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19AF9135" w:rsidR="001B5191" w:rsidRDefault="001B5191" w:rsidP="001B5191">
      <w:pPr>
        <w:ind w:left="6521"/>
        <w:jc w:val="both"/>
        <w:rPr>
          <w:bCs/>
          <w:color w:val="000000"/>
          <w:szCs w:val="24"/>
          <w:lang w:eastAsia="lt-LT"/>
        </w:rPr>
      </w:pPr>
      <w:r>
        <w:rPr>
          <w:bCs/>
          <w:color w:val="000000"/>
          <w:szCs w:val="24"/>
          <w:lang w:eastAsia="lt-LT"/>
        </w:rPr>
        <w:t xml:space="preserve">2020 m. sausio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18277646" w14:textId="77777777" w:rsidR="001B5191" w:rsidRDefault="001B5191" w:rsidP="001B5191">
      <w:pPr>
        <w:jc w:val="center"/>
        <w:rPr>
          <w:szCs w:val="24"/>
          <w:lang w:eastAsia="lt-LT"/>
        </w:rPr>
      </w:pPr>
      <w:r>
        <w:rPr>
          <w:b/>
          <w:bCs/>
          <w:szCs w:val="24"/>
          <w:lang w:eastAsia="lt-LT"/>
        </w:rPr>
        <w:t>INFORMACINIŲ SISTEMŲ VEIKLOS TĘSTINUMO VALDYMO PLANAS</w:t>
      </w:r>
    </w:p>
    <w:p w14:paraId="3CF11068" w14:textId="77777777" w:rsidR="001B5191" w:rsidRDefault="001B5191" w:rsidP="001B5191">
      <w:pPr>
        <w:jc w:val="center"/>
        <w:rPr>
          <w:bCs/>
          <w:sz w:val="20"/>
          <w:lang w:eastAsia="lt-LT"/>
        </w:rPr>
      </w:pPr>
    </w:p>
    <w:p w14:paraId="070F295F" w14:textId="77777777" w:rsidR="001B5191" w:rsidRDefault="001B5191" w:rsidP="001B5191">
      <w:pPr>
        <w:jc w:val="center"/>
        <w:rPr>
          <w:szCs w:val="24"/>
          <w:lang w:eastAsia="lt-LT"/>
        </w:rPr>
      </w:pPr>
      <w:r>
        <w:rPr>
          <w:b/>
          <w:bCs/>
          <w:szCs w:val="24"/>
          <w:lang w:eastAsia="lt-LT"/>
        </w:rPr>
        <w:t>I SKYRIUS</w:t>
      </w:r>
    </w:p>
    <w:p w14:paraId="6BB2CED7" w14:textId="77777777" w:rsidR="001B5191" w:rsidRDefault="001B5191" w:rsidP="001B5191">
      <w:pPr>
        <w:jc w:val="center"/>
        <w:rPr>
          <w:b/>
          <w:bCs/>
          <w:szCs w:val="24"/>
          <w:lang w:eastAsia="lt-LT"/>
        </w:rPr>
      </w:pPr>
      <w:r>
        <w:rPr>
          <w:b/>
          <w:bCs/>
          <w:szCs w:val="24"/>
          <w:lang w:eastAsia="lt-LT"/>
        </w:rPr>
        <w:t>BENDROSIOS NUOSTATOS</w:t>
      </w:r>
    </w:p>
    <w:p w14:paraId="45B60A30" w14:textId="529C1F78" w:rsidR="001B5191" w:rsidRPr="001972C9" w:rsidRDefault="001B5191" w:rsidP="001972C9">
      <w:pPr>
        <w:ind w:firstLine="720"/>
        <w:jc w:val="both"/>
        <w:rPr>
          <w:szCs w:val="24"/>
          <w:lang w:eastAsia="lt-LT"/>
        </w:rPr>
      </w:pPr>
      <w:r>
        <w:rPr>
          <w:szCs w:val="24"/>
          <w:lang w:eastAsia="lt-LT"/>
        </w:rPr>
        <w:t>1.</w:t>
      </w:r>
      <w:r w:rsidR="001972C9" w:rsidRPr="001972C9">
        <w:t xml:space="preserve"> </w:t>
      </w:r>
      <w:r w:rsidR="001972C9">
        <w:rPr>
          <w:szCs w:val="24"/>
          <w:lang w:eastAsia="lt-LT"/>
        </w:rPr>
        <w:t>I</w:t>
      </w:r>
      <w:r w:rsidR="001972C9">
        <w:rPr>
          <w:color w:val="000000"/>
          <w:szCs w:val="24"/>
          <w:lang w:eastAsia="lt-LT"/>
        </w:rPr>
        <w:t xml:space="preserve">nformacinių sistemų veiklos tęstinumo valdymo planas (toliau – Valdymo planas) </w:t>
      </w:r>
      <w:r w:rsidR="001972C9" w:rsidRPr="001972C9">
        <w:rPr>
          <w:szCs w:val="24"/>
          <w:lang w:eastAsia="lt-LT"/>
        </w:rPr>
        <w:t>parengtas pagal Nacionalinį kibernetinių incidentų valdymo planą, patvirtintą Lietuvos Respublikos Vyriausybės 2018 m. rugpjūčio 13 d. nutarimu Nr. 818 „Dėl Lietuvos Respublikos kibernetinio saugumo įstatymo įgyvendinimo“</w:t>
      </w:r>
      <w:r w:rsidR="001972C9">
        <w:rPr>
          <w:szCs w:val="24"/>
          <w:lang w:eastAsia="lt-LT"/>
        </w:rPr>
        <w:t xml:space="preserve">. Valdymo planas </w:t>
      </w:r>
      <w:r>
        <w:rPr>
          <w:color w:val="000000"/>
          <w:szCs w:val="24"/>
          <w:lang w:eastAsia="lt-LT"/>
        </w:rPr>
        <w:t xml:space="preserve">vykdomas įvykus elektroninės informacijos saugos incidentui, kuris gali sudaryti neteisėto prisijungimo prie savivaldybės informacinių sistemų (toliau – sistemos arba sistema) galimybę, sutrikdyti ar pakeisti sistemos veiklą, sunaikinti, sugadinti ar pakeisti elektroninę informaciją, panaikinti ar apriboti galimybę naudotis elektronine informacija, sudaryti sąlygas neleistinai elektroninę informaciją pasisavinti, paskleisti ar kitaip panaudoti. </w:t>
      </w:r>
    </w:p>
    <w:p w14:paraId="73B1A57B" w14:textId="58D09BC3" w:rsidR="001B5191" w:rsidRDefault="001B5191" w:rsidP="001B5191">
      <w:pPr>
        <w:ind w:firstLine="720"/>
        <w:jc w:val="both"/>
        <w:rPr>
          <w:color w:val="000000"/>
          <w:szCs w:val="24"/>
          <w:lang w:eastAsia="lt-LT"/>
        </w:rPr>
      </w:pPr>
      <w:r>
        <w:rPr>
          <w:color w:val="000000"/>
          <w:szCs w:val="24"/>
          <w:lang w:eastAsia="lt-LT"/>
        </w:rPr>
        <w:t xml:space="preserve">2. Valdymo plane vartojamos sąvokos apibrėžtos Lietuvos Respublikos valstybės informacinių išteklių valdymo įstatyme, Bendrųjų elektroninės informacijos saugos reikalavimų apraše, patvirtintame Lietuvos Respublikos Vyriausybės 2013 m. liepos 24 d. nutarimu Nr. 716 „Dėl Bendrųjų elektroninės informacijos saugos reikalavimų aprašo, Saugos dokumentų turinio gairių aprašo ir </w:t>
      </w:r>
      <w:r w:rsidR="00414546" w:rsidRPr="00414546">
        <w:rPr>
          <w:color w:val="000000"/>
          <w:szCs w:val="24"/>
          <w:lang w:eastAsia="lt-LT"/>
        </w:rPr>
        <w:t>Elektroninės informacijos, sudarančios valstybės informacinius išteklius, svarbos įvertinimo ir valstybės informacinių sistemų, registrų ir kitų informacinių sistemų klasifikavimo gairių aprašo</w:t>
      </w:r>
      <w:r w:rsidR="00414546">
        <w:rPr>
          <w:color w:val="000000"/>
          <w:szCs w:val="24"/>
          <w:lang w:eastAsia="lt-LT"/>
        </w:rPr>
        <w:t xml:space="preserve"> patvirtinimo“</w:t>
      </w:r>
      <w:r>
        <w:rPr>
          <w:color w:val="000000"/>
          <w:szCs w:val="24"/>
          <w:lang w:eastAsia="lt-LT"/>
        </w:rPr>
        <w:t xml:space="preserve">“, Techniniuose valstybės registrų (kadastrų), žinybinių registrų, valstybės informacinių sistemų ir kitų informacinių sistemų elektroninės informacijos saugos reikalavimuose, patvirtintuose Lietuvos Respublikos vidaus reikalų ministro 2013 m. spalio 4 d. įsakymu Nr. 1V-832 „Dėl Techninių valstybės registrų (kadastrų), žinybinių registrų, valstybės informacinių sistemų ir kitų informacinių sistemų elektroninės informacijos saugos reikalavimų patvirtinimo“, kituose Lietuvos Respublikos įstatymuose ir teisės aktuose. </w:t>
      </w:r>
    </w:p>
    <w:p w14:paraId="43CA26CE" w14:textId="651DC6DE" w:rsidR="001972C9" w:rsidRDefault="001B5191" w:rsidP="001972C9">
      <w:pPr>
        <w:ind w:firstLine="720"/>
        <w:jc w:val="both"/>
        <w:rPr>
          <w:color w:val="000000"/>
          <w:szCs w:val="24"/>
          <w:lang w:eastAsia="lt-LT"/>
        </w:rPr>
      </w:pPr>
      <w:r>
        <w:rPr>
          <w:color w:val="000000"/>
          <w:szCs w:val="24"/>
          <w:lang w:eastAsia="lt-LT"/>
        </w:rPr>
        <w:t xml:space="preserve">3. </w:t>
      </w:r>
      <w:r w:rsidR="001972C9">
        <w:rPr>
          <w:color w:val="000000"/>
          <w:szCs w:val="24"/>
          <w:lang w:eastAsia="lt-LT"/>
        </w:rPr>
        <w:t>K</w:t>
      </w:r>
      <w:r w:rsidR="001972C9" w:rsidRPr="001972C9">
        <w:rPr>
          <w:color w:val="000000"/>
          <w:szCs w:val="24"/>
          <w:lang w:eastAsia="lt-LT"/>
        </w:rPr>
        <w:t>ibernetinių incidentų valdymas, tyrimas, šalinimas bei pranešimas apie kibernetinius incidentus yra atliekamas vadovaujantis Nacionaliniame kibernetinių incidentų valdymo plane nurodytomis procedūromis</w:t>
      </w:r>
      <w:r w:rsidR="001972C9">
        <w:rPr>
          <w:color w:val="000000"/>
          <w:szCs w:val="24"/>
          <w:lang w:eastAsia="lt-LT"/>
        </w:rPr>
        <w:t>.</w:t>
      </w:r>
      <w:r w:rsidR="001972C9" w:rsidRPr="001972C9">
        <w:rPr>
          <w:color w:val="000000"/>
          <w:szCs w:val="24"/>
          <w:lang w:eastAsia="lt-LT"/>
        </w:rPr>
        <w:t xml:space="preserve"> </w:t>
      </w:r>
      <w:r w:rsidR="001972C9">
        <w:rPr>
          <w:color w:val="000000"/>
          <w:szCs w:val="24"/>
          <w:lang w:eastAsia="lt-LT"/>
        </w:rPr>
        <w:t>Informacinių sistemų saugos įgaliotinis ir sistemų administratoriai</w:t>
      </w:r>
      <w:r w:rsidR="001972C9" w:rsidRPr="001972C9">
        <w:rPr>
          <w:color w:val="000000"/>
          <w:szCs w:val="24"/>
          <w:lang w:eastAsia="lt-LT"/>
        </w:rPr>
        <w:t xml:space="preserve"> praneša apie incidentus, rengia incidentų tyrimo ataskaitas bei juos analizuoja</w:t>
      </w:r>
      <w:r w:rsidR="001972C9">
        <w:rPr>
          <w:color w:val="000000"/>
          <w:szCs w:val="24"/>
          <w:lang w:eastAsia="lt-LT"/>
        </w:rPr>
        <w:t>. I</w:t>
      </w:r>
      <w:r w:rsidR="001972C9" w:rsidRPr="001972C9">
        <w:rPr>
          <w:color w:val="000000"/>
          <w:szCs w:val="24"/>
          <w:lang w:eastAsia="lt-LT"/>
        </w:rPr>
        <w:t>ncidentai vertinami ir priskiriami tam tikrai kategorijai vadovaujantis Nacionalinio kibernetinių incidentų valdymo plano priede nurodytais kriterijais</w:t>
      </w:r>
      <w:r w:rsidR="001972C9">
        <w:rPr>
          <w:color w:val="000000"/>
          <w:szCs w:val="24"/>
          <w:lang w:eastAsia="lt-LT"/>
        </w:rPr>
        <w:t>.</w:t>
      </w:r>
      <w:r w:rsidR="001972C9" w:rsidRPr="001972C9">
        <w:rPr>
          <w:color w:val="000000"/>
          <w:szCs w:val="24"/>
          <w:lang w:eastAsia="lt-LT"/>
        </w:rPr>
        <w:t xml:space="preserve"> </w:t>
      </w:r>
      <w:r w:rsidR="001972C9">
        <w:rPr>
          <w:color w:val="000000"/>
          <w:szCs w:val="24"/>
          <w:lang w:eastAsia="lt-LT"/>
        </w:rPr>
        <w:t>Valdymo planas privalomas sistemos valdytojui, sistemos tvarkytojams, visiems sistemos naudotojams, sistemos administratoriui bei sistemos saugos įgaliotiniui.</w:t>
      </w:r>
    </w:p>
    <w:p w14:paraId="37A10024" w14:textId="77777777" w:rsidR="001B5191" w:rsidRDefault="001B5191" w:rsidP="001B5191">
      <w:pPr>
        <w:ind w:firstLine="720"/>
        <w:jc w:val="both"/>
        <w:rPr>
          <w:color w:val="000000"/>
          <w:szCs w:val="24"/>
          <w:lang w:eastAsia="lt-LT"/>
        </w:rPr>
      </w:pPr>
      <w:r>
        <w:rPr>
          <w:color w:val="000000"/>
          <w:szCs w:val="24"/>
          <w:lang w:eastAsia="lt-LT"/>
        </w:rPr>
        <w:t xml:space="preserve">4. Atsakingų asmenų veiksmai ir įgaliojimai įvykus incidentui: </w:t>
      </w:r>
    </w:p>
    <w:p w14:paraId="368F40A4" w14:textId="77777777" w:rsidR="001B5191" w:rsidRDefault="001B5191" w:rsidP="001B5191">
      <w:pPr>
        <w:ind w:firstLine="720"/>
        <w:jc w:val="both"/>
        <w:rPr>
          <w:color w:val="000000"/>
          <w:szCs w:val="24"/>
          <w:lang w:eastAsia="lt-LT"/>
        </w:rPr>
      </w:pPr>
      <w:r>
        <w:rPr>
          <w:color w:val="000000"/>
          <w:szCs w:val="24"/>
          <w:lang w:eastAsia="lt-LT"/>
        </w:rPr>
        <w:t xml:space="preserve">4.1. sistemos saugos įgaliotinis: </w:t>
      </w:r>
    </w:p>
    <w:p w14:paraId="30AFB789" w14:textId="77777777" w:rsidR="001B5191" w:rsidRDefault="001B5191" w:rsidP="001B5191">
      <w:pPr>
        <w:ind w:firstLine="720"/>
        <w:jc w:val="both"/>
        <w:rPr>
          <w:color w:val="000000"/>
          <w:szCs w:val="24"/>
          <w:lang w:eastAsia="lt-LT"/>
        </w:rPr>
      </w:pPr>
      <w:r>
        <w:rPr>
          <w:color w:val="000000"/>
          <w:szCs w:val="24"/>
          <w:lang w:eastAsia="lt-LT"/>
        </w:rPr>
        <w:t xml:space="preserve">4.1.1. koordinuoja elektroninės informacijos saugos incidentų, įvykusių sistemoje, tyrimą; </w:t>
      </w:r>
    </w:p>
    <w:p w14:paraId="6020C215" w14:textId="77777777" w:rsidR="001B5191" w:rsidRDefault="001B5191" w:rsidP="001B5191">
      <w:pPr>
        <w:ind w:firstLine="720"/>
        <w:jc w:val="both"/>
        <w:rPr>
          <w:color w:val="000000"/>
          <w:szCs w:val="24"/>
          <w:lang w:eastAsia="lt-LT"/>
        </w:rPr>
      </w:pPr>
      <w:r>
        <w:rPr>
          <w:color w:val="000000"/>
          <w:szCs w:val="24"/>
          <w:lang w:eastAsia="lt-LT"/>
        </w:rPr>
        <w:t xml:space="preserve">4.1.2. bendradarbiauja su kompetentingomis institucijomis, tiriančiomis elektroninių ryšių tinklų, informacijos saugumo incidentus, neteisėtas veikas, susijusias su elektroninės informacijos saugos incidentais; </w:t>
      </w:r>
    </w:p>
    <w:p w14:paraId="63C28C20" w14:textId="77777777" w:rsidR="001B5191" w:rsidRDefault="001B5191" w:rsidP="001B5191">
      <w:pPr>
        <w:ind w:firstLine="720"/>
        <w:jc w:val="both"/>
        <w:rPr>
          <w:color w:val="000000"/>
          <w:szCs w:val="24"/>
          <w:lang w:eastAsia="lt-LT"/>
        </w:rPr>
      </w:pPr>
      <w:r>
        <w:rPr>
          <w:color w:val="000000"/>
          <w:szCs w:val="24"/>
          <w:lang w:eastAsia="lt-LT"/>
        </w:rPr>
        <w:t xml:space="preserve">4.2. sistemos naudotojai vykdo Veiklos tęstinumo valdymo grupės nurodymus; </w:t>
      </w:r>
    </w:p>
    <w:p w14:paraId="39868210" w14:textId="77777777" w:rsidR="001B5191" w:rsidRDefault="001B5191" w:rsidP="001B5191">
      <w:pPr>
        <w:ind w:firstLine="720"/>
        <w:jc w:val="both"/>
        <w:rPr>
          <w:color w:val="000000"/>
          <w:szCs w:val="24"/>
          <w:lang w:eastAsia="lt-LT"/>
        </w:rPr>
      </w:pPr>
      <w:r>
        <w:rPr>
          <w:color w:val="000000"/>
          <w:szCs w:val="24"/>
          <w:lang w:eastAsia="lt-LT"/>
        </w:rPr>
        <w:t xml:space="preserve">4.3. sistemos administratorius: </w:t>
      </w:r>
    </w:p>
    <w:p w14:paraId="783882DD" w14:textId="77777777" w:rsidR="001B5191" w:rsidRDefault="001B5191" w:rsidP="001B5191">
      <w:pPr>
        <w:ind w:firstLine="720"/>
        <w:jc w:val="both"/>
        <w:rPr>
          <w:color w:val="000000"/>
          <w:szCs w:val="24"/>
          <w:lang w:eastAsia="lt-LT"/>
        </w:rPr>
      </w:pPr>
      <w:r>
        <w:rPr>
          <w:color w:val="000000"/>
          <w:szCs w:val="24"/>
          <w:lang w:eastAsia="lt-LT"/>
        </w:rPr>
        <w:t xml:space="preserve">4.3.1. dalyvauja atliekant Veiklos plano 11 punkte išvardytas funkcijas; </w:t>
      </w:r>
    </w:p>
    <w:p w14:paraId="2B015D6F" w14:textId="77777777" w:rsidR="001B5191" w:rsidRDefault="001B5191" w:rsidP="001B5191">
      <w:pPr>
        <w:ind w:firstLine="720"/>
        <w:jc w:val="both"/>
        <w:rPr>
          <w:color w:val="000000"/>
          <w:szCs w:val="24"/>
          <w:lang w:eastAsia="lt-LT"/>
        </w:rPr>
      </w:pPr>
      <w:r>
        <w:rPr>
          <w:color w:val="000000"/>
          <w:szCs w:val="24"/>
          <w:lang w:eastAsia="lt-LT"/>
        </w:rPr>
        <w:t>4.3.2. vykdo kitas šiame dokumente arba prieduose įvardytas ir (arba) jam Veiklos tęstinumo valdymo grupės pavestas užduotis;</w:t>
      </w:r>
    </w:p>
    <w:p w14:paraId="6E6A3C9E" w14:textId="77777777" w:rsidR="001B5191" w:rsidRDefault="001B5191" w:rsidP="001B5191">
      <w:pPr>
        <w:ind w:firstLine="720"/>
        <w:jc w:val="both"/>
        <w:rPr>
          <w:color w:val="000000"/>
          <w:szCs w:val="24"/>
          <w:lang w:eastAsia="lt-LT"/>
        </w:rPr>
      </w:pPr>
      <w:r>
        <w:rPr>
          <w:color w:val="000000"/>
          <w:szCs w:val="24"/>
          <w:lang w:eastAsia="lt-LT"/>
        </w:rPr>
        <w:t>4.4. sistemos duomenų įgaliotinis suteikia darbo grupėms informaciją, reikalingą duomenims atkurti, bei rezervines duomenų kopijas.</w:t>
      </w:r>
    </w:p>
    <w:p w14:paraId="7CA47CAB" w14:textId="77777777" w:rsidR="001B5191" w:rsidRDefault="001B5191" w:rsidP="001B5191">
      <w:pPr>
        <w:ind w:firstLine="720"/>
        <w:jc w:val="both"/>
        <w:rPr>
          <w:color w:val="000000"/>
          <w:szCs w:val="24"/>
          <w:lang w:eastAsia="lt-LT"/>
        </w:rPr>
      </w:pPr>
      <w:r>
        <w:rPr>
          <w:color w:val="000000"/>
          <w:szCs w:val="24"/>
          <w:lang w:eastAsia="lt-LT"/>
        </w:rPr>
        <w:t xml:space="preserve">5. Elektroninės informacijos saugos incidento metu patirti nuostoliai sistemos veiklai atkurti finansuojami valstybės biudžeto, kitų finansavimo šaltinių lėšomis. </w:t>
      </w:r>
    </w:p>
    <w:p w14:paraId="4D4FB550" w14:textId="42CD5F5C" w:rsidR="001B5191" w:rsidRDefault="001B5191" w:rsidP="001B5191">
      <w:pPr>
        <w:ind w:firstLine="720"/>
        <w:jc w:val="both"/>
        <w:rPr>
          <w:color w:val="000000"/>
          <w:szCs w:val="24"/>
          <w:lang w:eastAsia="lt-LT"/>
        </w:rPr>
      </w:pPr>
      <w:r>
        <w:rPr>
          <w:color w:val="000000"/>
          <w:szCs w:val="24"/>
          <w:lang w:eastAsia="lt-LT"/>
        </w:rPr>
        <w:t xml:space="preserve">6. Veiksmų, kurie būtų atliekami įvykus elektroninės informacijos saugos incidentui, vykdymo eiliškumas ir atsakingi vykdytojai nurodyti Šakių rajono savivaldybės informacinės </w:t>
      </w:r>
      <w:r>
        <w:rPr>
          <w:szCs w:val="24"/>
          <w:lang w:eastAsia="lt-LT"/>
        </w:rPr>
        <w:t>sistemos veiklos atkūrimo detaliajame plane</w:t>
      </w:r>
      <w:r>
        <w:rPr>
          <w:color w:val="000000"/>
          <w:szCs w:val="24"/>
          <w:lang w:eastAsia="lt-LT"/>
        </w:rPr>
        <w:t xml:space="preserve"> (1 priedas). </w:t>
      </w:r>
    </w:p>
    <w:p w14:paraId="5F50DB18" w14:textId="77777777" w:rsidR="001972C9" w:rsidRDefault="001B5191" w:rsidP="001972C9">
      <w:pPr>
        <w:ind w:firstLine="720"/>
        <w:jc w:val="both"/>
        <w:rPr>
          <w:color w:val="000000"/>
          <w:szCs w:val="24"/>
          <w:lang w:eastAsia="lt-LT"/>
        </w:rPr>
      </w:pPr>
      <w:r>
        <w:rPr>
          <w:color w:val="000000"/>
          <w:szCs w:val="24"/>
          <w:lang w:eastAsia="lt-LT"/>
        </w:rPr>
        <w:lastRenderedPageBreak/>
        <w:t xml:space="preserve">7. Sistemos veikla laikoma atkurta, kai sistemos naudotojai, naudodamiesi sistema, vėl gali atlikti savo funkcijas. </w:t>
      </w:r>
    </w:p>
    <w:p w14:paraId="52546D07" w14:textId="77777777" w:rsidR="001972C9" w:rsidRDefault="001972C9" w:rsidP="001972C9">
      <w:pPr>
        <w:ind w:firstLine="720"/>
        <w:jc w:val="both"/>
        <w:rPr>
          <w:color w:val="000000"/>
          <w:szCs w:val="24"/>
          <w:lang w:eastAsia="lt-LT"/>
        </w:rPr>
      </w:pPr>
    </w:p>
    <w:p w14:paraId="3D8DA3CB" w14:textId="3BF21D22" w:rsidR="001B5191" w:rsidRDefault="001B5191" w:rsidP="001972C9">
      <w:pPr>
        <w:ind w:firstLine="720"/>
        <w:jc w:val="center"/>
        <w:rPr>
          <w:szCs w:val="24"/>
          <w:lang w:eastAsia="lt-LT"/>
        </w:rPr>
      </w:pPr>
      <w:r>
        <w:rPr>
          <w:b/>
          <w:bCs/>
          <w:szCs w:val="24"/>
          <w:lang w:eastAsia="lt-LT"/>
        </w:rPr>
        <w:t>II SKYRIUS</w:t>
      </w:r>
    </w:p>
    <w:p w14:paraId="7DD17371" w14:textId="77777777" w:rsidR="001B5191" w:rsidRDefault="001B5191" w:rsidP="001972C9">
      <w:pPr>
        <w:jc w:val="center"/>
        <w:rPr>
          <w:b/>
          <w:bCs/>
          <w:szCs w:val="24"/>
          <w:lang w:eastAsia="lt-LT"/>
        </w:rPr>
      </w:pPr>
      <w:r>
        <w:rPr>
          <w:b/>
          <w:bCs/>
          <w:szCs w:val="24"/>
          <w:lang w:eastAsia="lt-LT"/>
        </w:rPr>
        <w:t>ORGANIZACINĖS NUOSTATOS</w:t>
      </w:r>
    </w:p>
    <w:p w14:paraId="6746A7F1" w14:textId="77777777" w:rsidR="001B5191" w:rsidRDefault="001B5191" w:rsidP="001B5191">
      <w:pPr>
        <w:ind w:firstLine="720"/>
        <w:jc w:val="both"/>
        <w:rPr>
          <w:szCs w:val="24"/>
          <w:lang w:eastAsia="lt-LT"/>
        </w:rPr>
      </w:pPr>
      <w:r>
        <w:rPr>
          <w:szCs w:val="24"/>
          <w:lang w:eastAsia="lt-LT"/>
        </w:rPr>
        <w:t xml:space="preserve">8. Veiklos tęstinumo valdymo grupės sudėtis: </w:t>
      </w:r>
    </w:p>
    <w:p w14:paraId="1CA5A5FD" w14:textId="4E94F9F7" w:rsidR="001B5191" w:rsidRDefault="001B5191" w:rsidP="001B5191">
      <w:pPr>
        <w:ind w:firstLine="720"/>
        <w:jc w:val="both"/>
        <w:rPr>
          <w:szCs w:val="24"/>
          <w:lang w:eastAsia="lt-LT"/>
        </w:rPr>
      </w:pPr>
      <w:r>
        <w:rPr>
          <w:szCs w:val="24"/>
          <w:lang w:eastAsia="lt-LT"/>
        </w:rPr>
        <w:t xml:space="preserve">8.1. grupės vadovas – </w:t>
      </w:r>
      <w:r w:rsidR="00251DB4">
        <w:rPr>
          <w:szCs w:val="24"/>
          <w:lang w:eastAsia="lt-LT"/>
        </w:rPr>
        <w:t>informacinių sistemų saugos įgaliotinis</w:t>
      </w:r>
      <w:r>
        <w:rPr>
          <w:szCs w:val="24"/>
          <w:lang w:eastAsia="lt-LT"/>
        </w:rPr>
        <w:t xml:space="preserve">; </w:t>
      </w:r>
    </w:p>
    <w:p w14:paraId="19DDA1CC" w14:textId="77777777" w:rsidR="001B5191" w:rsidRDefault="001B5191" w:rsidP="001B5191">
      <w:pPr>
        <w:ind w:firstLine="720"/>
        <w:jc w:val="both"/>
        <w:rPr>
          <w:szCs w:val="24"/>
          <w:lang w:eastAsia="lt-LT"/>
        </w:rPr>
      </w:pPr>
      <w:r>
        <w:rPr>
          <w:szCs w:val="24"/>
          <w:lang w:eastAsia="lt-LT"/>
        </w:rPr>
        <w:t xml:space="preserve">8.2. grupės nariai: </w:t>
      </w:r>
    </w:p>
    <w:p w14:paraId="54EFA4D7" w14:textId="0B65F138" w:rsidR="008F546B" w:rsidRDefault="001B5191" w:rsidP="001B5191">
      <w:pPr>
        <w:ind w:firstLine="720"/>
        <w:jc w:val="both"/>
        <w:rPr>
          <w:szCs w:val="24"/>
          <w:lang w:eastAsia="lt-LT"/>
        </w:rPr>
      </w:pPr>
      <w:r>
        <w:rPr>
          <w:szCs w:val="24"/>
          <w:lang w:eastAsia="lt-LT"/>
        </w:rPr>
        <w:t>8.2.1.</w:t>
      </w:r>
      <w:r w:rsidR="00AE629F">
        <w:rPr>
          <w:szCs w:val="24"/>
          <w:lang w:eastAsia="lt-LT"/>
        </w:rPr>
        <w:t xml:space="preserve"> administracijos direktorius</w:t>
      </w:r>
      <w:r>
        <w:rPr>
          <w:szCs w:val="24"/>
          <w:lang w:eastAsia="lt-LT"/>
        </w:rPr>
        <w:t>;</w:t>
      </w:r>
    </w:p>
    <w:p w14:paraId="73029149" w14:textId="60E3B1EE" w:rsidR="001B5191" w:rsidRDefault="008F546B" w:rsidP="001B5191">
      <w:pPr>
        <w:ind w:firstLine="720"/>
        <w:jc w:val="both"/>
        <w:rPr>
          <w:szCs w:val="24"/>
          <w:lang w:eastAsia="lt-LT"/>
        </w:rPr>
      </w:pPr>
      <w:r>
        <w:rPr>
          <w:szCs w:val="24"/>
          <w:lang w:eastAsia="lt-LT"/>
        </w:rPr>
        <w:t xml:space="preserve">8.2.2. </w:t>
      </w:r>
      <w:r w:rsidR="00AE629F">
        <w:rPr>
          <w:szCs w:val="24"/>
          <w:lang w:eastAsia="lt-LT"/>
        </w:rPr>
        <w:t>Bendrųjų reikalų skyriaus vedėjas</w:t>
      </w:r>
      <w:r w:rsidR="00CB399B">
        <w:rPr>
          <w:szCs w:val="24"/>
          <w:lang w:eastAsia="lt-LT"/>
        </w:rPr>
        <w:t>;</w:t>
      </w:r>
    </w:p>
    <w:p w14:paraId="448C800D" w14:textId="2ACB84D6" w:rsidR="001B5191" w:rsidRDefault="001B5191" w:rsidP="001B5191">
      <w:pPr>
        <w:ind w:firstLine="720"/>
        <w:jc w:val="both"/>
        <w:rPr>
          <w:szCs w:val="24"/>
          <w:lang w:eastAsia="lt-LT"/>
        </w:rPr>
      </w:pPr>
      <w:r>
        <w:rPr>
          <w:szCs w:val="24"/>
          <w:lang w:eastAsia="lt-LT"/>
        </w:rPr>
        <w:t>8.2.3.</w:t>
      </w:r>
      <w:r w:rsidR="00251DB4">
        <w:rPr>
          <w:szCs w:val="24"/>
          <w:lang w:eastAsia="lt-LT"/>
        </w:rPr>
        <w:t xml:space="preserve"> </w:t>
      </w:r>
      <w:r w:rsidR="00AE629F">
        <w:rPr>
          <w:szCs w:val="24"/>
          <w:lang w:eastAsia="lt-LT"/>
        </w:rPr>
        <w:t>Teisės, personalo ir civilinės metrikacijos skyriaus vedėjas</w:t>
      </w:r>
      <w:r>
        <w:rPr>
          <w:szCs w:val="24"/>
          <w:lang w:eastAsia="lt-LT"/>
        </w:rPr>
        <w:t xml:space="preserve">. </w:t>
      </w:r>
    </w:p>
    <w:p w14:paraId="5D19472A" w14:textId="77777777" w:rsidR="001B5191" w:rsidRDefault="001B5191" w:rsidP="001B5191">
      <w:pPr>
        <w:ind w:firstLine="720"/>
        <w:jc w:val="both"/>
        <w:rPr>
          <w:szCs w:val="24"/>
          <w:lang w:eastAsia="lt-LT"/>
        </w:rPr>
      </w:pPr>
      <w:r>
        <w:rPr>
          <w:szCs w:val="24"/>
          <w:lang w:eastAsia="lt-LT"/>
        </w:rPr>
        <w:t xml:space="preserve">9. Veiklos tęstinumo valdymo grupės funkcijos: </w:t>
      </w:r>
    </w:p>
    <w:p w14:paraId="2DCC0B4C" w14:textId="77777777" w:rsidR="001B5191" w:rsidRDefault="001B5191" w:rsidP="001B5191">
      <w:pPr>
        <w:ind w:firstLine="720"/>
        <w:jc w:val="both"/>
        <w:rPr>
          <w:szCs w:val="24"/>
          <w:lang w:eastAsia="lt-LT"/>
        </w:rPr>
      </w:pPr>
      <w:r>
        <w:rPr>
          <w:szCs w:val="24"/>
          <w:lang w:eastAsia="lt-LT"/>
        </w:rPr>
        <w:t xml:space="preserve">9.1. analizuoti elektroninės informacijos saugos incidentus ir priimti sprendimus sistemos veiklos tęstinumo valdymo klausimais; </w:t>
      </w:r>
    </w:p>
    <w:p w14:paraId="07DA31D0" w14:textId="77777777" w:rsidR="001B5191" w:rsidRDefault="001B5191" w:rsidP="001B5191">
      <w:pPr>
        <w:ind w:firstLine="720"/>
        <w:jc w:val="both"/>
        <w:rPr>
          <w:szCs w:val="24"/>
          <w:lang w:eastAsia="lt-LT"/>
        </w:rPr>
      </w:pPr>
      <w:r>
        <w:rPr>
          <w:szCs w:val="24"/>
          <w:lang w:eastAsia="lt-LT"/>
        </w:rPr>
        <w:t xml:space="preserve">9.2. bendrauti su viešosios informacijos rengėjų ir viešosios informacijos skleidėjų atstovais; </w:t>
      </w:r>
    </w:p>
    <w:p w14:paraId="58B5ABD0" w14:textId="77777777" w:rsidR="001B5191" w:rsidRDefault="001B5191" w:rsidP="001B5191">
      <w:pPr>
        <w:ind w:firstLine="720"/>
        <w:jc w:val="both"/>
        <w:rPr>
          <w:szCs w:val="24"/>
          <w:lang w:eastAsia="lt-LT"/>
        </w:rPr>
      </w:pPr>
      <w:r>
        <w:rPr>
          <w:szCs w:val="24"/>
          <w:lang w:eastAsia="lt-LT"/>
        </w:rPr>
        <w:t xml:space="preserve">9.3. bendrauti su kitų registrų ir informacinių sistemų veiklos tęstinumo valdymo grupėmis; </w:t>
      </w:r>
    </w:p>
    <w:p w14:paraId="4C8D2DB1" w14:textId="77777777" w:rsidR="001B5191" w:rsidRDefault="001B5191" w:rsidP="001B5191">
      <w:pPr>
        <w:ind w:firstLine="720"/>
        <w:jc w:val="both"/>
        <w:rPr>
          <w:szCs w:val="24"/>
          <w:lang w:eastAsia="lt-LT"/>
        </w:rPr>
      </w:pPr>
      <w:r>
        <w:rPr>
          <w:szCs w:val="24"/>
          <w:lang w:eastAsia="lt-LT"/>
        </w:rPr>
        <w:t xml:space="preserve">9.4. bendrauti su teisėsaugos ir kitomis institucijomis, atsakingomis už nacionalinį elektroninių ryšių tinklų ir informacijos saugumą; </w:t>
      </w:r>
    </w:p>
    <w:p w14:paraId="5F1EC50D" w14:textId="77777777" w:rsidR="001B5191" w:rsidRDefault="001B5191" w:rsidP="001B5191">
      <w:pPr>
        <w:ind w:firstLine="720"/>
        <w:jc w:val="both"/>
        <w:rPr>
          <w:szCs w:val="24"/>
          <w:lang w:eastAsia="lt-LT"/>
        </w:rPr>
      </w:pPr>
      <w:r>
        <w:rPr>
          <w:szCs w:val="24"/>
          <w:lang w:eastAsia="lt-LT"/>
        </w:rPr>
        <w:t xml:space="preserve">9.5. kontroliuoti finansinių ir kitų išteklių, reikalingų sistemos veiklai atkurti įvykus elektroninės informacijos saugos incidentui, naudojimą; </w:t>
      </w:r>
    </w:p>
    <w:p w14:paraId="3A7A7730" w14:textId="77777777" w:rsidR="001B5191" w:rsidRDefault="001B5191" w:rsidP="001B5191">
      <w:pPr>
        <w:ind w:firstLine="720"/>
        <w:jc w:val="both"/>
        <w:rPr>
          <w:szCs w:val="24"/>
          <w:lang w:eastAsia="lt-LT"/>
        </w:rPr>
      </w:pPr>
      <w:r>
        <w:rPr>
          <w:szCs w:val="24"/>
          <w:lang w:eastAsia="lt-LT"/>
        </w:rPr>
        <w:t xml:space="preserve">9.6. užtikrinti elektroninės informacijos fizinę saugą įvykus saugos incidentui; </w:t>
      </w:r>
    </w:p>
    <w:p w14:paraId="073B42C2" w14:textId="77777777" w:rsidR="001B5191" w:rsidRDefault="001B5191" w:rsidP="001B5191">
      <w:pPr>
        <w:ind w:firstLine="720"/>
        <w:jc w:val="both"/>
        <w:rPr>
          <w:szCs w:val="24"/>
          <w:lang w:eastAsia="lt-LT"/>
        </w:rPr>
      </w:pPr>
      <w:r>
        <w:rPr>
          <w:szCs w:val="24"/>
          <w:lang w:eastAsia="lt-LT"/>
        </w:rPr>
        <w:t xml:space="preserve">9.7. organizuoti darbuotojų, daiktų, įrangos gabenimą; </w:t>
      </w:r>
    </w:p>
    <w:p w14:paraId="077CC98C" w14:textId="77777777" w:rsidR="001B5191" w:rsidRDefault="001B5191" w:rsidP="001B5191">
      <w:pPr>
        <w:ind w:firstLine="720"/>
        <w:jc w:val="both"/>
        <w:rPr>
          <w:szCs w:val="24"/>
          <w:lang w:eastAsia="lt-LT"/>
        </w:rPr>
      </w:pPr>
      <w:r>
        <w:rPr>
          <w:szCs w:val="24"/>
          <w:lang w:eastAsia="lt-LT"/>
        </w:rPr>
        <w:t>9.8. vykdyti sistemos veiklos atkūrimo priežiūrą ir koordinuoti veiklos atkūrimo veiksmus;</w:t>
      </w:r>
    </w:p>
    <w:p w14:paraId="594CB4C2" w14:textId="77777777" w:rsidR="001B5191" w:rsidRDefault="001B5191" w:rsidP="001B5191">
      <w:pPr>
        <w:ind w:firstLine="720"/>
        <w:jc w:val="both"/>
        <w:rPr>
          <w:szCs w:val="24"/>
          <w:lang w:eastAsia="lt-LT"/>
        </w:rPr>
      </w:pPr>
      <w:r>
        <w:rPr>
          <w:szCs w:val="24"/>
          <w:lang w:eastAsia="lt-LT"/>
        </w:rPr>
        <w:t xml:space="preserve">9.9. vykdyti kitas Veiklos tęstinumo valdymo grupei pavestas funkcijas. </w:t>
      </w:r>
    </w:p>
    <w:p w14:paraId="6EBF5974" w14:textId="77777777" w:rsidR="001B5191" w:rsidRDefault="001B5191" w:rsidP="001B5191">
      <w:pPr>
        <w:ind w:firstLine="720"/>
        <w:jc w:val="both"/>
        <w:rPr>
          <w:szCs w:val="24"/>
          <w:lang w:eastAsia="lt-LT"/>
        </w:rPr>
      </w:pPr>
      <w:r>
        <w:rPr>
          <w:szCs w:val="24"/>
          <w:lang w:eastAsia="lt-LT"/>
        </w:rPr>
        <w:t xml:space="preserve">10. Veiklos atkūrimo grupės sudėtis: </w:t>
      </w:r>
    </w:p>
    <w:p w14:paraId="3DD7B552" w14:textId="57173104" w:rsidR="001B5191" w:rsidRDefault="001B5191" w:rsidP="001B5191">
      <w:pPr>
        <w:ind w:firstLine="720"/>
        <w:jc w:val="both"/>
        <w:rPr>
          <w:szCs w:val="24"/>
          <w:lang w:eastAsia="lt-LT"/>
        </w:rPr>
      </w:pPr>
      <w:r>
        <w:rPr>
          <w:szCs w:val="24"/>
          <w:lang w:eastAsia="lt-LT"/>
        </w:rPr>
        <w:t xml:space="preserve">10.1. grupės vadovas – </w:t>
      </w:r>
      <w:r w:rsidR="00251DB4">
        <w:rPr>
          <w:szCs w:val="24"/>
          <w:lang w:eastAsia="lt-LT"/>
        </w:rPr>
        <w:t>informacinių sistemų saugos įgaliotinis</w:t>
      </w:r>
      <w:r>
        <w:rPr>
          <w:szCs w:val="24"/>
          <w:lang w:eastAsia="lt-LT"/>
        </w:rPr>
        <w:t xml:space="preserve">; </w:t>
      </w:r>
    </w:p>
    <w:p w14:paraId="1753E023" w14:textId="77777777" w:rsidR="001B5191" w:rsidRDefault="001B5191" w:rsidP="001B5191">
      <w:pPr>
        <w:ind w:firstLine="720"/>
        <w:jc w:val="both"/>
        <w:rPr>
          <w:szCs w:val="24"/>
          <w:lang w:eastAsia="lt-LT"/>
        </w:rPr>
      </w:pPr>
      <w:r>
        <w:rPr>
          <w:szCs w:val="24"/>
          <w:lang w:eastAsia="lt-LT"/>
        </w:rPr>
        <w:t xml:space="preserve">10.2. grupės nariai: </w:t>
      </w:r>
    </w:p>
    <w:p w14:paraId="771C1AD7" w14:textId="260176B4" w:rsidR="001B5191" w:rsidRDefault="001B5191" w:rsidP="00251DB4">
      <w:pPr>
        <w:ind w:firstLine="720"/>
        <w:jc w:val="both"/>
        <w:rPr>
          <w:szCs w:val="24"/>
          <w:lang w:eastAsia="lt-LT"/>
        </w:rPr>
      </w:pPr>
      <w:r>
        <w:rPr>
          <w:szCs w:val="24"/>
          <w:lang w:eastAsia="lt-LT"/>
        </w:rPr>
        <w:t xml:space="preserve">10.2.1. </w:t>
      </w:r>
      <w:r w:rsidR="00251DB4">
        <w:rPr>
          <w:szCs w:val="24"/>
          <w:lang w:eastAsia="lt-LT"/>
        </w:rPr>
        <w:t xml:space="preserve">informacinių </w:t>
      </w:r>
      <w:r>
        <w:rPr>
          <w:szCs w:val="24"/>
          <w:lang w:eastAsia="lt-LT"/>
        </w:rPr>
        <w:t>sistem</w:t>
      </w:r>
      <w:r w:rsidR="00251DB4">
        <w:rPr>
          <w:szCs w:val="24"/>
          <w:lang w:eastAsia="lt-LT"/>
        </w:rPr>
        <w:t>ų</w:t>
      </w:r>
      <w:r>
        <w:rPr>
          <w:szCs w:val="24"/>
          <w:lang w:eastAsia="lt-LT"/>
        </w:rPr>
        <w:t xml:space="preserve"> administratorius; </w:t>
      </w:r>
    </w:p>
    <w:p w14:paraId="6BE716EC" w14:textId="5223CFA8" w:rsidR="00EF2CBC" w:rsidRDefault="00EF2CBC" w:rsidP="001B5191">
      <w:pPr>
        <w:ind w:firstLine="720"/>
        <w:jc w:val="both"/>
        <w:rPr>
          <w:szCs w:val="24"/>
          <w:lang w:eastAsia="lt-LT"/>
        </w:rPr>
      </w:pPr>
      <w:r>
        <w:rPr>
          <w:szCs w:val="24"/>
          <w:lang w:eastAsia="lt-LT"/>
        </w:rPr>
        <w:t>10.2.</w:t>
      </w:r>
      <w:r w:rsidR="00251DB4">
        <w:rPr>
          <w:szCs w:val="24"/>
          <w:lang w:eastAsia="lt-LT"/>
        </w:rPr>
        <w:t>2</w:t>
      </w:r>
      <w:r>
        <w:rPr>
          <w:szCs w:val="24"/>
          <w:lang w:eastAsia="lt-LT"/>
        </w:rPr>
        <w:t>. kompiuterinių tinklų administratorius;</w:t>
      </w:r>
    </w:p>
    <w:p w14:paraId="0C3EAE95" w14:textId="7A9F5F85" w:rsidR="001B5191" w:rsidRDefault="001B5191" w:rsidP="001B5191">
      <w:pPr>
        <w:ind w:firstLine="720"/>
        <w:jc w:val="both"/>
        <w:rPr>
          <w:szCs w:val="24"/>
          <w:lang w:eastAsia="lt-LT"/>
        </w:rPr>
      </w:pPr>
      <w:r>
        <w:rPr>
          <w:szCs w:val="24"/>
          <w:lang w:eastAsia="lt-LT"/>
        </w:rPr>
        <w:t>10.2.</w:t>
      </w:r>
      <w:r w:rsidR="00251DB4">
        <w:rPr>
          <w:szCs w:val="24"/>
          <w:lang w:eastAsia="lt-LT"/>
        </w:rPr>
        <w:t>3</w:t>
      </w:r>
      <w:r>
        <w:rPr>
          <w:szCs w:val="24"/>
          <w:lang w:eastAsia="lt-LT"/>
        </w:rPr>
        <w:t xml:space="preserve">. sistemos duomenų valdymo įgaliotinis. </w:t>
      </w:r>
    </w:p>
    <w:p w14:paraId="5BBC4300" w14:textId="77777777" w:rsidR="001B5191" w:rsidRDefault="001B5191" w:rsidP="001B5191">
      <w:pPr>
        <w:ind w:firstLine="720"/>
        <w:jc w:val="both"/>
        <w:rPr>
          <w:szCs w:val="24"/>
          <w:lang w:eastAsia="lt-LT"/>
        </w:rPr>
      </w:pPr>
      <w:r>
        <w:rPr>
          <w:szCs w:val="24"/>
          <w:lang w:eastAsia="lt-LT"/>
        </w:rPr>
        <w:t xml:space="preserve">11. Veiklos atkūrimo grupės funkcijos: </w:t>
      </w:r>
    </w:p>
    <w:p w14:paraId="60632BAB" w14:textId="77777777" w:rsidR="001B5191" w:rsidRDefault="001B5191" w:rsidP="001B5191">
      <w:pPr>
        <w:ind w:firstLine="720"/>
        <w:jc w:val="both"/>
        <w:rPr>
          <w:szCs w:val="24"/>
          <w:lang w:eastAsia="lt-LT"/>
        </w:rPr>
      </w:pPr>
      <w:r>
        <w:rPr>
          <w:szCs w:val="24"/>
          <w:lang w:eastAsia="lt-LT"/>
        </w:rPr>
        <w:t xml:space="preserve">11.1. organizuoti sistemos tarnybinių stočių veikimo atkūrimą; </w:t>
      </w:r>
    </w:p>
    <w:p w14:paraId="578F22B3" w14:textId="77777777" w:rsidR="001B5191" w:rsidRDefault="001B5191" w:rsidP="001B5191">
      <w:pPr>
        <w:ind w:firstLine="720"/>
        <w:jc w:val="both"/>
        <w:rPr>
          <w:szCs w:val="24"/>
          <w:lang w:eastAsia="lt-LT"/>
        </w:rPr>
      </w:pPr>
      <w:r>
        <w:rPr>
          <w:szCs w:val="24"/>
          <w:lang w:eastAsia="lt-LT"/>
        </w:rPr>
        <w:t xml:space="preserve">11.2. organizuoti kompiuterių tinklo veikimo atkūrimą; </w:t>
      </w:r>
    </w:p>
    <w:p w14:paraId="2933163A" w14:textId="77777777" w:rsidR="001B5191" w:rsidRDefault="001B5191" w:rsidP="001B5191">
      <w:pPr>
        <w:ind w:firstLine="720"/>
        <w:jc w:val="both"/>
        <w:rPr>
          <w:szCs w:val="24"/>
          <w:lang w:eastAsia="lt-LT"/>
        </w:rPr>
      </w:pPr>
      <w:r>
        <w:rPr>
          <w:szCs w:val="24"/>
          <w:lang w:eastAsia="lt-LT"/>
        </w:rPr>
        <w:t xml:space="preserve">11.3. organizuoti sistemos elektroninės informacijos atkūrimą; </w:t>
      </w:r>
    </w:p>
    <w:p w14:paraId="27E889CF" w14:textId="77777777" w:rsidR="001B5191" w:rsidRDefault="001B5191" w:rsidP="001B5191">
      <w:pPr>
        <w:ind w:firstLine="720"/>
        <w:jc w:val="both"/>
        <w:rPr>
          <w:szCs w:val="24"/>
          <w:lang w:eastAsia="lt-LT"/>
        </w:rPr>
      </w:pPr>
      <w:r>
        <w:rPr>
          <w:szCs w:val="24"/>
          <w:lang w:eastAsia="lt-LT"/>
        </w:rPr>
        <w:t xml:space="preserve">11.4. organizuoti taikomųjų programų tinkamo veikimo atkūrimą; </w:t>
      </w:r>
    </w:p>
    <w:p w14:paraId="1EFBA2C4" w14:textId="77777777" w:rsidR="001B5191" w:rsidRDefault="001B5191" w:rsidP="001B5191">
      <w:pPr>
        <w:ind w:firstLine="720"/>
        <w:jc w:val="both"/>
        <w:rPr>
          <w:szCs w:val="24"/>
          <w:lang w:eastAsia="lt-LT"/>
        </w:rPr>
      </w:pPr>
      <w:r>
        <w:rPr>
          <w:szCs w:val="24"/>
          <w:lang w:eastAsia="lt-LT"/>
        </w:rPr>
        <w:t xml:space="preserve">11.5. organizuoti darbo kompiuterių veikimo atkūrimą ir prijungimą prie kompiuterių tinklo; </w:t>
      </w:r>
    </w:p>
    <w:p w14:paraId="36A00781" w14:textId="77777777" w:rsidR="001B5191" w:rsidRDefault="001B5191" w:rsidP="001B5191">
      <w:pPr>
        <w:ind w:firstLine="720"/>
        <w:jc w:val="both"/>
        <w:rPr>
          <w:szCs w:val="24"/>
          <w:lang w:eastAsia="lt-LT"/>
        </w:rPr>
      </w:pPr>
      <w:r>
        <w:rPr>
          <w:szCs w:val="24"/>
          <w:lang w:eastAsia="lt-LT"/>
        </w:rPr>
        <w:t xml:space="preserve">11.6. vykdyti kitas Veiklos atkūrimo grupei pavestas funkcijas. </w:t>
      </w:r>
    </w:p>
    <w:p w14:paraId="344CB296" w14:textId="77777777" w:rsidR="001B5191" w:rsidRDefault="001B5191" w:rsidP="001B5191">
      <w:pPr>
        <w:ind w:firstLine="720"/>
        <w:jc w:val="both"/>
        <w:rPr>
          <w:szCs w:val="24"/>
          <w:lang w:eastAsia="lt-LT"/>
        </w:rPr>
      </w:pPr>
      <w:r>
        <w:rPr>
          <w:szCs w:val="24"/>
          <w:lang w:eastAsia="lt-LT"/>
        </w:rPr>
        <w:t xml:space="preserve">12. Sistemos veikla atkuriama pagal Informacinės sistemos veiklos atkūrimo detalųjį planą. </w:t>
      </w:r>
    </w:p>
    <w:p w14:paraId="7D6BEC58" w14:textId="77777777" w:rsidR="001B5191" w:rsidRDefault="001B5191" w:rsidP="001B5191">
      <w:pPr>
        <w:ind w:firstLine="720"/>
        <w:jc w:val="both"/>
        <w:rPr>
          <w:szCs w:val="24"/>
          <w:lang w:eastAsia="lt-LT"/>
        </w:rPr>
      </w:pPr>
      <w:r>
        <w:rPr>
          <w:szCs w:val="24"/>
          <w:lang w:eastAsia="lt-LT"/>
        </w:rPr>
        <w:t xml:space="preserve">13. Veiklos tęstinumo valdymo grupės ir Veiklos atkūrimo grupės nariai turi reaguoti ir valdyti saugos incidentus, vadovaudamiesi 1 priede pateiktomis instrukcijomis. </w:t>
      </w:r>
    </w:p>
    <w:p w14:paraId="3056F397" w14:textId="77777777" w:rsidR="001B5191" w:rsidRDefault="001B5191" w:rsidP="001B5191">
      <w:pPr>
        <w:ind w:firstLine="720"/>
        <w:jc w:val="both"/>
        <w:rPr>
          <w:szCs w:val="24"/>
          <w:lang w:eastAsia="lt-LT"/>
        </w:rPr>
      </w:pPr>
      <w:r>
        <w:rPr>
          <w:szCs w:val="24"/>
          <w:lang w:eastAsia="lt-LT"/>
        </w:rPr>
        <w:t xml:space="preserve">14. Tarpusavyje Veiklos tęstinumo valdymo grupės ir Veiklos atkūrimo grupės nariai bendrauja asmeniškai, telefonu arba elektroniniu paštu. </w:t>
      </w:r>
    </w:p>
    <w:p w14:paraId="12CBB902" w14:textId="77777777" w:rsidR="001B5191" w:rsidRDefault="001B5191" w:rsidP="001B5191">
      <w:pPr>
        <w:ind w:firstLine="720"/>
        <w:jc w:val="both"/>
        <w:rPr>
          <w:szCs w:val="24"/>
          <w:lang w:eastAsia="lt-LT"/>
        </w:rPr>
      </w:pPr>
      <w:r>
        <w:rPr>
          <w:szCs w:val="24"/>
          <w:lang w:eastAsia="lt-LT"/>
        </w:rPr>
        <w:t xml:space="preserve">15. Elektroninės informacijos saugos incidentai registruojami sistemos elektroninės informacijos saugos incidentų registravimo žurnale Dokumentų valdymo sistemoje arba popieriniame žurnale, už kurio pildymą atsakingas saugos įgaliotinis. </w:t>
      </w:r>
    </w:p>
    <w:p w14:paraId="2C852A57" w14:textId="77777777" w:rsidR="001B5191" w:rsidRDefault="001B5191" w:rsidP="001B5191">
      <w:pPr>
        <w:ind w:firstLine="720"/>
        <w:jc w:val="both"/>
        <w:rPr>
          <w:szCs w:val="24"/>
          <w:lang w:eastAsia="lt-LT"/>
        </w:rPr>
      </w:pPr>
      <w:r>
        <w:rPr>
          <w:szCs w:val="24"/>
          <w:lang w:eastAsia="lt-LT"/>
        </w:rPr>
        <w:t xml:space="preserve">16. Saugos incidento metu sunaikinta techninė, sisteminė ir taikomoji programinė įranga įsigyjama Lietuvos Respublikos viešųjų pirkimų įstatymo nustatyta tvarka. </w:t>
      </w:r>
    </w:p>
    <w:p w14:paraId="0BB61051" w14:textId="77777777" w:rsidR="001B5191" w:rsidRDefault="001B5191" w:rsidP="001B5191">
      <w:pPr>
        <w:ind w:firstLine="720"/>
        <w:jc w:val="both"/>
        <w:rPr>
          <w:szCs w:val="24"/>
          <w:lang w:eastAsia="lt-LT"/>
        </w:rPr>
      </w:pPr>
      <w:r>
        <w:rPr>
          <w:szCs w:val="24"/>
          <w:lang w:eastAsia="lt-LT"/>
        </w:rPr>
        <w:t xml:space="preserve">17. Kad būtų užtikrintas patikimas sistemos veikimas įvykus saugos incidentui, naudojama sistemos rezervinė techninė įranga, kuri turi būti laikoma atsarginėje patalpoje, esančioje kitu adresu nei pagrindinė patalpa, kurioje laikoma pagrindinė sistemos techninė įranga. </w:t>
      </w:r>
    </w:p>
    <w:p w14:paraId="629CBC8E" w14:textId="53B1D026" w:rsidR="001B5191" w:rsidRDefault="001B5191" w:rsidP="001B5191">
      <w:pPr>
        <w:pageBreakBefore/>
        <w:ind w:firstLine="720"/>
        <w:jc w:val="both"/>
        <w:rPr>
          <w:szCs w:val="24"/>
          <w:lang w:eastAsia="lt-LT"/>
        </w:rPr>
      </w:pPr>
      <w:r>
        <w:rPr>
          <w:szCs w:val="24"/>
          <w:lang w:eastAsia="lt-LT"/>
        </w:rPr>
        <w:lastRenderedPageBreak/>
        <w:t>18. Atsarginės patalpos, naudojamos informacinės sistemos veiklai atkurti įvykus elektroninės informacijos saugos incidentui, turi tenkinti pagrindinėms patalpoms keliamus reikalavimus. Atsarginėse patalpose turi būti įrengtos saugos priemonės:</w:t>
      </w:r>
    </w:p>
    <w:p w14:paraId="31FA7837" w14:textId="77777777" w:rsidR="001B5191" w:rsidRDefault="001B5191" w:rsidP="001B5191">
      <w:pPr>
        <w:ind w:firstLine="720"/>
        <w:rPr>
          <w:color w:val="000000"/>
          <w:sz w:val="23"/>
          <w:szCs w:val="23"/>
          <w:lang w:eastAsia="lt-LT"/>
        </w:rPr>
      </w:pPr>
      <w:r>
        <w:rPr>
          <w:color w:val="000000"/>
          <w:sz w:val="23"/>
          <w:szCs w:val="23"/>
          <w:lang w:eastAsia="lt-LT"/>
        </w:rPr>
        <w:t xml:space="preserve">18.1. sistemos tarnybinių stočių patalpos apsaugotos nuo neteisėto asmenų patekimo į jas; </w:t>
      </w:r>
    </w:p>
    <w:p w14:paraId="70E2ADA5" w14:textId="77777777" w:rsidR="001B5191" w:rsidRDefault="001B5191" w:rsidP="001B5191">
      <w:pPr>
        <w:ind w:firstLine="720"/>
        <w:rPr>
          <w:color w:val="000000"/>
          <w:sz w:val="23"/>
          <w:szCs w:val="23"/>
          <w:lang w:eastAsia="lt-LT"/>
        </w:rPr>
      </w:pPr>
      <w:r>
        <w:rPr>
          <w:color w:val="000000"/>
          <w:sz w:val="23"/>
          <w:szCs w:val="23"/>
          <w:lang w:eastAsia="lt-LT"/>
        </w:rPr>
        <w:t xml:space="preserve">18.2. sistemos tarnybinių stočių patalpoje įrengti gaisro davikliai; </w:t>
      </w:r>
    </w:p>
    <w:p w14:paraId="432C80B6" w14:textId="77777777" w:rsidR="001B5191" w:rsidRDefault="001B5191" w:rsidP="001B5191">
      <w:pPr>
        <w:ind w:firstLine="720"/>
        <w:rPr>
          <w:color w:val="000000"/>
          <w:sz w:val="23"/>
          <w:szCs w:val="23"/>
          <w:lang w:eastAsia="lt-LT"/>
        </w:rPr>
      </w:pPr>
      <w:r>
        <w:rPr>
          <w:color w:val="000000"/>
          <w:sz w:val="23"/>
          <w:szCs w:val="23"/>
          <w:lang w:eastAsia="lt-LT"/>
        </w:rPr>
        <w:t xml:space="preserve">18.3. naudojama įėjimo į patalpas kontrolė; </w:t>
      </w:r>
    </w:p>
    <w:p w14:paraId="1D52A401" w14:textId="77777777" w:rsidR="001B5191" w:rsidRDefault="001B5191" w:rsidP="001B5191">
      <w:pPr>
        <w:ind w:firstLine="720"/>
        <w:rPr>
          <w:color w:val="000000"/>
          <w:sz w:val="23"/>
          <w:szCs w:val="23"/>
          <w:lang w:eastAsia="lt-LT"/>
        </w:rPr>
      </w:pPr>
      <w:r>
        <w:rPr>
          <w:color w:val="000000"/>
          <w:sz w:val="23"/>
          <w:szCs w:val="23"/>
          <w:lang w:eastAsia="lt-LT"/>
        </w:rPr>
        <w:t xml:space="preserve">18.4. patalpose naudojami nenutrūkstančio elektros maitinimo šaltiniai; </w:t>
      </w:r>
    </w:p>
    <w:p w14:paraId="066A84B2" w14:textId="77777777" w:rsidR="001B5191" w:rsidRDefault="001B5191" w:rsidP="001B5191">
      <w:pPr>
        <w:ind w:firstLine="720"/>
        <w:jc w:val="both"/>
        <w:rPr>
          <w:color w:val="000000"/>
          <w:sz w:val="23"/>
          <w:szCs w:val="23"/>
          <w:lang w:eastAsia="lt-LT"/>
        </w:rPr>
      </w:pPr>
      <w:r>
        <w:rPr>
          <w:color w:val="000000"/>
          <w:sz w:val="23"/>
          <w:szCs w:val="23"/>
          <w:lang w:eastAsia="lt-LT"/>
        </w:rPr>
        <w:t>18.5. įgyvendintos gamintojo nustatytos techninės įrangos darbo sąlygos.</w:t>
      </w:r>
    </w:p>
    <w:p w14:paraId="3F715B55" w14:textId="77777777" w:rsidR="001B5191" w:rsidRDefault="001B5191" w:rsidP="001B5191">
      <w:pPr>
        <w:ind w:firstLine="720"/>
        <w:jc w:val="both"/>
        <w:rPr>
          <w:szCs w:val="24"/>
          <w:lang w:eastAsia="lt-LT"/>
        </w:rPr>
      </w:pPr>
    </w:p>
    <w:p w14:paraId="7AC9AE55" w14:textId="77777777" w:rsidR="001B5191" w:rsidRDefault="001B5191" w:rsidP="001B5191">
      <w:pPr>
        <w:jc w:val="center"/>
        <w:rPr>
          <w:szCs w:val="24"/>
          <w:lang w:eastAsia="lt-LT"/>
        </w:rPr>
      </w:pPr>
      <w:r>
        <w:rPr>
          <w:b/>
          <w:bCs/>
          <w:szCs w:val="24"/>
          <w:lang w:eastAsia="lt-LT"/>
        </w:rPr>
        <w:t>III SKYRIUS</w:t>
      </w:r>
    </w:p>
    <w:p w14:paraId="2631E6A5" w14:textId="77777777" w:rsidR="001B5191" w:rsidRDefault="001B5191" w:rsidP="001B5191">
      <w:pPr>
        <w:jc w:val="center"/>
        <w:rPr>
          <w:b/>
          <w:bCs/>
          <w:szCs w:val="24"/>
          <w:lang w:eastAsia="lt-LT"/>
        </w:rPr>
      </w:pPr>
      <w:r>
        <w:rPr>
          <w:b/>
          <w:bCs/>
          <w:szCs w:val="24"/>
          <w:lang w:eastAsia="lt-LT"/>
        </w:rPr>
        <w:t>APRAŠOMOSIOS NUOSTATOS</w:t>
      </w:r>
    </w:p>
    <w:p w14:paraId="636A13D8" w14:textId="77777777" w:rsidR="001B5191" w:rsidRDefault="001B5191" w:rsidP="001B5191">
      <w:pPr>
        <w:ind w:firstLine="720"/>
        <w:jc w:val="both"/>
        <w:rPr>
          <w:szCs w:val="24"/>
          <w:lang w:eastAsia="lt-LT"/>
        </w:rPr>
      </w:pPr>
      <w:r>
        <w:rPr>
          <w:szCs w:val="24"/>
          <w:lang w:eastAsia="lt-LT"/>
        </w:rPr>
        <w:t xml:space="preserve">19. Parengtų saugomų dokumentų sąrašas: </w:t>
      </w:r>
    </w:p>
    <w:p w14:paraId="77881F61" w14:textId="77777777" w:rsidR="001B5191" w:rsidRDefault="001B5191" w:rsidP="001B5191">
      <w:pPr>
        <w:ind w:firstLine="720"/>
        <w:jc w:val="both"/>
        <w:rPr>
          <w:szCs w:val="24"/>
          <w:lang w:eastAsia="lt-LT"/>
        </w:rPr>
      </w:pPr>
      <w:r>
        <w:rPr>
          <w:szCs w:val="24"/>
          <w:lang w:eastAsia="lt-LT"/>
        </w:rPr>
        <w:t>19.1. Sistemos specifikacijos kopija, kurioje nurodyti sistemos techninės ir programinės įrangos parametrai. Specifikacijos projektą rengė Lietuvos Respublikos viešųjų pirkimų įstatymo nustatyta tvarka parinktas paslaugų teikėjas. Už sistemos techninės ir programinės įrangos priežiūrą atsakingas sistemos administratorius, kuriam keliami kvalifikaciniai reikalavimai, nurodyti Sistemos duomenų saugos nuostatuose, patvirtintuose savivaldybės administracijos direktoriaus.</w:t>
      </w:r>
    </w:p>
    <w:p w14:paraId="3C28CB3E" w14:textId="77777777" w:rsidR="001B5191" w:rsidRDefault="001B5191" w:rsidP="001B5191">
      <w:pPr>
        <w:ind w:firstLine="720"/>
        <w:jc w:val="both"/>
        <w:rPr>
          <w:szCs w:val="24"/>
          <w:lang w:eastAsia="lt-LT"/>
        </w:rPr>
      </w:pPr>
      <w:r>
        <w:rPr>
          <w:szCs w:val="24"/>
          <w:lang w:eastAsia="lt-LT"/>
        </w:rPr>
        <w:t xml:space="preserve">Nesant administratoriaus, kuris dėl komandiruotės, ligos ar kitų priežasčių negali operatyviai atvykti į darbo vietą, jį pavaduoti gali kitas savivaldybės administracijos direktoriaus paskirtas darbuotojas, kurio kompetencijos lygis informacinių technologijų srityje atitinka sistemos administratoriui keliamų reikalavimų lygį; </w:t>
      </w:r>
    </w:p>
    <w:p w14:paraId="0409DEDF" w14:textId="6110744E" w:rsidR="001B5191" w:rsidRDefault="001B5191" w:rsidP="001B5191">
      <w:pPr>
        <w:ind w:firstLine="720"/>
        <w:jc w:val="both"/>
        <w:rPr>
          <w:szCs w:val="24"/>
          <w:lang w:eastAsia="lt-LT"/>
        </w:rPr>
      </w:pPr>
      <w:r>
        <w:rPr>
          <w:szCs w:val="24"/>
          <w:lang w:eastAsia="lt-LT"/>
        </w:rPr>
        <w:t xml:space="preserve">19.2. savivaldybės administracijos pastato, kuriame yra tarnybinės stotys, patalpų planai, tarnybinių stočių fizinio ir loginio sujungimo schemos. Už šių dokumentų rengimą atsakingas </w:t>
      </w:r>
      <w:r w:rsidR="003F768D">
        <w:rPr>
          <w:szCs w:val="24"/>
          <w:lang w:eastAsia="lt-LT"/>
        </w:rPr>
        <w:t>kompiuterinio tinklo priežiūros paslaugas atliekantis paslaugos teikėjas</w:t>
      </w:r>
      <w:r>
        <w:rPr>
          <w:szCs w:val="24"/>
          <w:lang w:eastAsia="lt-LT"/>
        </w:rPr>
        <w:t xml:space="preserve">, administruojantis kompiuterinius tinklus; </w:t>
      </w:r>
    </w:p>
    <w:p w14:paraId="09B7C038" w14:textId="1F8C89E0" w:rsidR="001B5191" w:rsidRDefault="001B5191" w:rsidP="001B5191">
      <w:pPr>
        <w:ind w:firstLine="720"/>
        <w:jc w:val="both"/>
        <w:rPr>
          <w:szCs w:val="24"/>
          <w:lang w:eastAsia="lt-LT"/>
        </w:rPr>
      </w:pPr>
      <w:r>
        <w:rPr>
          <w:szCs w:val="24"/>
          <w:lang w:eastAsia="lt-LT"/>
        </w:rPr>
        <w:t xml:space="preserve">19.3. sistemos elektroninės informacijos teikimo, programinės įrangos priežiūros sutarčių kopijos, už kurių rengimą atsakingas </w:t>
      </w:r>
      <w:r w:rsidR="003F768D">
        <w:rPr>
          <w:szCs w:val="24"/>
          <w:lang w:eastAsia="lt-LT"/>
        </w:rPr>
        <w:t>kompiuterinio tinklo priežiūros paslaugas atliekantis paslaugos teikėjas</w:t>
      </w:r>
      <w:r>
        <w:rPr>
          <w:szCs w:val="24"/>
          <w:lang w:eastAsia="lt-LT"/>
        </w:rPr>
        <w:t xml:space="preserve">; </w:t>
      </w:r>
    </w:p>
    <w:p w14:paraId="6955E874" w14:textId="77777777" w:rsidR="001B5191" w:rsidRDefault="001B5191" w:rsidP="001B5191">
      <w:pPr>
        <w:ind w:firstLine="720"/>
        <w:jc w:val="both"/>
        <w:rPr>
          <w:szCs w:val="24"/>
          <w:lang w:eastAsia="lt-LT"/>
        </w:rPr>
      </w:pPr>
      <w:r>
        <w:rPr>
          <w:szCs w:val="24"/>
          <w:lang w:eastAsia="lt-LT"/>
        </w:rPr>
        <w:t xml:space="preserve">19.4. sistemos techninės ir programinės įrangos sąrašai, kuriuose nurodyta programinės įrangos laikmenų ir laikmenų su atsarginėmis kopijomis saugojimo vieta ir šių laikmenų perkėlimo į saugojimo vietą laikas ir sąlygos. Už sistemos techninės ir programinės įrangos sąrašų rengimą atsakingas sistemos administratorius bei duomenų valdymo įgaliotinis; </w:t>
      </w:r>
    </w:p>
    <w:p w14:paraId="1FC38841" w14:textId="77777777" w:rsidR="001B5191" w:rsidRDefault="001B5191" w:rsidP="001B5191">
      <w:pPr>
        <w:ind w:firstLine="720"/>
        <w:jc w:val="both"/>
        <w:rPr>
          <w:szCs w:val="24"/>
          <w:lang w:eastAsia="lt-LT"/>
        </w:rPr>
      </w:pPr>
      <w:r>
        <w:rPr>
          <w:szCs w:val="24"/>
          <w:lang w:eastAsia="lt-LT"/>
        </w:rPr>
        <w:t xml:space="preserve">19.5. sistemos duomenų rezervinių kopijų kūrimo instrukcija, kurioje nurodyta laikmenų su atsarginėmis elektroninės informacijos kopijomis saugojimo vieta ir šių laikmenų perkėlimo į saugojimo vietą laikas ir sąlygos. Už sistemos duomenų rezervinių kopijų kūrimo instrukcijos parengimą atsakingas sistemos administratorius bei duomenų valdymo įgaliotinis; </w:t>
      </w:r>
    </w:p>
    <w:p w14:paraId="2B4EDE7C" w14:textId="77777777" w:rsidR="001B5191" w:rsidRDefault="001B5191" w:rsidP="001B5191">
      <w:pPr>
        <w:ind w:firstLine="720"/>
        <w:jc w:val="both"/>
        <w:rPr>
          <w:szCs w:val="24"/>
          <w:lang w:eastAsia="lt-LT"/>
        </w:rPr>
      </w:pPr>
      <w:r>
        <w:rPr>
          <w:szCs w:val="24"/>
          <w:lang w:eastAsia="lt-LT"/>
        </w:rPr>
        <w:t xml:space="preserve">19.6. Veiklos tęstinumo valdymo grupės ir Veiklos atkūrimo grupės narių sąrašas su kontaktiniais duomenimis, leidžiančiais pasiekti šiuos asmenis bet kuriuo metu. Už šių dokumentų parengimą atsakingas sistemos saugos įgaliotinis. </w:t>
      </w:r>
    </w:p>
    <w:p w14:paraId="0BBA0FB8" w14:textId="77777777" w:rsidR="001B5191" w:rsidRDefault="001B5191" w:rsidP="001B5191">
      <w:pPr>
        <w:ind w:firstLine="720"/>
        <w:jc w:val="both"/>
        <w:rPr>
          <w:szCs w:val="24"/>
          <w:lang w:eastAsia="lt-LT"/>
        </w:rPr>
      </w:pPr>
      <w:r>
        <w:rPr>
          <w:szCs w:val="24"/>
          <w:lang w:eastAsia="lt-LT"/>
        </w:rPr>
        <w:t xml:space="preserve">20. Valdymo plano 19 punkte nurodytų dokumentų kopijas saugo sistemos duomenų valdymo įgaliotinis. </w:t>
      </w:r>
    </w:p>
    <w:p w14:paraId="7BF9C30F" w14:textId="77777777" w:rsidR="001B5191" w:rsidRDefault="001B5191" w:rsidP="001B5191">
      <w:pPr>
        <w:ind w:firstLine="720"/>
        <w:jc w:val="both"/>
        <w:rPr>
          <w:szCs w:val="24"/>
          <w:lang w:eastAsia="lt-LT"/>
        </w:rPr>
      </w:pPr>
    </w:p>
    <w:p w14:paraId="37BCFFA6" w14:textId="77777777" w:rsidR="001B5191" w:rsidRDefault="001B5191" w:rsidP="001B5191">
      <w:pPr>
        <w:jc w:val="center"/>
        <w:rPr>
          <w:szCs w:val="24"/>
          <w:lang w:eastAsia="lt-LT"/>
        </w:rPr>
      </w:pPr>
      <w:r>
        <w:rPr>
          <w:b/>
          <w:bCs/>
          <w:szCs w:val="24"/>
          <w:lang w:eastAsia="lt-LT"/>
        </w:rPr>
        <w:t>IV SKYRIUS</w:t>
      </w:r>
    </w:p>
    <w:p w14:paraId="68A85E0A" w14:textId="77777777" w:rsidR="001B5191" w:rsidRDefault="001B5191" w:rsidP="001B5191">
      <w:pPr>
        <w:jc w:val="center"/>
        <w:rPr>
          <w:b/>
          <w:bCs/>
          <w:szCs w:val="24"/>
          <w:lang w:eastAsia="lt-LT"/>
        </w:rPr>
      </w:pPr>
      <w:r>
        <w:rPr>
          <w:b/>
          <w:bCs/>
          <w:szCs w:val="24"/>
          <w:lang w:eastAsia="lt-LT"/>
        </w:rPr>
        <w:t>VALDYMO PLANO VEIKSMINGUMO IŠBANDYMO NUOSTATOS</w:t>
      </w:r>
    </w:p>
    <w:p w14:paraId="1E2CA490" w14:textId="77777777" w:rsidR="001B5191" w:rsidRDefault="001B5191" w:rsidP="001B5191">
      <w:pPr>
        <w:ind w:firstLine="720"/>
        <w:jc w:val="both"/>
        <w:rPr>
          <w:szCs w:val="24"/>
          <w:lang w:eastAsia="lt-LT"/>
        </w:rPr>
      </w:pPr>
      <w:r>
        <w:rPr>
          <w:szCs w:val="24"/>
          <w:lang w:eastAsia="lt-LT"/>
        </w:rPr>
        <w:t xml:space="preserve">21. Valdymo plano veiksmingumas turi būti išbandomas ne rečiau kaip kartą per metus. </w:t>
      </w:r>
    </w:p>
    <w:p w14:paraId="31B1F69D" w14:textId="77777777" w:rsidR="001B5191" w:rsidRDefault="001B5191" w:rsidP="001B5191">
      <w:pPr>
        <w:ind w:firstLine="720"/>
        <w:jc w:val="both"/>
        <w:rPr>
          <w:szCs w:val="24"/>
          <w:lang w:eastAsia="lt-LT"/>
        </w:rPr>
      </w:pPr>
      <w:r>
        <w:rPr>
          <w:szCs w:val="24"/>
          <w:lang w:eastAsia="lt-LT"/>
        </w:rPr>
        <w:t xml:space="preserve">22. Bandymo metu Veiklos tęstinumo valdymo grupė išanalizuoja galimą (sumodeliuotą) elektroninės informacijos saugos incidentą, numato galimus jo valdymo būdus ir sprendimus. </w:t>
      </w:r>
    </w:p>
    <w:p w14:paraId="134EB7C2" w14:textId="77777777" w:rsidR="001B5191" w:rsidRDefault="001B5191" w:rsidP="001B5191">
      <w:pPr>
        <w:ind w:firstLine="720"/>
        <w:jc w:val="both"/>
        <w:rPr>
          <w:szCs w:val="24"/>
          <w:lang w:eastAsia="lt-LT"/>
        </w:rPr>
      </w:pPr>
      <w:r>
        <w:rPr>
          <w:szCs w:val="24"/>
          <w:lang w:eastAsia="lt-LT"/>
        </w:rPr>
        <w:t xml:space="preserve">23. Išbandžius Valdymo plano veiksmingumą, sistemos saugos įgaliotinis turi parengti Valdymo plano veiksmingumo išbandymo ataskaitą. Parengtą ataskaitą (2 priedas) saugos įgaliotinis pateikia sistemos valdytojui. </w:t>
      </w:r>
    </w:p>
    <w:p w14:paraId="4DEC5555" w14:textId="77777777" w:rsidR="001B5191" w:rsidRDefault="001B5191" w:rsidP="001B5191">
      <w:pPr>
        <w:ind w:firstLine="720"/>
        <w:jc w:val="both"/>
        <w:rPr>
          <w:szCs w:val="24"/>
          <w:lang w:eastAsia="lt-LT"/>
        </w:rPr>
      </w:pPr>
      <w:r>
        <w:rPr>
          <w:szCs w:val="24"/>
          <w:lang w:eastAsia="lt-LT"/>
        </w:rPr>
        <w:t xml:space="preserve">24. Valdymo plano veiksmingumo išbandymo metu pastebėti trūkumai šalinami remiantis operatyvumo, veiksmingumo ir ekonomiškumo principais. </w:t>
      </w:r>
    </w:p>
    <w:p w14:paraId="7E927F22" w14:textId="77777777" w:rsidR="001B5191" w:rsidRDefault="001B5191" w:rsidP="001B5191">
      <w:pPr>
        <w:jc w:val="center"/>
      </w:pPr>
      <w:r>
        <w:t>________________</w:t>
      </w:r>
    </w:p>
    <w:p w14:paraId="552432B6" w14:textId="77777777" w:rsidR="001B5191" w:rsidRDefault="001B5191" w:rsidP="001B5191">
      <w:pPr>
        <w:sectPr w:rsidR="001B5191">
          <w:headerReference w:type="even" r:id="rId6"/>
          <w:headerReference w:type="default" r:id="rId7"/>
          <w:footerReference w:type="even" r:id="rId8"/>
          <w:footerReference w:type="default" r:id="rId9"/>
          <w:headerReference w:type="first" r:id="rId10"/>
          <w:footerReference w:type="first" r:id="rId11"/>
          <w:pgSz w:w="11906" w:h="16838"/>
          <w:pgMar w:top="360" w:right="567" w:bottom="900" w:left="1701" w:header="567" w:footer="567" w:gutter="0"/>
          <w:pgNumType w:start="1"/>
          <w:cols w:space="1296"/>
        </w:sectPr>
      </w:pPr>
    </w:p>
    <w:p w14:paraId="68BA5797" w14:textId="77777777" w:rsidR="001B5191" w:rsidRDefault="001B5191" w:rsidP="001B5191">
      <w:pPr>
        <w:ind w:left="10620"/>
        <w:rPr>
          <w:szCs w:val="24"/>
          <w:lang w:eastAsia="lt-LT"/>
        </w:rPr>
      </w:pPr>
      <w:r>
        <w:rPr>
          <w:spacing w:val="-1"/>
          <w:szCs w:val="24"/>
          <w:lang w:eastAsia="lt-LT"/>
        </w:rPr>
        <w:lastRenderedPageBreak/>
        <w:t xml:space="preserve">Informacinės sistemos </w:t>
      </w:r>
      <w:r>
        <w:rPr>
          <w:szCs w:val="24"/>
          <w:lang w:eastAsia="lt-LT"/>
        </w:rPr>
        <w:t xml:space="preserve">veiklos tęstinumo valdymo </w:t>
      </w:r>
    </w:p>
    <w:p w14:paraId="4FBF3623" w14:textId="77777777" w:rsidR="001B5191" w:rsidRDefault="001B5191" w:rsidP="001B5191">
      <w:pPr>
        <w:ind w:left="10620"/>
        <w:rPr>
          <w:szCs w:val="24"/>
          <w:lang w:eastAsia="lt-LT"/>
        </w:rPr>
      </w:pPr>
      <w:r>
        <w:rPr>
          <w:szCs w:val="24"/>
          <w:lang w:eastAsia="lt-LT"/>
        </w:rPr>
        <w:t xml:space="preserve">plano </w:t>
      </w:r>
    </w:p>
    <w:p w14:paraId="758CC756" w14:textId="77777777" w:rsidR="001B5191" w:rsidRDefault="001B5191" w:rsidP="001B5191">
      <w:pPr>
        <w:ind w:firstLine="10620"/>
        <w:rPr>
          <w:color w:val="000000"/>
          <w:szCs w:val="24"/>
          <w:lang w:eastAsia="lt-LT"/>
        </w:rPr>
      </w:pPr>
      <w:r>
        <w:rPr>
          <w:color w:val="000000"/>
          <w:szCs w:val="24"/>
          <w:lang w:eastAsia="lt-LT"/>
        </w:rPr>
        <w:t xml:space="preserve">1 priedas </w:t>
      </w:r>
    </w:p>
    <w:p w14:paraId="34C81A4A" w14:textId="77777777" w:rsidR="001B5191" w:rsidRDefault="001B5191" w:rsidP="001B5191">
      <w:pPr>
        <w:ind w:firstLine="10620"/>
        <w:rPr>
          <w:color w:val="000000"/>
          <w:szCs w:val="24"/>
          <w:lang w:eastAsia="lt-LT"/>
        </w:rPr>
      </w:pPr>
    </w:p>
    <w:p w14:paraId="7BA56005" w14:textId="77777777" w:rsidR="001B5191" w:rsidRDefault="001B5191" w:rsidP="001B5191">
      <w:pPr>
        <w:jc w:val="center"/>
        <w:rPr>
          <w:b/>
          <w:bCs/>
          <w:szCs w:val="24"/>
          <w:lang w:eastAsia="lt-LT"/>
        </w:rPr>
      </w:pPr>
      <w:r>
        <w:rPr>
          <w:b/>
          <w:bCs/>
          <w:szCs w:val="24"/>
          <w:lang w:eastAsia="lt-LT"/>
        </w:rPr>
        <w:t>INFORMACINĖS SISTEMOS</w:t>
      </w:r>
      <w:r>
        <w:rPr>
          <w:szCs w:val="24"/>
          <w:lang w:eastAsia="lt-LT"/>
        </w:rPr>
        <w:t xml:space="preserve"> </w:t>
      </w:r>
      <w:r>
        <w:rPr>
          <w:b/>
          <w:bCs/>
          <w:szCs w:val="24"/>
          <w:lang w:eastAsia="lt-LT"/>
        </w:rPr>
        <w:t>VEIKLOS ATKŪRIMO DETALUSIS PLANAS</w:t>
      </w:r>
    </w:p>
    <w:p w14:paraId="1261A98A" w14:textId="77777777" w:rsidR="001B5191" w:rsidRDefault="001B5191" w:rsidP="001B5191">
      <w:pPr>
        <w:jc w:val="center"/>
        <w:rPr>
          <w:szCs w:val="24"/>
          <w:lang w:eastAsia="lt-LT"/>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7380"/>
        <w:gridCol w:w="3600"/>
      </w:tblGrid>
      <w:tr w:rsidR="001B5191" w14:paraId="7EC4225B" w14:textId="77777777" w:rsidTr="001B5191">
        <w:trPr>
          <w:trHeight w:hRule="exact" w:val="867"/>
        </w:trPr>
        <w:tc>
          <w:tcPr>
            <w:tcW w:w="3888" w:type="dxa"/>
            <w:tcBorders>
              <w:top w:val="single" w:sz="4" w:space="0" w:color="auto"/>
              <w:left w:val="single" w:sz="4" w:space="0" w:color="auto"/>
              <w:bottom w:val="single" w:sz="4" w:space="0" w:color="auto"/>
              <w:right w:val="single" w:sz="4" w:space="0" w:color="auto"/>
            </w:tcBorders>
            <w:vAlign w:val="center"/>
          </w:tcPr>
          <w:p w14:paraId="47B1C137" w14:textId="77777777" w:rsidR="001B5191" w:rsidRDefault="001B5191">
            <w:pPr>
              <w:rPr>
                <w:sz w:val="4"/>
                <w:szCs w:val="4"/>
              </w:rPr>
            </w:pPr>
          </w:p>
          <w:p w14:paraId="094E29A9" w14:textId="77777777" w:rsidR="001B5191" w:rsidRDefault="001B5191">
            <w:pPr>
              <w:widowControl w:val="0"/>
              <w:overflowPunct w:val="0"/>
              <w:spacing w:line="235" w:lineRule="auto"/>
              <w:ind w:right="236"/>
              <w:jc w:val="center"/>
              <w:rPr>
                <w:szCs w:val="24"/>
                <w:lang w:eastAsia="lt-LT"/>
              </w:rPr>
            </w:pPr>
            <w:r>
              <w:rPr>
                <w:b/>
                <w:bCs/>
                <w:spacing w:val="-1"/>
                <w:szCs w:val="24"/>
                <w:lang w:eastAsia="lt-LT"/>
              </w:rPr>
              <w:t>Įvykis,</w:t>
            </w:r>
            <w:r>
              <w:rPr>
                <w:b/>
                <w:bCs/>
                <w:spacing w:val="4"/>
                <w:szCs w:val="24"/>
                <w:lang w:eastAsia="lt-LT"/>
              </w:rPr>
              <w:t xml:space="preserve"> </w:t>
            </w:r>
            <w:r>
              <w:rPr>
                <w:b/>
                <w:bCs/>
                <w:spacing w:val="-1"/>
                <w:szCs w:val="24"/>
                <w:lang w:eastAsia="lt-LT"/>
              </w:rPr>
              <w:t>sukeliantis</w:t>
            </w:r>
            <w:r>
              <w:rPr>
                <w:b/>
                <w:bCs/>
                <w:spacing w:val="27"/>
                <w:szCs w:val="24"/>
                <w:lang w:eastAsia="lt-LT"/>
              </w:rPr>
              <w:t xml:space="preserve"> </w:t>
            </w:r>
            <w:r>
              <w:rPr>
                <w:b/>
                <w:bCs/>
                <w:spacing w:val="-1"/>
                <w:szCs w:val="24"/>
                <w:lang w:eastAsia="lt-LT"/>
              </w:rPr>
              <w:t>elektroninės</w:t>
            </w:r>
            <w:r>
              <w:rPr>
                <w:b/>
                <w:bCs/>
                <w:spacing w:val="25"/>
                <w:szCs w:val="24"/>
                <w:lang w:eastAsia="lt-LT"/>
              </w:rPr>
              <w:t xml:space="preserve"> </w:t>
            </w:r>
            <w:r>
              <w:rPr>
                <w:b/>
                <w:bCs/>
                <w:spacing w:val="-1"/>
                <w:szCs w:val="24"/>
                <w:lang w:eastAsia="lt-LT"/>
              </w:rPr>
              <w:t>informacijos</w:t>
            </w:r>
            <w:r>
              <w:rPr>
                <w:b/>
                <w:bCs/>
                <w:szCs w:val="24"/>
                <w:lang w:eastAsia="lt-LT"/>
              </w:rPr>
              <w:t xml:space="preserve"> saugos</w:t>
            </w:r>
            <w:r>
              <w:rPr>
                <w:b/>
                <w:bCs/>
                <w:spacing w:val="24"/>
                <w:szCs w:val="24"/>
                <w:lang w:eastAsia="lt-LT"/>
              </w:rPr>
              <w:t xml:space="preserve"> </w:t>
            </w:r>
            <w:r>
              <w:rPr>
                <w:b/>
                <w:bCs/>
                <w:szCs w:val="24"/>
                <w:lang w:eastAsia="lt-LT"/>
              </w:rPr>
              <w:t>incidentą</w:t>
            </w:r>
          </w:p>
        </w:tc>
        <w:tc>
          <w:tcPr>
            <w:tcW w:w="7380" w:type="dxa"/>
            <w:tcBorders>
              <w:top w:val="single" w:sz="4" w:space="0" w:color="auto"/>
              <w:left w:val="single" w:sz="4" w:space="0" w:color="auto"/>
              <w:bottom w:val="single" w:sz="4" w:space="0" w:color="auto"/>
              <w:right w:val="single" w:sz="4" w:space="0" w:color="auto"/>
            </w:tcBorders>
          </w:tcPr>
          <w:p w14:paraId="16A0E13C" w14:textId="77777777" w:rsidR="001B5191" w:rsidRDefault="001B5191">
            <w:pPr>
              <w:rPr>
                <w:sz w:val="16"/>
                <w:szCs w:val="16"/>
              </w:rPr>
            </w:pPr>
          </w:p>
          <w:p w14:paraId="34ED6E0D" w14:textId="77777777" w:rsidR="001B5191" w:rsidRDefault="001B5191">
            <w:pPr>
              <w:widowControl w:val="0"/>
              <w:overflowPunct w:val="0"/>
              <w:jc w:val="center"/>
              <w:rPr>
                <w:szCs w:val="24"/>
                <w:lang w:eastAsia="lt-LT"/>
              </w:rPr>
            </w:pPr>
            <w:r>
              <w:rPr>
                <w:b/>
                <w:bCs/>
                <w:spacing w:val="-1"/>
                <w:szCs w:val="24"/>
                <w:lang w:eastAsia="lt-LT"/>
              </w:rPr>
              <w:t>Pasekmės</w:t>
            </w:r>
            <w:r>
              <w:rPr>
                <w:b/>
                <w:bCs/>
                <w:spacing w:val="4"/>
                <w:szCs w:val="24"/>
                <w:lang w:eastAsia="lt-LT"/>
              </w:rPr>
              <w:t xml:space="preserve"> </w:t>
            </w:r>
            <w:r>
              <w:rPr>
                <w:b/>
                <w:bCs/>
                <w:spacing w:val="-1"/>
                <w:szCs w:val="24"/>
                <w:lang w:eastAsia="lt-LT"/>
              </w:rPr>
              <w:t>likvidavimo</w:t>
            </w:r>
            <w:r>
              <w:rPr>
                <w:b/>
                <w:bCs/>
                <w:spacing w:val="2"/>
                <w:szCs w:val="24"/>
                <w:lang w:eastAsia="lt-LT"/>
              </w:rPr>
              <w:t xml:space="preserve"> </w:t>
            </w:r>
            <w:r>
              <w:rPr>
                <w:b/>
                <w:bCs/>
                <w:spacing w:val="-1"/>
                <w:szCs w:val="24"/>
                <w:lang w:eastAsia="lt-LT"/>
              </w:rPr>
              <w:t>veiksmai</w:t>
            </w:r>
          </w:p>
        </w:tc>
        <w:tc>
          <w:tcPr>
            <w:tcW w:w="3600" w:type="dxa"/>
            <w:tcBorders>
              <w:top w:val="single" w:sz="4" w:space="0" w:color="auto"/>
              <w:left w:val="single" w:sz="4" w:space="0" w:color="auto"/>
              <w:bottom w:val="single" w:sz="4" w:space="0" w:color="auto"/>
              <w:right w:val="single" w:sz="4" w:space="0" w:color="auto"/>
            </w:tcBorders>
          </w:tcPr>
          <w:p w14:paraId="13A3A57E" w14:textId="77777777" w:rsidR="001B5191" w:rsidRDefault="001B5191">
            <w:pPr>
              <w:rPr>
                <w:sz w:val="16"/>
                <w:szCs w:val="16"/>
              </w:rPr>
            </w:pPr>
          </w:p>
          <w:p w14:paraId="0810922B" w14:textId="77777777" w:rsidR="001B5191" w:rsidRDefault="001B5191">
            <w:pPr>
              <w:widowControl w:val="0"/>
              <w:overflowPunct w:val="0"/>
              <w:ind w:left="62"/>
              <w:jc w:val="center"/>
              <w:rPr>
                <w:szCs w:val="24"/>
                <w:lang w:eastAsia="lt-LT"/>
              </w:rPr>
            </w:pPr>
            <w:r>
              <w:rPr>
                <w:b/>
                <w:bCs/>
                <w:spacing w:val="-1"/>
                <w:szCs w:val="24"/>
                <w:lang w:eastAsia="lt-LT"/>
              </w:rPr>
              <w:t>Atsakingi</w:t>
            </w:r>
            <w:r>
              <w:rPr>
                <w:b/>
                <w:bCs/>
                <w:spacing w:val="2"/>
                <w:szCs w:val="24"/>
                <w:lang w:eastAsia="lt-LT"/>
              </w:rPr>
              <w:t xml:space="preserve"> </w:t>
            </w:r>
            <w:r>
              <w:rPr>
                <w:b/>
                <w:bCs/>
                <w:spacing w:val="-1"/>
                <w:szCs w:val="24"/>
                <w:lang w:eastAsia="lt-LT"/>
              </w:rPr>
              <w:t>vykdytojai</w:t>
            </w:r>
          </w:p>
        </w:tc>
      </w:tr>
      <w:tr w:rsidR="001B5191" w14:paraId="61911BEA" w14:textId="77777777" w:rsidTr="001B5191">
        <w:trPr>
          <w:trHeight w:hRule="exact" w:val="714"/>
        </w:trPr>
        <w:tc>
          <w:tcPr>
            <w:tcW w:w="3888" w:type="dxa"/>
            <w:vMerge w:val="restart"/>
            <w:tcBorders>
              <w:top w:val="single" w:sz="4" w:space="0" w:color="auto"/>
              <w:left w:val="single" w:sz="4" w:space="0" w:color="auto"/>
              <w:bottom w:val="single" w:sz="4" w:space="0" w:color="auto"/>
              <w:right w:val="single" w:sz="4" w:space="0" w:color="auto"/>
            </w:tcBorders>
          </w:tcPr>
          <w:p w14:paraId="4566F9BD" w14:textId="77777777" w:rsidR="001B5191" w:rsidRDefault="001B5191">
            <w:pPr>
              <w:widowControl w:val="0"/>
              <w:overflowPunct w:val="0"/>
              <w:rPr>
                <w:b/>
                <w:bCs/>
                <w:szCs w:val="24"/>
                <w:lang w:eastAsia="lt-LT"/>
              </w:rPr>
            </w:pPr>
          </w:p>
          <w:p w14:paraId="1A87AB18" w14:textId="77777777" w:rsidR="001B5191" w:rsidRDefault="001B5191">
            <w:pPr>
              <w:rPr>
                <w:sz w:val="18"/>
                <w:szCs w:val="18"/>
              </w:rPr>
            </w:pPr>
          </w:p>
          <w:p w14:paraId="61BB6C9E" w14:textId="77777777" w:rsidR="001B5191" w:rsidRDefault="001B5191">
            <w:pPr>
              <w:widowControl w:val="0"/>
              <w:tabs>
                <w:tab w:val="left" w:pos="349"/>
              </w:tabs>
              <w:overflowPunct w:val="0"/>
              <w:ind w:left="104" w:right="309"/>
              <w:rPr>
                <w:spacing w:val="-2"/>
                <w:szCs w:val="24"/>
                <w:lang w:eastAsia="lt-LT"/>
              </w:rPr>
            </w:pPr>
            <w:r>
              <w:rPr>
                <w:spacing w:val="-2"/>
                <w:szCs w:val="24"/>
                <w:lang w:eastAsia="lt-LT"/>
              </w:rPr>
              <w:t>1.</w:t>
            </w:r>
            <w:r>
              <w:rPr>
                <w:spacing w:val="-2"/>
                <w:szCs w:val="24"/>
                <w:lang w:eastAsia="lt-LT"/>
              </w:rPr>
              <w:tab/>
              <w:t>Patalpų</w:t>
            </w:r>
            <w:r>
              <w:rPr>
                <w:spacing w:val="2"/>
                <w:szCs w:val="24"/>
                <w:lang w:eastAsia="lt-LT"/>
              </w:rPr>
              <w:t xml:space="preserve"> </w:t>
            </w:r>
            <w:r>
              <w:rPr>
                <w:spacing w:val="-1"/>
                <w:szCs w:val="24"/>
                <w:lang w:eastAsia="lt-LT"/>
              </w:rPr>
              <w:t>pažeidimas</w:t>
            </w:r>
            <w:r>
              <w:rPr>
                <w:spacing w:val="27"/>
                <w:szCs w:val="24"/>
                <w:lang w:eastAsia="lt-LT"/>
              </w:rPr>
              <w:t xml:space="preserve"> </w:t>
            </w:r>
            <w:r>
              <w:rPr>
                <w:spacing w:val="-2"/>
                <w:szCs w:val="24"/>
                <w:lang w:eastAsia="lt-LT"/>
              </w:rPr>
              <w:t>arba</w:t>
            </w:r>
            <w:r>
              <w:rPr>
                <w:spacing w:val="1"/>
                <w:szCs w:val="24"/>
                <w:lang w:eastAsia="lt-LT"/>
              </w:rPr>
              <w:t xml:space="preserve"> </w:t>
            </w:r>
            <w:r>
              <w:rPr>
                <w:spacing w:val="-1"/>
                <w:szCs w:val="24"/>
                <w:lang w:eastAsia="lt-LT"/>
              </w:rPr>
              <w:t>praradimas,</w:t>
            </w:r>
            <w:r>
              <w:rPr>
                <w:spacing w:val="28"/>
                <w:szCs w:val="24"/>
                <w:lang w:eastAsia="lt-LT"/>
              </w:rPr>
              <w:t xml:space="preserve"> </w:t>
            </w:r>
            <w:r>
              <w:rPr>
                <w:spacing w:val="-2"/>
                <w:szCs w:val="24"/>
                <w:lang w:eastAsia="lt-LT"/>
              </w:rPr>
              <w:t>stichinė</w:t>
            </w:r>
            <w:r>
              <w:rPr>
                <w:spacing w:val="6"/>
                <w:szCs w:val="24"/>
                <w:lang w:eastAsia="lt-LT"/>
              </w:rPr>
              <w:t xml:space="preserve"> </w:t>
            </w:r>
            <w:r>
              <w:rPr>
                <w:spacing w:val="-2"/>
                <w:szCs w:val="24"/>
                <w:lang w:eastAsia="lt-LT"/>
              </w:rPr>
              <w:t>nelaimė</w:t>
            </w:r>
          </w:p>
          <w:p w14:paraId="6E42CC60" w14:textId="77777777" w:rsidR="001B5191" w:rsidRDefault="001B5191">
            <w:pPr>
              <w:widowControl w:val="0"/>
              <w:overflowPunct w:val="0"/>
              <w:rPr>
                <w:b/>
                <w:bCs/>
                <w:szCs w:val="24"/>
                <w:lang w:eastAsia="lt-LT"/>
              </w:rPr>
            </w:pPr>
          </w:p>
          <w:p w14:paraId="13A77D0F" w14:textId="6798D9EF" w:rsidR="001B5191" w:rsidRDefault="001B5191">
            <w:pPr>
              <w:widowControl w:val="0"/>
              <w:tabs>
                <w:tab w:val="left" w:pos="527"/>
              </w:tabs>
              <w:overflowPunct w:val="0"/>
              <w:spacing w:line="274" w:lineRule="exact"/>
              <w:ind w:left="104" w:right="271"/>
              <w:rPr>
                <w:szCs w:val="24"/>
                <w:lang w:eastAsia="lt-LT"/>
              </w:rPr>
            </w:pPr>
            <w:r>
              <w:rPr>
                <w:szCs w:val="24"/>
                <w:lang w:eastAsia="lt-LT"/>
              </w:rPr>
              <w:t xml:space="preserve">1.1. Šakių rajono savivaldybės administracijos </w:t>
            </w:r>
            <w:r>
              <w:rPr>
                <w:spacing w:val="-1"/>
                <w:szCs w:val="24"/>
                <w:lang w:eastAsia="lt-LT"/>
              </w:rPr>
              <w:t>patalpose</w:t>
            </w:r>
          </w:p>
        </w:tc>
        <w:tc>
          <w:tcPr>
            <w:tcW w:w="7380" w:type="dxa"/>
            <w:tcBorders>
              <w:top w:val="single" w:sz="4" w:space="0" w:color="auto"/>
              <w:left w:val="single" w:sz="4" w:space="0" w:color="auto"/>
              <w:bottom w:val="single" w:sz="4" w:space="0" w:color="auto"/>
              <w:right w:val="single" w:sz="4" w:space="0" w:color="auto"/>
            </w:tcBorders>
          </w:tcPr>
          <w:p w14:paraId="1B75576F" w14:textId="77777777" w:rsidR="001B5191" w:rsidRDefault="001B5191">
            <w:pPr>
              <w:rPr>
                <w:sz w:val="4"/>
                <w:szCs w:val="4"/>
              </w:rPr>
            </w:pPr>
          </w:p>
          <w:p w14:paraId="7FA7EC87" w14:textId="77777777" w:rsidR="001B5191" w:rsidRDefault="001B5191">
            <w:pPr>
              <w:widowControl w:val="0"/>
              <w:overflowPunct w:val="0"/>
              <w:spacing w:line="274" w:lineRule="exact"/>
              <w:ind w:left="104" w:right="383"/>
              <w:rPr>
                <w:szCs w:val="24"/>
                <w:lang w:eastAsia="lt-LT"/>
              </w:rPr>
            </w:pPr>
            <w:r>
              <w:rPr>
                <w:spacing w:val="-1"/>
                <w:szCs w:val="24"/>
                <w:lang w:eastAsia="lt-LT"/>
              </w:rPr>
              <w:t>1.1.1.</w:t>
            </w:r>
            <w:r>
              <w:rPr>
                <w:spacing w:val="4"/>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pacing w:val="-1"/>
                <w:szCs w:val="24"/>
                <w:lang w:eastAsia="lt-LT"/>
              </w:rPr>
              <w:t>skelbti</w:t>
            </w:r>
            <w:r>
              <w:rPr>
                <w:spacing w:val="-7"/>
                <w:szCs w:val="24"/>
                <w:lang w:eastAsia="lt-LT"/>
              </w:rPr>
              <w:t xml:space="preserve"> </w:t>
            </w:r>
            <w:r>
              <w:rPr>
                <w:spacing w:val="-1"/>
                <w:szCs w:val="24"/>
                <w:lang w:eastAsia="lt-LT"/>
              </w:rPr>
              <w:t>pavojų</w:t>
            </w:r>
            <w:r>
              <w:rPr>
                <w:spacing w:val="6"/>
                <w:szCs w:val="24"/>
                <w:lang w:eastAsia="lt-LT"/>
              </w:rPr>
              <w:t xml:space="preserve"> </w:t>
            </w:r>
            <w:r>
              <w:rPr>
                <w:spacing w:val="-5"/>
                <w:szCs w:val="24"/>
                <w:lang w:eastAsia="lt-LT"/>
              </w:rPr>
              <w:t>ir</w:t>
            </w:r>
            <w:r>
              <w:rPr>
                <w:spacing w:val="8"/>
                <w:szCs w:val="24"/>
                <w:lang w:eastAsia="lt-LT"/>
              </w:rPr>
              <w:t xml:space="preserve"> </w:t>
            </w:r>
            <w:r>
              <w:rPr>
                <w:szCs w:val="24"/>
                <w:lang w:eastAsia="lt-LT"/>
              </w:rPr>
              <w:t>informuoti</w:t>
            </w:r>
            <w:r>
              <w:rPr>
                <w:spacing w:val="-1"/>
                <w:szCs w:val="24"/>
                <w:lang w:eastAsia="lt-LT"/>
              </w:rPr>
              <w:t xml:space="preserve"> Veiklos</w:t>
            </w:r>
            <w:r>
              <w:rPr>
                <w:szCs w:val="24"/>
                <w:lang w:eastAsia="lt-LT"/>
              </w:rPr>
              <w:t xml:space="preserve"> </w:t>
            </w:r>
            <w:r>
              <w:rPr>
                <w:spacing w:val="-2"/>
                <w:szCs w:val="24"/>
                <w:lang w:eastAsia="lt-LT"/>
              </w:rPr>
              <w:t>tęstinumo</w:t>
            </w:r>
            <w:r>
              <w:rPr>
                <w:spacing w:val="50"/>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vadovą;</w:t>
            </w:r>
          </w:p>
        </w:tc>
        <w:tc>
          <w:tcPr>
            <w:tcW w:w="3600" w:type="dxa"/>
            <w:tcBorders>
              <w:top w:val="single" w:sz="4" w:space="0" w:color="auto"/>
              <w:left w:val="single" w:sz="4" w:space="0" w:color="auto"/>
              <w:bottom w:val="single" w:sz="4" w:space="0" w:color="auto"/>
              <w:right w:val="single" w:sz="4" w:space="0" w:color="auto"/>
            </w:tcBorders>
          </w:tcPr>
          <w:p w14:paraId="6829E184" w14:textId="77777777" w:rsidR="001B5191" w:rsidRDefault="001B5191">
            <w:pPr>
              <w:rPr>
                <w:sz w:val="2"/>
                <w:szCs w:val="2"/>
              </w:rPr>
            </w:pPr>
          </w:p>
          <w:p w14:paraId="29BD6324" w14:textId="77777777" w:rsidR="001B5191" w:rsidRDefault="001B5191">
            <w:pPr>
              <w:widowControl w:val="0"/>
              <w:overflowPunct w:val="0"/>
              <w:ind w:left="99"/>
              <w:rPr>
                <w:szCs w:val="24"/>
                <w:lang w:eastAsia="lt-LT"/>
              </w:rPr>
            </w:pPr>
            <w:r>
              <w:rPr>
                <w:spacing w:val="-2"/>
                <w:szCs w:val="24"/>
                <w:lang w:eastAsia="lt-LT"/>
              </w:rPr>
              <w:t>Pavojų</w:t>
            </w:r>
            <w:r>
              <w:rPr>
                <w:spacing w:val="2"/>
                <w:szCs w:val="24"/>
                <w:lang w:eastAsia="lt-LT"/>
              </w:rPr>
              <w:t xml:space="preserve"> </w:t>
            </w:r>
            <w:r>
              <w:rPr>
                <w:spacing w:val="-1"/>
                <w:szCs w:val="24"/>
                <w:lang w:eastAsia="lt-LT"/>
              </w:rPr>
              <w:t>pastebėjęs</w:t>
            </w:r>
            <w:r>
              <w:rPr>
                <w:szCs w:val="24"/>
                <w:lang w:eastAsia="lt-LT"/>
              </w:rPr>
              <w:t xml:space="preserve"> </w:t>
            </w:r>
            <w:r>
              <w:rPr>
                <w:spacing w:val="-1"/>
                <w:szCs w:val="24"/>
                <w:lang w:eastAsia="lt-LT"/>
              </w:rPr>
              <w:t>darbuotojas</w:t>
            </w:r>
          </w:p>
        </w:tc>
      </w:tr>
      <w:tr w:rsidR="001B5191" w14:paraId="044467BF" w14:textId="77777777" w:rsidTr="001B5191">
        <w:trPr>
          <w:trHeight w:hRule="exact" w:val="7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E8D6EC"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D89D952" w14:textId="77777777" w:rsidR="001B5191" w:rsidRDefault="001B5191">
            <w:pPr>
              <w:rPr>
                <w:sz w:val="2"/>
                <w:szCs w:val="2"/>
              </w:rPr>
            </w:pPr>
          </w:p>
          <w:p w14:paraId="2C632AD5" w14:textId="77777777" w:rsidR="001B5191" w:rsidRDefault="001B5191">
            <w:pPr>
              <w:widowControl w:val="0"/>
              <w:overflowPunct w:val="0"/>
              <w:ind w:left="104"/>
              <w:rPr>
                <w:szCs w:val="24"/>
                <w:lang w:eastAsia="lt-LT"/>
              </w:rPr>
            </w:pPr>
            <w:r>
              <w:rPr>
                <w:spacing w:val="-1"/>
                <w:szCs w:val="24"/>
                <w:lang w:eastAsia="lt-LT"/>
              </w:rPr>
              <w:t>1.1.2.</w:t>
            </w:r>
            <w:r>
              <w:rPr>
                <w:spacing w:val="4"/>
                <w:szCs w:val="24"/>
                <w:lang w:eastAsia="lt-LT"/>
              </w:rPr>
              <w:t xml:space="preserve"> </w:t>
            </w:r>
            <w:r>
              <w:rPr>
                <w:spacing w:val="-1"/>
                <w:szCs w:val="24"/>
                <w:lang w:eastAsia="lt-LT"/>
              </w:rPr>
              <w:t>pranešti</w:t>
            </w:r>
            <w:r>
              <w:rPr>
                <w:spacing w:val="-6"/>
                <w:szCs w:val="24"/>
                <w:lang w:eastAsia="lt-LT"/>
              </w:rPr>
              <w:t xml:space="preserve"> </w:t>
            </w:r>
            <w:r>
              <w:rPr>
                <w:spacing w:val="-1"/>
                <w:szCs w:val="24"/>
                <w:lang w:eastAsia="lt-LT"/>
              </w:rPr>
              <w:t>specialiosioms</w:t>
            </w:r>
            <w:r>
              <w:rPr>
                <w:szCs w:val="24"/>
                <w:lang w:eastAsia="lt-LT"/>
              </w:rPr>
              <w:t xml:space="preserve"> tarnyboms;</w:t>
            </w:r>
          </w:p>
        </w:tc>
        <w:tc>
          <w:tcPr>
            <w:tcW w:w="3600" w:type="dxa"/>
            <w:vMerge w:val="restart"/>
            <w:tcBorders>
              <w:top w:val="single" w:sz="4" w:space="0" w:color="auto"/>
              <w:left w:val="single" w:sz="4" w:space="0" w:color="auto"/>
              <w:bottom w:val="single" w:sz="4" w:space="0" w:color="auto"/>
              <w:right w:val="single" w:sz="4" w:space="0" w:color="auto"/>
            </w:tcBorders>
            <w:vAlign w:val="center"/>
          </w:tcPr>
          <w:p w14:paraId="736EF395" w14:textId="77777777" w:rsidR="001B5191" w:rsidRDefault="001B5191">
            <w:pPr>
              <w:rPr>
                <w:sz w:val="2"/>
                <w:szCs w:val="2"/>
              </w:rPr>
            </w:pPr>
          </w:p>
          <w:p w14:paraId="0283A2E7"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vadovas</w:t>
            </w:r>
          </w:p>
          <w:p w14:paraId="0F0D307E" w14:textId="77777777" w:rsidR="001B5191" w:rsidRDefault="001B5191">
            <w:pPr>
              <w:rPr>
                <w:sz w:val="2"/>
                <w:szCs w:val="2"/>
              </w:rPr>
            </w:pPr>
          </w:p>
          <w:p w14:paraId="080A0A93" w14:textId="77777777" w:rsidR="001B5191" w:rsidRDefault="001B5191">
            <w:pPr>
              <w:widowControl w:val="0"/>
              <w:overflowPunct w:val="0"/>
              <w:ind w:left="99"/>
              <w:rPr>
                <w:szCs w:val="24"/>
                <w:lang w:eastAsia="lt-LT"/>
              </w:rPr>
            </w:pPr>
          </w:p>
        </w:tc>
      </w:tr>
      <w:tr w:rsidR="001B5191" w14:paraId="48B512BD"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CC2A8"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ED490AE" w14:textId="77777777" w:rsidR="001B5191" w:rsidRDefault="001B5191">
            <w:pPr>
              <w:rPr>
                <w:sz w:val="4"/>
                <w:szCs w:val="4"/>
              </w:rPr>
            </w:pPr>
          </w:p>
          <w:p w14:paraId="4BBF4165" w14:textId="77777777" w:rsidR="001B5191" w:rsidRDefault="001B5191">
            <w:pPr>
              <w:widowControl w:val="0"/>
              <w:overflowPunct w:val="0"/>
              <w:spacing w:line="274" w:lineRule="exact"/>
              <w:ind w:left="104" w:right="211"/>
              <w:rPr>
                <w:szCs w:val="24"/>
                <w:lang w:eastAsia="lt-LT"/>
              </w:rPr>
            </w:pPr>
            <w:r>
              <w:rPr>
                <w:spacing w:val="-1"/>
                <w:szCs w:val="24"/>
                <w:lang w:eastAsia="lt-LT"/>
              </w:rPr>
              <w:t>1.1.3.</w:t>
            </w:r>
            <w:r>
              <w:rPr>
                <w:spacing w:val="4"/>
                <w:szCs w:val="24"/>
                <w:lang w:eastAsia="lt-LT"/>
              </w:rPr>
              <w:t xml:space="preserve"> </w:t>
            </w:r>
            <w:r>
              <w:rPr>
                <w:spacing w:val="-2"/>
                <w:szCs w:val="24"/>
                <w:lang w:eastAsia="lt-LT"/>
              </w:rPr>
              <w:t>iškviesti</w:t>
            </w:r>
            <w:r>
              <w:rPr>
                <w:spacing w:val="1"/>
                <w:szCs w:val="24"/>
                <w:lang w:eastAsia="lt-LT"/>
              </w:rPr>
              <w:t xml:space="preserve"> </w:t>
            </w:r>
            <w:r>
              <w:rPr>
                <w:spacing w:val="-1"/>
                <w:szCs w:val="24"/>
                <w:lang w:eastAsia="lt-LT"/>
              </w:rPr>
              <w:t>Veiklos</w:t>
            </w:r>
            <w:r>
              <w:rPr>
                <w:szCs w:val="24"/>
                <w:lang w:eastAsia="lt-LT"/>
              </w:rPr>
              <w:t xml:space="preserve"> </w:t>
            </w:r>
            <w:r>
              <w:rPr>
                <w:spacing w:val="-1"/>
                <w:szCs w:val="24"/>
                <w:lang w:eastAsia="lt-LT"/>
              </w:rPr>
              <w:t>tęstinumo</w:t>
            </w:r>
            <w:r>
              <w:rPr>
                <w:spacing w:val="6"/>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narius</w:t>
            </w:r>
            <w:r>
              <w:rPr>
                <w:spacing w:val="4"/>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42"/>
                <w:szCs w:val="24"/>
                <w:lang w:eastAsia="lt-LT"/>
              </w:rPr>
              <w:t xml:space="preserve"> </w:t>
            </w:r>
            <w:r>
              <w:rPr>
                <w:spacing w:val="-1"/>
                <w:szCs w:val="24"/>
                <w:lang w:eastAsia="lt-LT"/>
              </w:rPr>
              <w:t>vietą;</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CA5E6" w14:textId="77777777" w:rsidR="001B5191" w:rsidRDefault="001B5191">
            <w:pPr>
              <w:rPr>
                <w:szCs w:val="24"/>
                <w:lang w:eastAsia="lt-LT"/>
              </w:rPr>
            </w:pPr>
          </w:p>
        </w:tc>
      </w:tr>
      <w:tr w:rsidR="001B5191" w14:paraId="26088E43" w14:textId="77777777" w:rsidTr="001B5191">
        <w:trPr>
          <w:trHeight w:val="6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CC09D"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99643B7" w14:textId="77777777" w:rsidR="001B5191" w:rsidRDefault="001B5191">
            <w:pPr>
              <w:rPr>
                <w:sz w:val="2"/>
                <w:szCs w:val="2"/>
              </w:rPr>
            </w:pPr>
          </w:p>
          <w:p w14:paraId="24B0A6EA" w14:textId="77777777" w:rsidR="001B5191" w:rsidRDefault="001B5191">
            <w:pPr>
              <w:widowControl w:val="0"/>
              <w:overflowPunct w:val="0"/>
              <w:ind w:left="104"/>
              <w:rPr>
                <w:szCs w:val="24"/>
                <w:lang w:eastAsia="lt-LT"/>
              </w:rPr>
            </w:pPr>
            <w:r>
              <w:rPr>
                <w:spacing w:val="-1"/>
                <w:szCs w:val="24"/>
                <w:lang w:eastAsia="lt-LT"/>
              </w:rPr>
              <w:t>1.1.4.</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grupės vadovą;</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013E9" w14:textId="77777777" w:rsidR="001B5191" w:rsidRDefault="001B5191">
            <w:pPr>
              <w:rPr>
                <w:szCs w:val="24"/>
                <w:lang w:eastAsia="lt-LT"/>
              </w:rPr>
            </w:pPr>
          </w:p>
        </w:tc>
      </w:tr>
      <w:tr w:rsidR="001B5191" w14:paraId="305F7EC5" w14:textId="77777777" w:rsidTr="001B5191">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67828"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77C6BDF" w14:textId="77777777" w:rsidR="001B5191" w:rsidRDefault="001B5191">
            <w:pPr>
              <w:rPr>
                <w:sz w:val="4"/>
                <w:szCs w:val="4"/>
              </w:rPr>
            </w:pPr>
          </w:p>
          <w:p w14:paraId="7B4345F1" w14:textId="77777777" w:rsidR="001B5191" w:rsidRDefault="001B5191">
            <w:pPr>
              <w:widowControl w:val="0"/>
              <w:overflowPunct w:val="0"/>
              <w:spacing w:line="274" w:lineRule="exact"/>
              <w:ind w:left="104" w:right="596"/>
              <w:rPr>
                <w:szCs w:val="24"/>
                <w:lang w:eastAsia="lt-LT"/>
              </w:rPr>
            </w:pPr>
            <w:r>
              <w:rPr>
                <w:spacing w:val="-1"/>
                <w:szCs w:val="24"/>
                <w:lang w:eastAsia="lt-LT"/>
              </w:rPr>
              <w:t>1.1.5.</w:t>
            </w:r>
            <w:r>
              <w:rPr>
                <w:spacing w:val="4"/>
                <w:szCs w:val="24"/>
                <w:lang w:eastAsia="lt-LT"/>
              </w:rPr>
              <w:t xml:space="preserve"> </w:t>
            </w:r>
            <w:r>
              <w:rPr>
                <w:spacing w:val="-1"/>
                <w:szCs w:val="24"/>
                <w:lang w:eastAsia="lt-LT"/>
              </w:rPr>
              <w:t>iškviesti</w:t>
            </w:r>
            <w:r>
              <w:rPr>
                <w:spacing w:val="-5"/>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veiklos</w:t>
            </w:r>
            <w:r>
              <w:rPr>
                <w:szCs w:val="24"/>
                <w:lang w:eastAsia="lt-LT"/>
              </w:rPr>
              <w:t xml:space="preserve"> </w:t>
            </w:r>
            <w:r>
              <w:rPr>
                <w:spacing w:val="-1"/>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narius</w:t>
            </w:r>
            <w:r>
              <w:rPr>
                <w:spacing w:val="4"/>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42"/>
                <w:szCs w:val="24"/>
                <w:lang w:eastAsia="lt-LT"/>
              </w:rPr>
              <w:t xml:space="preserve"> </w:t>
            </w:r>
            <w:r>
              <w:rPr>
                <w:spacing w:val="-1"/>
                <w:szCs w:val="24"/>
                <w:lang w:eastAsia="lt-LT"/>
              </w:rPr>
              <w:t>vietą;</w:t>
            </w:r>
          </w:p>
        </w:tc>
        <w:tc>
          <w:tcPr>
            <w:tcW w:w="3600" w:type="dxa"/>
            <w:tcBorders>
              <w:top w:val="single" w:sz="4" w:space="0" w:color="auto"/>
              <w:left w:val="single" w:sz="4" w:space="0" w:color="auto"/>
              <w:bottom w:val="single" w:sz="4" w:space="0" w:color="auto"/>
              <w:right w:val="single" w:sz="4" w:space="0" w:color="auto"/>
            </w:tcBorders>
          </w:tcPr>
          <w:p w14:paraId="5EDF192C" w14:textId="77777777" w:rsidR="001B5191" w:rsidRDefault="001B5191">
            <w:pPr>
              <w:rPr>
                <w:sz w:val="2"/>
                <w:szCs w:val="2"/>
              </w:rPr>
            </w:pPr>
          </w:p>
          <w:p w14:paraId="2FD5991B"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B5191" w14:paraId="6A85EAB1" w14:textId="77777777" w:rsidTr="001B5191">
        <w:trPr>
          <w:trHeight w:hRule="exact" w:val="365"/>
        </w:trPr>
        <w:tc>
          <w:tcPr>
            <w:tcW w:w="3888" w:type="dxa"/>
            <w:vMerge w:val="restart"/>
            <w:tcBorders>
              <w:top w:val="single" w:sz="4" w:space="0" w:color="auto"/>
              <w:left w:val="single" w:sz="4" w:space="0" w:color="auto"/>
              <w:bottom w:val="single" w:sz="4" w:space="0" w:color="auto"/>
              <w:right w:val="single" w:sz="4" w:space="0" w:color="auto"/>
            </w:tcBorders>
          </w:tcPr>
          <w:p w14:paraId="5A8F1CDD"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F532732" w14:textId="77777777" w:rsidR="001B5191" w:rsidRDefault="001B5191">
            <w:pPr>
              <w:rPr>
                <w:sz w:val="2"/>
                <w:szCs w:val="2"/>
              </w:rPr>
            </w:pPr>
          </w:p>
          <w:p w14:paraId="74138BFE" w14:textId="77777777" w:rsidR="001B5191" w:rsidRDefault="001B5191">
            <w:pPr>
              <w:widowControl w:val="0"/>
              <w:overflowPunct w:val="0"/>
              <w:ind w:left="104"/>
              <w:rPr>
                <w:szCs w:val="24"/>
                <w:lang w:eastAsia="lt-LT"/>
              </w:rPr>
            </w:pPr>
            <w:r>
              <w:rPr>
                <w:spacing w:val="-1"/>
                <w:szCs w:val="24"/>
                <w:lang w:eastAsia="lt-LT"/>
              </w:rPr>
              <w:t>1.1.6.</w:t>
            </w:r>
            <w:r>
              <w:rPr>
                <w:spacing w:val="4"/>
                <w:szCs w:val="24"/>
                <w:lang w:eastAsia="lt-LT"/>
              </w:rPr>
              <w:t xml:space="preserve"> </w:t>
            </w:r>
            <w:r>
              <w:rPr>
                <w:spacing w:val="-1"/>
                <w:szCs w:val="24"/>
                <w:lang w:eastAsia="lt-LT"/>
              </w:rPr>
              <w:t>vykdyti specialiųjų</w:t>
            </w:r>
            <w:r>
              <w:rPr>
                <w:spacing w:val="2"/>
                <w:szCs w:val="24"/>
                <w:lang w:eastAsia="lt-LT"/>
              </w:rPr>
              <w:t xml:space="preserve"> </w:t>
            </w:r>
            <w:r>
              <w:rPr>
                <w:spacing w:val="-1"/>
                <w:szCs w:val="24"/>
                <w:lang w:eastAsia="lt-LT"/>
              </w:rPr>
              <w:t>tarnybų</w:t>
            </w:r>
            <w:r>
              <w:rPr>
                <w:spacing w:val="6"/>
                <w:szCs w:val="24"/>
                <w:lang w:eastAsia="lt-LT"/>
              </w:rPr>
              <w:t xml:space="preserve"> </w:t>
            </w:r>
            <w:r>
              <w:rPr>
                <w:spacing w:val="-1"/>
                <w:szCs w:val="24"/>
                <w:lang w:eastAsia="lt-LT"/>
              </w:rPr>
              <w:t>nurodymus;</w:t>
            </w:r>
          </w:p>
        </w:tc>
        <w:tc>
          <w:tcPr>
            <w:tcW w:w="3600" w:type="dxa"/>
            <w:tcBorders>
              <w:top w:val="single" w:sz="4" w:space="0" w:color="auto"/>
              <w:left w:val="single" w:sz="4" w:space="0" w:color="auto"/>
              <w:bottom w:val="single" w:sz="4" w:space="0" w:color="auto"/>
              <w:right w:val="single" w:sz="4" w:space="0" w:color="auto"/>
            </w:tcBorders>
          </w:tcPr>
          <w:p w14:paraId="2CEE7F84" w14:textId="77777777" w:rsidR="001B5191" w:rsidRDefault="001B5191">
            <w:pPr>
              <w:rPr>
                <w:sz w:val="2"/>
                <w:szCs w:val="2"/>
              </w:rPr>
            </w:pPr>
          </w:p>
          <w:p w14:paraId="549EC8B0" w14:textId="77777777" w:rsidR="001B5191" w:rsidRDefault="001B5191">
            <w:pPr>
              <w:widowControl w:val="0"/>
              <w:overflowPunct w:val="0"/>
              <w:ind w:left="99"/>
              <w:rPr>
                <w:szCs w:val="24"/>
                <w:lang w:eastAsia="lt-LT"/>
              </w:rPr>
            </w:pPr>
            <w:r>
              <w:rPr>
                <w:spacing w:val="-1"/>
                <w:szCs w:val="24"/>
                <w:lang w:eastAsia="lt-LT"/>
              </w:rPr>
              <w:t>Visi darbuotojai</w:t>
            </w:r>
          </w:p>
        </w:tc>
      </w:tr>
      <w:tr w:rsidR="001B5191" w14:paraId="7165D6CC" w14:textId="77777777" w:rsidTr="001B5191">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897194"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69D6F61B" w14:textId="77777777" w:rsidR="001B5191" w:rsidRDefault="001B5191">
            <w:pPr>
              <w:rPr>
                <w:sz w:val="2"/>
                <w:szCs w:val="2"/>
              </w:rPr>
            </w:pPr>
          </w:p>
          <w:p w14:paraId="76AC649D" w14:textId="77777777" w:rsidR="001B5191" w:rsidRDefault="001B5191">
            <w:pPr>
              <w:widowControl w:val="0"/>
              <w:overflowPunct w:val="0"/>
              <w:ind w:left="104" w:right="504"/>
              <w:rPr>
                <w:szCs w:val="24"/>
                <w:lang w:eastAsia="lt-LT"/>
              </w:rPr>
            </w:pPr>
            <w:r>
              <w:rPr>
                <w:spacing w:val="-1"/>
                <w:szCs w:val="24"/>
                <w:lang w:eastAsia="lt-LT"/>
              </w:rPr>
              <w:t xml:space="preserve">1.1.7. </w:t>
            </w:r>
            <w:r>
              <w:rPr>
                <w:szCs w:val="24"/>
                <w:lang w:eastAsia="lt-LT"/>
              </w:rPr>
              <w:t>organizuoti</w:t>
            </w:r>
            <w:r>
              <w:rPr>
                <w:spacing w:val="-5"/>
                <w:szCs w:val="24"/>
                <w:lang w:eastAsia="lt-LT"/>
              </w:rPr>
              <w:t xml:space="preserve"> </w:t>
            </w:r>
            <w:r>
              <w:rPr>
                <w:spacing w:val="-1"/>
                <w:szCs w:val="24"/>
                <w:lang w:eastAsia="lt-LT"/>
              </w:rPr>
              <w:t>darbuotojų</w:t>
            </w:r>
            <w:r>
              <w:rPr>
                <w:spacing w:val="2"/>
                <w:szCs w:val="24"/>
                <w:lang w:eastAsia="lt-LT"/>
              </w:rPr>
              <w:t xml:space="preserve"> </w:t>
            </w:r>
            <w:r>
              <w:rPr>
                <w:spacing w:val="-1"/>
                <w:szCs w:val="24"/>
                <w:lang w:eastAsia="lt-LT"/>
              </w:rPr>
              <w:t>evakuaciją,</w:t>
            </w:r>
            <w:r>
              <w:rPr>
                <w:spacing w:val="4"/>
                <w:szCs w:val="24"/>
                <w:lang w:eastAsia="lt-LT"/>
              </w:rPr>
              <w:t xml:space="preserve"> </w:t>
            </w:r>
            <w:r>
              <w:rPr>
                <w:spacing w:val="-1"/>
                <w:szCs w:val="24"/>
                <w:lang w:eastAsia="lt-LT"/>
              </w:rPr>
              <w:t>suskaičiuoti</w:t>
            </w:r>
            <w:r>
              <w:rPr>
                <w:spacing w:val="-5"/>
                <w:szCs w:val="24"/>
                <w:lang w:eastAsia="lt-LT"/>
              </w:rPr>
              <w:t xml:space="preserve"> </w:t>
            </w:r>
            <w:r>
              <w:rPr>
                <w:szCs w:val="24"/>
                <w:lang w:eastAsia="lt-LT"/>
              </w:rPr>
              <w:t>evakuotus</w:t>
            </w:r>
            <w:r>
              <w:rPr>
                <w:spacing w:val="74"/>
                <w:szCs w:val="24"/>
                <w:lang w:eastAsia="lt-LT"/>
              </w:rPr>
              <w:t xml:space="preserve"> </w:t>
            </w:r>
            <w:r>
              <w:rPr>
                <w:spacing w:val="-1"/>
                <w:szCs w:val="24"/>
                <w:lang w:eastAsia="lt-LT"/>
              </w:rPr>
              <w:t>darbuotojus;</w:t>
            </w:r>
          </w:p>
        </w:tc>
        <w:tc>
          <w:tcPr>
            <w:tcW w:w="3600" w:type="dxa"/>
            <w:vMerge w:val="restart"/>
            <w:tcBorders>
              <w:top w:val="single" w:sz="4" w:space="0" w:color="auto"/>
              <w:left w:val="single" w:sz="4" w:space="0" w:color="auto"/>
              <w:bottom w:val="single" w:sz="4" w:space="0" w:color="auto"/>
              <w:right w:val="single" w:sz="4" w:space="0" w:color="auto"/>
            </w:tcBorders>
          </w:tcPr>
          <w:p w14:paraId="4E9CD013" w14:textId="77777777" w:rsidR="001B5191" w:rsidRDefault="001B5191">
            <w:pPr>
              <w:rPr>
                <w:sz w:val="2"/>
                <w:szCs w:val="2"/>
              </w:rPr>
            </w:pPr>
          </w:p>
          <w:p w14:paraId="70E73840"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5CD44002"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EE5182"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53B9DCBD" w14:textId="77777777" w:rsidR="001B5191" w:rsidRDefault="001B5191">
            <w:pPr>
              <w:rPr>
                <w:sz w:val="2"/>
                <w:szCs w:val="2"/>
              </w:rPr>
            </w:pPr>
          </w:p>
          <w:p w14:paraId="1C5629E3" w14:textId="77777777" w:rsidR="001B5191" w:rsidRDefault="001B5191">
            <w:pPr>
              <w:widowControl w:val="0"/>
              <w:overflowPunct w:val="0"/>
              <w:ind w:left="104"/>
              <w:rPr>
                <w:szCs w:val="24"/>
                <w:lang w:eastAsia="lt-LT"/>
              </w:rPr>
            </w:pPr>
            <w:r>
              <w:rPr>
                <w:spacing w:val="-1"/>
                <w:szCs w:val="24"/>
                <w:lang w:eastAsia="lt-LT"/>
              </w:rPr>
              <w:t>1.1.8.</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dingusius</w:t>
            </w:r>
            <w:r>
              <w:rPr>
                <w:szCs w:val="24"/>
                <w:lang w:eastAsia="lt-LT"/>
              </w:rPr>
              <w:t xml:space="preserve"> darbuotojus;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19A2B" w14:textId="77777777" w:rsidR="001B5191" w:rsidRDefault="001B5191">
            <w:pPr>
              <w:rPr>
                <w:szCs w:val="24"/>
                <w:lang w:eastAsia="lt-LT"/>
              </w:rPr>
            </w:pPr>
          </w:p>
        </w:tc>
      </w:tr>
      <w:tr w:rsidR="001B5191" w14:paraId="04C46612"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A86524"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83CFCCE" w14:textId="77777777" w:rsidR="001B5191" w:rsidRDefault="001B5191">
            <w:pPr>
              <w:rPr>
                <w:sz w:val="4"/>
                <w:szCs w:val="4"/>
              </w:rPr>
            </w:pPr>
          </w:p>
          <w:p w14:paraId="16BB45CD" w14:textId="77777777" w:rsidR="001B5191" w:rsidRDefault="001B5191">
            <w:pPr>
              <w:widowControl w:val="0"/>
              <w:overflowPunct w:val="0"/>
              <w:spacing w:line="274" w:lineRule="exact"/>
              <w:ind w:left="104" w:right="706"/>
              <w:rPr>
                <w:szCs w:val="24"/>
                <w:lang w:eastAsia="lt-LT"/>
              </w:rPr>
            </w:pPr>
            <w:r>
              <w:rPr>
                <w:spacing w:val="-1"/>
                <w:szCs w:val="24"/>
                <w:lang w:eastAsia="lt-LT"/>
              </w:rPr>
              <w:t>1.1.9.</w:t>
            </w:r>
            <w:r>
              <w:rPr>
                <w:spacing w:val="4"/>
                <w:szCs w:val="24"/>
                <w:lang w:eastAsia="lt-LT"/>
              </w:rPr>
              <w:t xml:space="preserve"> </w:t>
            </w:r>
            <w:r>
              <w:rPr>
                <w:spacing w:val="-2"/>
                <w:szCs w:val="24"/>
                <w:lang w:eastAsia="lt-LT"/>
              </w:rPr>
              <w:t>gavus</w:t>
            </w:r>
            <w:r>
              <w:rPr>
                <w:szCs w:val="24"/>
                <w:lang w:eastAsia="lt-LT"/>
              </w:rPr>
              <w:t xml:space="preserve"> </w:t>
            </w:r>
            <w:r>
              <w:rPr>
                <w:spacing w:val="-1"/>
                <w:szCs w:val="24"/>
                <w:lang w:eastAsia="lt-LT"/>
              </w:rPr>
              <w:t>rekomendacijas</w:t>
            </w:r>
            <w:r>
              <w:rPr>
                <w:spacing w:val="4"/>
                <w:szCs w:val="24"/>
                <w:lang w:eastAsia="lt-LT"/>
              </w:rPr>
              <w:t xml:space="preserve"> </w:t>
            </w:r>
            <w:r>
              <w:rPr>
                <w:spacing w:val="-3"/>
                <w:szCs w:val="24"/>
                <w:lang w:eastAsia="lt-LT"/>
              </w:rPr>
              <w:t>iš</w:t>
            </w:r>
            <w:r>
              <w:rPr>
                <w:szCs w:val="24"/>
                <w:lang w:eastAsia="lt-LT"/>
              </w:rPr>
              <w:t xml:space="preserve"> </w:t>
            </w:r>
            <w:r>
              <w:rPr>
                <w:spacing w:val="-1"/>
                <w:szCs w:val="24"/>
                <w:lang w:eastAsia="lt-LT"/>
              </w:rPr>
              <w:t>specialiųjų</w:t>
            </w:r>
            <w:r>
              <w:rPr>
                <w:spacing w:val="2"/>
                <w:szCs w:val="24"/>
                <w:lang w:eastAsia="lt-LT"/>
              </w:rPr>
              <w:t xml:space="preserve"> </w:t>
            </w:r>
            <w:r>
              <w:rPr>
                <w:spacing w:val="-1"/>
                <w:szCs w:val="24"/>
                <w:lang w:eastAsia="lt-LT"/>
              </w:rPr>
              <w:t>tarnybų,</w:t>
            </w:r>
            <w:r>
              <w:rPr>
                <w:spacing w:val="4"/>
                <w:szCs w:val="24"/>
                <w:lang w:eastAsia="lt-LT"/>
              </w:rPr>
              <w:t xml:space="preserve"> </w:t>
            </w:r>
            <w:r>
              <w:rPr>
                <w:spacing w:val="-1"/>
                <w:szCs w:val="24"/>
                <w:lang w:eastAsia="lt-LT"/>
              </w:rPr>
              <w:t>informuoti</w:t>
            </w:r>
            <w:r>
              <w:rPr>
                <w:spacing w:val="66"/>
                <w:szCs w:val="24"/>
                <w:lang w:eastAsia="lt-LT"/>
              </w:rPr>
              <w:t xml:space="preserve"> </w:t>
            </w:r>
            <w:r>
              <w:rPr>
                <w:spacing w:val="-1"/>
                <w:szCs w:val="24"/>
                <w:lang w:eastAsia="lt-LT"/>
              </w:rPr>
              <w:t>darbuotojus,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zCs w:val="24"/>
                <w:lang w:eastAsia="lt-LT"/>
              </w:rPr>
              <w:t>situacijai;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19095" w14:textId="77777777" w:rsidR="001B5191" w:rsidRDefault="001B5191">
            <w:pPr>
              <w:rPr>
                <w:szCs w:val="24"/>
                <w:lang w:eastAsia="lt-LT"/>
              </w:rPr>
            </w:pPr>
          </w:p>
        </w:tc>
      </w:tr>
      <w:tr w:rsidR="001B5191" w14:paraId="02F2049A"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8C6E04"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F659979" w14:textId="77777777" w:rsidR="001B5191" w:rsidRDefault="001B5191">
            <w:pPr>
              <w:rPr>
                <w:sz w:val="2"/>
                <w:szCs w:val="2"/>
              </w:rPr>
            </w:pPr>
          </w:p>
          <w:p w14:paraId="47BD80E9" w14:textId="77777777" w:rsidR="001B5191" w:rsidRDefault="001B5191">
            <w:pPr>
              <w:widowControl w:val="0"/>
              <w:overflowPunct w:val="0"/>
              <w:ind w:left="104"/>
              <w:rPr>
                <w:szCs w:val="24"/>
                <w:lang w:eastAsia="lt-LT"/>
              </w:rPr>
            </w:pPr>
            <w:r>
              <w:rPr>
                <w:spacing w:val="-1"/>
                <w:szCs w:val="24"/>
                <w:lang w:eastAsia="lt-LT"/>
              </w:rPr>
              <w:t>1.1.10.</w:t>
            </w:r>
            <w:r>
              <w:rPr>
                <w:spacing w:val="4"/>
                <w:szCs w:val="24"/>
                <w:lang w:eastAsia="lt-LT"/>
              </w:rPr>
              <w:t xml:space="preserve"> </w:t>
            </w:r>
            <w:r>
              <w:rPr>
                <w:spacing w:val="-2"/>
                <w:szCs w:val="24"/>
                <w:lang w:eastAsia="lt-LT"/>
              </w:rPr>
              <w:t>esant</w:t>
            </w:r>
            <w:r>
              <w:rPr>
                <w:spacing w:val="7"/>
                <w:szCs w:val="24"/>
                <w:lang w:eastAsia="lt-LT"/>
              </w:rPr>
              <w:t xml:space="preserve"> </w:t>
            </w:r>
            <w:r>
              <w:rPr>
                <w:spacing w:val="-2"/>
                <w:szCs w:val="24"/>
                <w:lang w:eastAsia="lt-LT"/>
              </w:rPr>
              <w:t>būtinybei,</w:t>
            </w:r>
            <w:r>
              <w:rPr>
                <w:spacing w:val="9"/>
                <w:szCs w:val="24"/>
                <w:lang w:eastAsia="lt-LT"/>
              </w:rPr>
              <w:t xml:space="preserve"> </w:t>
            </w:r>
            <w:r>
              <w:rPr>
                <w:spacing w:val="-1"/>
                <w:szCs w:val="24"/>
                <w:lang w:eastAsia="lt-LT"/>
              </w:rPr>
              <w:t>išjungti</w:t>
            </w:r>
            <w:r>
              <w:rPr>
                <w:spacing w:val="-3"/>
                <w:szCs w:val="24"/>
                <w:lang w:eastAsia="lt-LT"/>
              </w:rPr>
              <w:t xml:space="preserve"> </w:t>
            </w:r>
            <w:r>
              <w:rPr>
                <w:spacing w:val="-5"/>
                <w:szCs w:val="24"/>
                <w:lang w:eastAsia="lt-LT"/>
              </w:rPr>
              <w:t>ir</w:t>
            </w:r>
            <w:r>
              <w:rPr>
                <w:spacing w:val="3"/>
                <w:szCs w:val="24"/>
                <w:lang w:eastAsia="lt-LT"/>
              </w:rPr>
              <w:t xml:space="preserve"> </w:t>
            </w:r>
            <w:r>
              <w:rPr>
                <w:szCs w:val="24"/>
                <w:lang w:eastAsia="lt-LT"/>
              </w:rPr>
              <w:t>užrakinti</w:t>
            </w:r>
            <w:r>
              <w:rPr>
                <w:spacing w:val="3"/>
                <w:szCs w:val="24"/>
                <w:lang w:eastAsia="lt-LT"/>
              </w:rPr>
              <w:t xml:space="preserve"> </w:t>
            </w:r>
            <w:r>
              <w:rPr>
                <w:spacing w:val="-2"/>
                <w:szCs w:val="24"/>
                <w:lang w:eastAsia="lt-LT"/>
              </w:rPr>
              <w:t>visą</w:t>
            </w:r>
            <w:r>
              <w:rPr>
                <w:spacing w:val="6"/>
                <w:szCs w:val="24"/>
                <w:lang w:eastAsia="lt-LT"/>
              </w:rPr>
              <w:t xml:space="preserve"> </w:t>
            </w:r>
            <w:r>
              <w:rPr>
                <w:spacing w:val="-1"/>
                <w:szCs w:val="24"/>
                <w:lang w:eastAsia="lt-LT"/>
              </w:rPr>
              <w:t>įrangą;</w:t>
            </w:r>
          </w:p>
        </w:tc>
        <w:tc>
          <w:tcPr>
            <w:tcW w:w="3600" w:type="dxa"/>
            <w:vMerge w:val="restart"/>
            <w:tcBorders>
              <w:top w:val="single" w:sz="4" w:space="0" w:color="auto"/>
              <w:left w:val="single" w:sz="4" w:space="0" w:color="auto"/>
              <w:bottom w:val="single" w:sz="4" w:space="0" w:color="auto"/>
              <w:right w:val="single" w:sz="4" w:space="0" w:color="auto"/>
            </w:tcBorders>
          </w:tcPr>
          <w:p w14:paraId="4C074F33" w14:textId="77777777" w:rsidR="001B5191" w:rsidRDefault="001B5191">
            <w:pPr>
              <w:rPr>
                <w:sz w:val="2"/>
                <w:szCs w:val="2"/>
              </w:rPr>
            </w:pPr>
          </w:p>
          <w:p w14:paraId="4F762839"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1ADDA405"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A73F05"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402969B4" w14:textId="77777777" w:rsidR="001B5191" w:rsidRDefault="001B5191">
            <w:pPr>
              <w:rPr>
                <w:sz w:val="2"/>
                <w:szCs w:val="2"/>
              </w:rPr>
            </w:pPr>
          </w:p>
          <w:p w14:paraId="0FC8E26E" w14:textId="77777777" w:rsidR="001B5191" w:rsidRDefault="001B5191">
            <w:pPr>
              <w:widowControl w:val="0"/>
              <w:overflowPunct w:val="0"/>
              <w:ind w:left="104"/>
              <w:rPr>
                <w:szCs w:val="24"/>
                <w:lang w:eastAsia="lt-LT"/>
              </w:rPr>
            </w:pPr>
            <w:r>
              <w:rPr>
                <w:spacing w:val="-1"/>
                <w:szCs w:val="24"/>
                <w:lang w:eastAsia="lt-LT"/>
              </w:rPr>
              <w:t>1.1.11.</w:t>
            </w:r>
            <w:r>
              <w:rPr>
                <w:spacing w:val="4"/>
                <w:szCs w:val="24"/>
                <w:lang w:eastAsia="lt-LT"/>
              </w:rPr>
              <w:t xml:space="preserve"> </w:t>
            </w:r>
            <w:r>
              <w:rPr>
                <w:spacing w:val="-1"/>
                <w:szCs w:val="24"/>
                <w:lang w:eastAsia="lt-LT"/>
              </w:rPr>
              <w:t>įvertinti</w:t>
            </w:r>
            <w:r>
              <w:rPr>
                <w:spacing w:val="-5"/>
                <w:szCs w:val="24"/>
                <w:lang w:eastAsia="lt-LT"/>
              </w:rPr>
              <w:t xml:space="preserve"> </w:t>
            </w:r>
            <w:r>
              <w:rPr>
                <w:spacing w:val="-1"/>
                <w:szCs w:val="24"/>
                <w:lang w:eastAsia="lt-LT"/>
              </w:rPr>
              <w:t>pažeidimus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padarytus</w:t>
            </w:r>
            <w:r>
              <w:rPr>
                <w:spacing w:val="4"/>
                <w:szCs w:val="24"/>
                <w:lang w:eastAsia="lt-LT"/>
              </w:rPr>
              <w:t xml:space="preserve"> </w:t>
            </w:r>
            <w:r>
              <w:rPr>
                <w:spacing w:val="-1"/>
                <w:szCs w:val="24"/>
                <w:lang w:eastAsia="lt-LT"/>
              </w:rPr>
              <w:t>nuostolius;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346BE" w14:textId="77777777" w:rsidR="001B5191" w:rsidRDefault="001B5191">
            <w:pPr>
              <w:rPr>
                <w:szCs w:val="24"/>
                <w:lang w:eastAsia="lt-LT"/>
              </w:rPr>
            </w:pPr>
          </w:p>
        </w:tc>
      </w:tr>
      <w:tr w:rsidR="001B5191" w14:paraId="303FCA88" w14:textId="77777777" w:rsidTr="001B5191">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EA01BF"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351E37E" w14:textId="77777777" w:rsidR="001B5191" w:rsidRDefault="001B5191">
            <w:pPr>
              <w:rPr>
                <w:sz w:val="2"/>
                <w:szCs w:val="2"/>
              </w:rPr>
            </w:pPr>
          </w:p>
          <w:p w14:paraId="779109D9" w14:textId="77777777" w:rsidR="001B5191" w:rsidRDefault="001B5191">
            <w:pPr>
              <w:widowControl w:val="0"/>
              <w:overflowPunct w:val="0"/>
              <w:ind w:left="104" w:right="870"/>
              <w:rPr>
                <w:szCs w:val="24"/>
                <w:lang w:eastAsia="lt-LT"/>
              </w:rPr>
            </w:pPr>
            <w:r>
              <w:rPr>
                <w:spacing w:val="-1"/>
                <w:szCs w:val="24"/>
                <w:lang w:eastAsia="lt-LT"/>
              </w:rPr>
              <w:t>1.1.12.</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darbuotojus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darbo</w:t>
            </w:r>
            <w:r>
              <w:rPr>
                <w:spacing w:val="11"/>
                <w:szCs w:val="24"/>
                <w:lang w:eastAsia="lt-LT"/>
              </w:rPr>
              <w:t xml:space="preserve"> </w:t>
            </w:r>
            <w:r>
              <w:rPr>
                <w:spacing w:val="-2"/>
                <w:szCs w:val="24"/>
                <w:lang w:eastAsia="lt-LT"/>
              </w:rPr>
              <w:t>funkcijų</w:t>
            </w:r>
            <w:r>
              <w:rPr>
                <w:spacing w:val="6"/>
                <w:szCs w:val="24"/>
                <w:lang w:eastAsia="lt-LT"/>
              </w:rPr>
              <w:t xml:space="preserve"> </w:t>
            </w:r>
            <w:r>
              <w:rPr>
                <w:spacing w:val="-3"/>
                <w:szCs w:val="24"/>
                <w:lang w:eastAsia="lt-LT"/>
              </w:rPr>
              <w:t>vykdymo</w:t>
            </w:r>
            <w:r>
              <w:rPr>
                <w:spacing w:val="60"/>
                <w:szCs w:val="24"/>
                <w:lang w:eastAsia="lt-LT"/>
              </w:rPr>
              <w:t xml:space="preserve"> </w:t>
            </w:r>
            <w:r>
              <w:rPr>
                <w:spacing w:val="-1"/>
                <w:szCs w:val="24"/>
                <w:lang w:eastAsia="lt-LT"/>
              </w:rPr>
              <w:t>aplinkybes;</w:t>
            </w:r>
          </w:p>
        </w:tc>
        <w:tc>
          <w:tcPr>
            <w:tcW w:w="3600" w:type="dxa"/>
            <w:tcBorders>
              <w:top w:val="single" w:sz="4" w:space="0" w:color="auto"/>
              <w:left w:val="single" w:sz="4" w:space="0" w:color="auto"/>
              <w:bottom w:val="single" w:sz="4" w:space="0" w:color="auto"/>
              <w:right w:val="single" w:sz="4" w:space="0" w:color="auto"/>
            </w:tcBorders>
          </w:tcPr>
          <w:p w14:paraId="1233C911" w14:textId="77777777" w:rsidR="001B5191" w:rsidRDefault="001B5191">
            <w:pPr>
              <w:rPr>
                <w:sz w:val="2"/>
                <w:szCs w:val="2"/>
              </w:rPr>
            </w:pPr>
          </w:p>
          <w:p w14:paraId="67B545B3"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7959CD06" w14:textId="77777777" w:rsidTr="001B5191">
        <w:trPr>
          <w:trHeight w:val="365"/>
        </w:trPr>
        <w:tc>
          <w:tcPr>
            <w:tcW w:w="3888" w:type="dxa"/>
            <w:vMerge w:val="restart"/>
            <w:tcBorders>
              <w:top w:val="single" w:sz="4" w:space="0" w:color="auto"/>
              <w:left w:val="single" w:sz="4" w:space="0" w:color="auto"/>
              <w:bottom w:val="single" w:sz="4" w:space="0" w:color="auto"/>
              <w:right w:val="single" w:sz="4" w:space="0" w:color="auto"/>
            </w:tcBorders>
          </w:tcPr>
          <w:p w14:paraId="1A498978"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122B6DB4" w14:textId="77777777" w:rsidR="001B5191" w:rsidRDefault="001B5191">
            <w:pPr>
              <w:rPr>
                <w:sz w:val="2"/>
                <w:szCs w:val="2"/>
              </w:rPr>
            </w:pPr>
          </w:p>
          <w:p w14:paraId="271C5335" w14:textId="77777777" w:rsidR="001B5191" w:rsidRDefault="001B5191">
            <w:pPr>
              <w:widowControl w:val="0"/>
              <w:overflowPunct w:val="0"/>
              <w:ind w:left="104"/>
              <w:rPr>
                <w:szCs w:val="24"/>
                <w:lang w:eastAsia="lt-LT"/>
              </w:rPr>
            </w:pPr>
            <w:r>
              <w:rPr>
                <w:spacing w:val="-1"/>
                <w:szCs w:val="24"/>
                <w:lang w:eastAsia="lt-LT"/>
              </w:rPr>
              <w:t>1.1.13.</w:t>
            </w:r>
            <w:r>
              <w:rPr>
                <w:spacing w:val="4"/>
                <w:szCs w:val="24"/>
                <w:lang w:eastAsia="lt-LT"/>
              </w:rPr>
              <w:t xml:space="preserve"> </w:t>
            </w:r>
            <w:r>
              <w:rPr>
                <w:spacing w:val="-2"/>
                <w:szCs w:val="24"/>
                <w:lang w:eastAsia="lt-LT"/>
              </w:rPr>
              <w:t>nustatyti,</w:t>
            </w:r>
            <w:r>
              <w:rPr>
                <w:spacing w:val="4"/>
                <w:szCs w:val="24"/>
                <w:lang w:eastAsia="lt-LT"/>
              </w:rPr>
              <w:t xml:space="preserve"> </w:t>
            </w:r>
            <w:r>
              <w:rPr>
                <w:spacing w:val="-1"/>
                <w:szCs w:val="24"/>
                <w:lang w:eastAsia="lt-LT"/>
              </w:rPr>
              <w:t>ar</w:t>
            </w:r>
            <w:r>
              <w:rPr>
                <w:spacing w:val="3"/>
                <w:szCs w:val="24"/>
                <w:lang w:eastAsia="lt-LT"/>
              </w:rPr>
              <w:t xml:space="preserve"> </w:t>
            </w:r>
            <w:r>
              <w:rPr>
                <w:spacing w:val="-3"/>
                <w:szCs w:val="24"/>
                <w:lang w:eastAsia="lt-LT"/>
              </w:rPr>
              <w:t>buvo</w:t>
            </w:r>
            <w:r>
              <w:rPr>
                <w:spacing w:val="6"/>
                <w:szCs w:val="24"/>
                <w:lang w:eastAsia="lt-LT"/>
              </w:rPr>
              <w:t xml:space="preserve"> </w:t>
            </w:r>
            <w:r>
              <w:rPr>
                <w:szCs w:val="24"/>
                <w:lang w:eastAsia="lt-LT"/>
              </w:rPr>
              <w:t>prarasta</w:t>
            </w:r>
            <w:r>
              <w:rPr>
                <w:spacing w:val="1"/>
                <w:szCs w:val="24"/>
                <w:lang w:eastAsia="lt-LT"/>
              </w:rPr>
              <w:t xml:space="preserve"> </w:t>
            </w:r>
            <w:r>
              <w:rPr>
                <w:spacing w:val="-2"/>
                <w:szCs w:val="24"/>
                <w:lang w:eastAsia="lt-LT"/>
              </w:rPr>
              <w:t>įranga;</w:t>
            </w:r>
          </w:p>
        </w:tc>
        <w:tc>
          <w:tcPr>
            <w:tcW w:w="3600" w:type="dxa"/>
            <w:vMerge w:val="restart"/>
            <w:tcBorders>
              <w:top w:val="single" w:sz="4" w:space="0" w:color="auto"/>
              <w:left w:val="single" w:sz="4" w:space="0" w:color="auto"/>
              <w:bottom w:val="single" w:sz="4" w:space="0" w:color="auto"/>
              <w:right w:val="single" w:sz="4" w:space="0" w:color="auto"/>
            </w:tcBorders>
          </w:tcPr>
          <w:p w14:paraId="04B0D04E" w14:textId="77777777" w:rsidR="001B5191" w:rsidRDefault="001B5191">
            <w:pPr>
              <w:rPr>
                <w:sz w:val="2"/>
                <w:szCs w:val="2"/>
              </w:rPr>
            </w:pPr>
          </w:p>
          <w:p w14:paraId="0E33EEB8"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01D81D43"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B6AA0"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7D630F4" w14:textId="77777777" w:rsidR="001B5191" w:rsidRDefault="001B5191">
            <w:pPr>
              <w:rPr>
                <w:sz w:val="4"/>
                <w:szCs w:val="4"/>
              </w:rPr>
            </w:pPr>
          </w:p>
          <w:p w14:paraId="3F20B64A" w14:textId="77777777" w:rsidR="001B5191" w:rsidRDefault="001B5191">
            <w:pPr>
              <w:widowControl w:val="0"/>
              <w:overflowPunct w:val="0"/>
              <w:spacing w:line="274" w:lineRule="exact"/>
              <w:ind w:left="104" w:right="731"/>
              <w:rPr>
                <w:szCs w:val="24"/>
                <w:lang w:eastAsia="lt-LT"/>
              </w:rPr>
            </w:pPr>
            <w:r>
              <w:rPr>
                <w:spacing w:val="-1"/>
                <w:szCs w:val="24"/>
                <w:lang w:eastAsia="lt-LT"/>
              </w:rPr>
              <w:t>1.1.14.</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praradimo</w:t>
            </w:r>
            <w:r>
              <w:rPr>
                <w:spacing w:val="6"/>
                <w:szCs w:val="24"/>
                <w:lang w:eastAsia="lt-LT"/>
              </w:rPr>
              <w:t xml:space="preserve"> </w:t>
            </w:r>
            <w:r>
              <w:rPr>
                <w:spacing w:val="-1"/>
                <w:szCs w:val="24"/>
                <w:lang w:eastAsia="lt-LT"/>
              </w:rPr>
              <w:t>atveju</w:t>
            </w:r>
            <w:r>
              <w:rPr>
                <w:spacing w:val="6"/>
                <w:szCs w:val="24"/>
                <w:lang w:eastAsia="lt-LT"/>
              </w:rPr>
              <w:t xml:space="preserve"> </w:t>
            </w:r>
            <w:r>
              <w:rPr>
                <w:spacing w:val="-1"/>
                <w:szCs w:val="24"/>
                <w:lang w:eastAsia="lt-LT"/>
              </w:rPr>
              <w:t>informuoti</w:t>
            </w:r>
            <w:r>
              <w:rPr>
                <w:spacing w:val="2"/>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56"/>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grupę;</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FE10D1" w14:textId="77777777" w:rsidR="001B5191" w:rsidRDefault="001B5191">
            <w:pPr>
              <w:rPr>
                <w:szCs w:val="24"/>
                <w:lang w:eastAsia="lt-LT"/>
              </w:rPr>
            </w:pPr>
          </w:p>
        </w:tc>
      </w:tr>
      <w:tr w:rsidR="001B5191" w14:paraId="0D9A6576" w14:textId="77777777" w:rsidTr="001B5191">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E74611"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7577D2E4" w14:textId="77777777" w:rsidR="001B5191" w:rsidRDefault="001B5191">
            <w:pPr>
              <w:rPr>
                <w:sz w:val="2"/>
                <w:szCs w:val="2"/>
              </w:rPr>
            </w:pPr>
          </w:p>
          <w:p w14:paraId="10E26812" w14:textId="77777777" w:rsidR="001B5191" w:rsidRDefault="001B5191">
            <w:pPr>
              <w:widowControl w:val="0"/>
              <w:overflowPunct w:val="0"/>
              <w:ind w:left="104" w:right="788"/>
              <w:rPr>
                <w:szCs w:val="24"/>
                <w:lang w:eastAsia="lt-LT"/>
              </w:rPr>
            </w:pPr>
            <w:r>
              <w:rPr>
                <w:spacing w:val="-1"/>
                <w:szCs w:val="24"/>
                <w:lang w:eastAsia="lt-LT"/>
              </w:rPr>
              <w:t>1.1.15.</w:t>
            </w:r>
            <w:r>
              <w:rPr>
                <w:spacing w:val="4"/>
                <w:szCs w:val="24"/>
                <w:lang w:eastAsia="lt-LT"/>
              </w:rPr>
              <w:t xml:space="preserve"> </w:t>
            </w:r>
            <w:r>
              <w:rPr>
                <w:spacing w:val="-1"/>
                <w:szCs w:val="24"/>
                <w:lang w:eastAsia="lt-LT"/>
              </w:rPr>
              <w:t>vykdyti</w:t>
            </w:r>
            <w:r>
              <w:rPr>
                <w:spacing w:val="-6"/>
                <w:szCs w:val="24"/>
                <w:lang w:eastAsia="lt-LT"/>
              </w:rPr>
              <w:t xml:space="preserve"> </w:t>
            </w:r>
            <w:r>
              <w:rPr>
                <w:spacing w:val="-1"/>
                <w:szCs w:val="24"/>
                <w:lang w:eastAsia="lt-LT"/>
              </w:rPr>
              <w:t>teisėsaugos</w:t>
            </w:r>
            <w:r>
              <w:rPr>
                <w:szCs w:val="24"/>
                <w:lang w:eastAsia="lt-LT"/>
              </w:rPr>
              <w:t xml:space="preserve"> </w:t>
            </w:r>
            <w:r>
              <w:rPr>
                <w:spacing w:val="-1"/>
                <w:szCs w:val="24"/>
                <w:lang w:eastAsia="lt-LT"/>
              </w:rPr>
              <w:t>organų</w:t>
            </w:r>
            <w:r>
              <w:rPr>
                <w:spacing w:val="6"/>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(arba)</w:t>
            </w:r>
            <w:r>
              <w:rPr>
                <w:spacing w:val="3"/>
                <w:szCs w:val="24"/>
                <w:lang w:eastAsia="lt-LT"/>
              </w:rPr>
              <w:t xml:space="preserve"> </w:t>
            </w:r>
            <w:r>
              <w:rPr>
                <w:spacing w:val="-2"/>
                <w:szCs w:val="24"/>
                <w:lang w:eastAsia="lt-LT"/>
              </w:rPr>
              <w:t>draudimo</w:t>
            </w:r>
            <w:r>
              <w:rPr>
                <w:spacing w:val="11"/>
                <w:szCs w:val="24"/>
                <w:lang w:eastAsia="lt-LT"/>
              </w:rPr>
              <w:t xml:space="preserve"> </w:t>
            </w:r>
            <w:r>
              <w:rPr>
                <w:spacing w:val="-2"/>
                <w:szCs w:val="24"/>
                <w:lang w:eastAsia="lt-LT"/>
              </w:rPr>
              <w:t>įmonės</w:t>
            </w:r>
            <w:r>
              <w:rPr>
                <w:spacing w:val="62"/>
                <w:szCs w:val="24"/>
                <w:lang w:eastAsia="lt-LT"/>
              </w:rPr>
              <w:t xml:space="preserve"> </w:t>
            </w:r>
            <w:r>
              <w:rPr>
                <w:spacing w:val="-1"/>
                <w:szCs w:val="24"/>
                <w:lang w:eastAsia="lt-LT"/>
              </w:rPr>
              <w:t>nurodymus,</w:t>
            </w:r>
            <w:r>
              <w:rPr>
                <w:spacing w:val="4"/>
                <w:szCs w:val="24"/>
                <w:lang w:eastAsia="lt-LT"/>
              </w:rPr>
              <w:t xml:space="preserve"> </w:t>
            </w:r>
            <w:r>
              <w:rPr>
                <w:spacing w:val="-1"/>
                <w:szCs w:val="24"/>
                <w:lang w:eastAsia="lt-LT"/>
              </w:rPr>
              <w:t>pateikiant</w:t>
            </w:r>
            <w:r>
              <w:rPr>
                <w:spacing w:val="10"/>
                <w:szCs w:val="24"/>
                <w:lang w:eastAsia="lt-LT"/>
              </w:rPr>
              <w:t xml:space="preserve"> </w:t>
            </w:r>
            <w:r>
              <w:rPr>
                <w:spacing w:val="-1"/>
                <w:szCs w:val="24"/>
                <w:lang w:eastAsia="lt-LT"/>
              </w:rPr>
              <w:t>reikiamus</w:t>
            </w:r>
            <w:r>
              <w:rPr>
                <w:szCs w:val="24"/>
                <w:lang w:eastAsia="lt-LT"/>
              </w:rPr>
              <w:t xml:space="preserve"> </w:t>
            </w:r>
            <w:r>
              <w:rPr>
                <w:spacing w:val="-1"/>
                <w:szCs w:val="24"/>
                <w:lang w:eastAsia="lt-LT"/>
              </w:rPr>
              <w:t>duomenis</w:t>
            </w:r>
            <w:r>
              <w:rPr>
                <w:szCs w:val="24"/>
                <w:lang w:eastAsia="lt-LT"/>
              </w:rPr>
              <w:t xml:space="preserve"> </w:t>
            </w:r>
            <w:r>
              <w:rPr>
                <w:spacing w:val="-1"/>
                <w:szCs w:val="24"/>
                <w:lang w:eastAsia="lt-LT"/>
              </w:rPr>
              <w:t>apie</w:t>
            </w:r>
            <w:r>
              <w:rPr>
                <w:spacing w:val="6"/>
                <w:szCs w:val="24"/>
                <w:lang w:eastAsia="lt-LT"/>
              </w:rPr>
              <w:t xml:space="preserve"> </w:t>
            </w:r>
            <w:r>
              <w:rPr>
                <w:spacing w:val="-1"/>
                <w:szCs w:val="24"/>
                <w:lang w:eastAsia="lt-LT"/>
              </w:rPr>
              <w:t>įvykį;</w:t>
            </w:r>
          </w:p>
        </w:tc>
        <w:tc>
          <w:tcPr>
            <w:tcW w:w="3600" w:type="dxa"/>
            <w:vMerge w:val="restart"/>
            <w:tcBorders>
              <w:top w:val="single" w:sz="4" w:space="0" w:color="auto"/>
              <w:left w:val="single" w:sz="4" w:space="0" w:color="auto"/>
              <w:bottom w:val="single" w:sz="4" w:space="0" w:color="auto"/>
              <w:right w:val="single" w:sz="4" w:space="0" w:color="auto"/>
            </w:tcBorders>
          </w:tcPr>
          <w:p w14:paraId="58BF3C1A" w14:textId="77777777" w:rsidR="001B5191" w:rsidRDefault="001B5191">
            <w:pPr>
              <w:rPr>
                <w:sz w:val="2"/>
                <w:szCs w:val="2"/>
              </w:rPr>
            </w:pPr>
          </w:p>
          <w:p w14:paraId="3B7188D0"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549BA2A2" w14:textId="77777777" w:rsidTr="001B5191">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327CC"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08AA557" w14:textId="77777777" w:rsidR="001B5191" w:rsidRDefault="001B5191">
            <w:pPr>
              <w:rPr>
                <w:sz w:val="2"/>
                <w:szCs w:val="2"/>
              </w:rPr>
            </w:pPr>
          </w:p>
          <w:p w14:paraId="61F5A131" w14:textId="77777777" w:rsidR="001B5191" w:rsidRDefault="001B5191">
            <w:pPr>
              <w:widowControl w:val="0"/>
              <w:overflowPunct w:val="0"/>
              <w:ind w:left="104" w:right="412"/>
              <w:rPr>
                <w:szCs w:val="24"/>
                <w:lang w:eastAsia="lt-LT"/>
              </w:rPr>
            </w:pPr>
            <w:r>
              <w:rPr>
                <w:spacing w:val="-1"/>
                <w:szCs w:val="24"/>
                <w:lang w:eastAsia="lt-LT"/>
              </w:rPr>
              <w:t>1.1.16.</w:t>
            </w:r>
            <w:r>
              <w:rPr>
                <w:spacing w:val="4"/>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poreikiui</w:t>
            </w:r>
            <w:r>
              <w:rPr>
                <w:spacing w:val="-7"/>
                <w:szCs w:val="24"/>
                <w:lang w:eastAsia="lt-LT"/>
              </w:rPr>
              <w:t xml:space="preserve"> </w:t>
            </w:r>
            <w:r>
              <w:rPr>
                <w:spacing w:val="-1"/>
                <w:szCs w:val="24"/>
                <w:lang w:eastAsia="lt-LT"/>
              </w:rPr>
              <w:t>perskirstyti,</w:t>
            </w:r>
            <w:r>
              <w:rPr>
                <w:spacing w:val="4"/>
                <w:szCs w:val="24"/>
                <w:lang w:eastAsia="lt-LT"/>
              </w:rPr>
              <w:t xml:space="preserve"> </w:t>
            </w:r>
            <w:r>
              <w:rPr>
                <w:spacing w:val="-2"/>
                <w:szCs w:val="24"/>
                <w:lang w:eastAsia="lt-LT"/>
              </w:rPr>
              <w:t>kiek</w:t>
            </w:r>
            <w:r>
              <w:rPr>
                <w:spacing w:val="2"/>
                <w:szCs w:val="24"/>
                <w:lang w:eastAsia="lt-LT"/>
              </w:rPr>
              <w:t xml:space="preserve"> tai</w:t>
            </w:r>
            <w:r>
              <w:rPr>
                <w:spacing w:val="-3"/>
                <w:szCs w:val="24"/>
                <w:lang w:eastAsia="lt-LT"/>
              </w:rPr>
              <w:t xml:space="preserve"> yra</w:t>
            </w:r>
            <w:r>
              <w:rPr>
                <w:spacing w:val="6"/>
                <w:szCs w:val="24"/>
                <w:lang w:eastAsia="lt-LT"/>
              </w:rPr>
              <w:t xml:space="preserve"> </w:t>
            </w:r>
            <w:r>
              <w:rPr>
                <w:spacing w:val="-2"/>
                <w:szCs w:val="24"/>
                <w:lang w:eastAsia="lt-LT"/>
              </w:rPr>
              <w:t>įmanoma,</w:t>
            </w:r>
            <w:r>
              <w:rPr>
                <w:spacing w:val="4"/>
                <w:szCs w:val="24"/>
                <w:lang w:eastAsia="lt-LT"/>
              </w:rPr>
              <w:t xml:space="preserve"> </w:t>
            </w:r>
            <w:r>
              <w:rPr>
                <w:spacing w:val="-1"/>
                <w:szCs w:val="24"/>
                <w:lang w:eastAsia="lt-LT"/>
              </w:rPr>
              <w:t>turimus</w:t>
            </w:r>
            <w:r>
              <w:rPr>
                <w:spacing w:val="46"/>
                <w:szCs w:val="24"/>
                <w:lang w:eastAsia="lt-LT"/>
              </w:rPr>
              <w:t xml:space="preserve"> </w:t>
            </w:r>
            <w:r>
              <w:rPr>
                <w:spacing w:val="-1"/>
                <w:szCs w:val="24"/>
                <w:lang w:eastAsia="lt-LT"/>
              </w:rPr>
              <w:t>rezervinius</w:t>
            </w:r>
            <w:r>
              <w:rPr>
                <w:spacing w:val="4"/>
                <w:szCs w:val="24"/>
                <w:lang w:eastAsia="lt-LT"/>
              </w:rPr>
              <w:t xml:space="preserve"> </w:t>
            </w:r>
            <w:r>
              <w:rPr>
                <w:spacing w:val="-2"/>
                <w:szCs w:val="24"/>
                <w:lang w:eastAsia="lt-LT"/>
              </w:rPr>
              <w:t>išteklius,</w:t>
            </w:r>
            <w:r>
              <w:rPr>
                <w:spacing w:val="4"/>
                <w:szCs w:val="24"/>
                <w:lang w:eastAsia="lt-LT"/>
              </w:rPr>
              <w:t xml:space="preserve"> </w:t>
            </w:r>
            <w:r>
              <w:rPr>
                <w:spacing w:val="-1"/>
                <w:szCs w:val="24"/>
                <w:lang w:eastAsia="lt-LT"/>
              </w:rPr>
              <w:t>kad</w:t>
            </w:r>
            <w:r>
              <w:rPr>
                <w:spacing w:val="2"/>
                <w:szCs w:val="24"/>
                <w:lang w:eastAsia="lt-LT"/>
              </w:rPr>
              <w:t xml:space="preserve"> </w:t>
            </w:r>
            <w:r>
              <w:rPr>
                <w:szCs w:val="24"/>
                <w:lang w:eastAsia="lt-LT"/>
              </w:rPr>
              <w:t>būtų</w:t>
            </w:r>
            <w:r>
              <w:rPr>
                <w:spacing w:val="2"/>
                <w:szCs w:val="24"/>
                <w:lang w:eastAsia="lt-LT"/>
              </w:rPr>
              <w:t xml:space="preserve"> </w:t>
            </w:r>
            <w:r>
              <w:rPr>
                <w:spacing w:val="-1"/>
                <w:szCs w:val="24"/>
                <w:lang w:eastAsia="lt-LT"/>
              </w:rPr>
              <w:t>atkurtas</w:t>
            </w:r>
            <w:r>
              <w:rPr>
                <w:szCs w:val="24"/>
                <w:lang w:eastAsia="lt-LT"/>
              </w:rPr>
              <w:t xml:space="preserve"> </w:t>
            </w:r>
            <w:r>
              <w:rPr>
                <w:spacing w:val="-2"/>
                <w:szCs w:val="24"/>
                <w:lang w:eastAsia="lt-LT"/>
              </w:rPr>
              <w:t>sistemos</w:t>
            </w:r>
            <w:r>
              <w:rPr>
                <w:spacing w:val="6"/>
                <w:szCs w:val="24"/>
                <w:lang w:eastAsia="lt-LT"/>
              </w:rPr>
              <w:t xml:space="preserve"> </w:t>
            </w:r>
            <w:r>
              <w:rPr>
                <w:spacing w:val="-1"/>
                <w:szCs w:val="24"/>
                <w:lang w:eastAsia="lt-LT"/>
              </w:rPr>
              <w:t>veikimas;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5C38C" w14:textId="77777777" w:rsidR="001B5191" w:rsidRDefault="001B5191">
            <w:pPr>
              <w:rPr>
                <w:szCs w:val="24"/>
                <w:lang w:eastAsia="lt-LT"/>
              </w:rPr>
            </w:pPr>
          </w:p>
        </w:tc>
      </w:tr>
      <w:tr w:rsidR="001B5191" w14:paraId="71E5BE30" w14:textId="77777777" w:rsidTr="001B5191">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AF358"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2C1676A6" w14:textId="77777777" w:rsidR="001B5191" w:rsidRDefault="001B5191">
            <w:pPr>
              <w:rPr>
                <w:sz w:val="2"/>
                <w:szCs w:val="2"/>
              </w:rPr>
            </w:pPr>
          </w:p>
          <w:p w14:paraId="74D2858F" w14:textId="77777777" w:rsidR="001B5191" w:rsidRDefault="001B5191">
            <w:pPr>
              <w:widowControl w:val="0"/>
              <w:overflowPunct w:val="0"/>
              <w:ind w:left="104" w:right="1220"/>
              <w:rPr>
                <w:szCs w:val="24"/>
                <w:lang w:eastAsia="lt-LT"/>
              </w:rPr>
            </w:pPr>
            <w:r>
              <w:rPr>
                <w:spacing w:val="-1"/>
                <w:szCs w:val="24"/>
                <w:lang w:eastAsia="lt-LT"/>
              </w:rPr>
              <w:t>1.1.17. trūkstant</w:t>
            </w:r>
            <w:r>
              <w:rPr>
                <w:spacing w:val="2"/>
                <w:szCs w:val="24"/>
                <w:lang w:eastAsia="lt-LT"/>
              </w:rPr>
              <w:t xml:space="preserve"> </w:t>
            </w:r>
            <w:r>
              <w:rPr>
                <w:spacing w:val="-2"/>
                <w:szCs w:val="24"/>
                <w:lang w:eastAsia="lt-LT"/>
              </w:rPr>
              <w:t>išteklių,</w:t>
            </w:r>
            <w:r>
              <w:rPr>
                <w:spacing w:val="4"/>
                <w:szCs w:val="24"/>
                <w:lang w:eastAsia="lt-LT"/>
              </w:rPr>
              <w:t xml:space="preserve"> </w:t>
            </w:r>
            <w:r>
              <w:rPr>
                <w:spacing w:val="-1"/>
                <w:szCs w:val="24"/>
                <w:lang w:eastAsia="lt-LT"/>
              </w:rPr>
              <w:t>kreiptis</w:t>
            </w:r>
            <w:r>
              <w:rPr>
                <w:spacing w:val="8"/>
                <w:szCs w:val="24"/>
                <w:lang w:eastAsia="lt-LT"/>
              </w:rPr>
              <w:t xml:space="preserve"> </w:t>
            </w:r>
            <w:r>
              <w:rPr>
                <w:szCs w:val="24"/>
                <w:lang w:eastAsia="lt-LT"/>
              </w:rPr>
              <w:t>į</w:t>
            </w:r>
            <w:r>
              <w:rPr>
                <w:spacing w:val="-7"/>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valdytoją</w:t>
            </w:r>
            <w:r>
              <w:rPr>
                <w:spacing w:val="1"/>
                <w:szCs w:val="24"/>
                <w:lang w:eastAsia="lt-LT"/>
              </w:rPr>
              <w:t xml:space="preserve"> dėl</w:t>
            </w:r>
            <w:r>
              <w:rPr>
                <w:spacing w:val="66"/>
                <w:szCs w:val="24"/>
                <w:lang w:eastAsia="lt-LT"/>
              </w:rPr>
              <w:t xml:space="preserve"> </w:t>
            </w:r>
            <w:r>
              <w:rPr>
                <w:spacing w:val="-1"/>
                <w:szCs w:val="24"/>
                <w:lang w:eastAsia="lt-LT"/>
              </w:rPr>
              <w:t>papildomų</w:t>
            </w:r>
            <w:r>
              <w:rPr>
                <w:spacing w:val="2"/>
                <w:szCs w:val="24"/>
                <w:lang w:eastAsia="lt-LT"/>
              </w:rPr>
              <w:t xml:space="preserve"> </w:t>
            </w:r>
            <w:r>
              <w:rPr>
                <w:spacing w:val="-1"/>
                <w:szCs w:val="24"/>
                <w:lang w:eastAsia="lt-LT"/>
              </w:rPr>
              <w:t>resursų</w:t>
            </w:r>
            <w:r>
              <w:rPr>
                <w:spacing w:val="2"/>
                <w:szCs w:val="24"/>
                <w:lang w:eastAsia="lt-LT"/>
              </w:rPr>
              <w:t xml:space="preserve"> </w:t>
            </w:r>
            <w:r>
              <w:rPr>
                <w:szCs w:val="24"/>
                <w:lang w:eastAsia="lt-LT"/>
              </w:rPr>
              <w:t>skyrimo;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AB530" w14:textId="77777777" w:rsidR="001B5191" w:rsidRDefault="001B5191">
            <w:pPr>
              <w:rPr>
                <w:szCs w:val="24"/>
                <w:lang w:eastAsia="lt-LT"/>
              </w:rPr>
            </w:pPr>
          </w:p>
        </w:tc>
      </w:tr>
      <w:tr w:rsidR="001B5191" w14:paraId="60253CE1"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BE29C8"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B559853" w14:textId="77777777" w:rsidR="001B5191" w:rsidRDefault="001B5191">
            <w:pPr>
              <w:rPr>
                <w:sz w:val="2"/>
                <w:szCs w:val="2"/>
              </w:rPr>
            </w:pPr>
          </w:p>
          <w:p w14:paraId="5DC18A9B" w14:textId="77777777" w:rsidR="001B5191" w:rsidRDefault="001B5191">
            <w:pPr>
              <w:widowControl w:val="0"/>
              <w:overflowPunct w:val="0"/>
              <w:ind w:left="104"/>
              <w:rPr>
                <w:szCs w:val="24"/>
                <w:lang w:eastAsia="lt-LT"/>
              </w:rPr>
            </w:pPr>
            <w:r>
              <w:rPr>
                <w:spacing w:val="-1"/>
                <w:szCs w:val="24"/>
                <w:lang w:eastAsia="lt-LT"/>
              </w:rPr>
              <w:t>1.1.18.</w:t>
            </w:r>
            <w:r>
              <w:rPr>
                <w:spacing w:val="4"/>
                <w:szCs w:val="24"/>
                <w:lang w:eastAsia="lt-LT"/>
              </w:rPr>
              <w:t xml:space="preserve"> </w:t>
            </w:r>
            <w:r>
              <w:rPr>
                <w:spacing w:val="-2"/>
                <w:szCs w:val="24"/>
                <w:lang w:eastAsia="lt-LT"/>
              </w:rPr>
              <w:t>įsigijus</w:t>
            </w:r>
            <w:r>
              <w:rPr>
                <w:spacing w:val="4"/>
                <w:szCs w:val="24"/>
                <w:lang w:eastAsia="lt-LT"/>
              </w:rPr>
              <w:t xml:space="preserve"> </w:t>
            </w:r>
            <w:r>
              <w:rPr>
                <w:spacing w:val="-1"/>
                <w:szCs w:val="24"/>
                <w:lang w:eastAsia="lt-LT"/>
              </w:rPr>
              <w:t>įrangą,</w:t>
            </w:r>
            <w:r>
              <w:rPr>
                <w:spacing w:val="4"/>
                <w:szCs w:val="24"/>
                <w:lang w:eastAsia="lt-LT"/>
              </w:rPr>
              <w:t xml:space="preserve"> </w:t>
            </w:r>
            <w:r>
              <w:rPr>
                <w:szCs w:val="24"/>
                <w:lang w:eastAsia="lt-LT"/>
              </w:rPr>
              <w:t>atkurti</w:t>
            </w:r>
            <w:r>
              <w:rPr>
                <w:spacing w:val="-3"/>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veikimą.</w:t>
            </w:r>
          </w:p>
        </w:tc>
        <w:tc>
          <w:tcPr>
            <w:tcW w:w="3600" w:type="dxa"/>
            <w:tcBorders>
              <w:top w:val="single" w:sz="4" w:space="0" w:color="auto"/>
              <w:left w:val="single" w:sz="4" w:space="0" w:color="auto"/>
              <w:bottom w:val="single" w:sz="4" w:space="0" w:color="auto"/>
              <w:right w:val="single" w:sz="4" w:space="0" w:color="auto"/>
            </w:tcBorders>
          </w:tcPr>
          <w:p w14:paraId="64EF5012" w14:textId="77777777" w:rsidR="001B5191" w:rsidRDefault="001B5191">
            <w:pPr>
              <w:rPr>
                <w:sz w:val="2"/>
                <w:szCs w:val="2"/>
              </w:rPr>
            </w:pPr>
          </w:p>
          <w:p w14:paraId="4BDFB4BB"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5C46B1B9" w14:textId="77777777" w:rsidTr="001B5191">
        <w:trPr>
          <w:trHeight w:hRule="exact" w:val="643"/>
        </w:trPr>
        <w:tc>
          <w:tcPr>
            <w:tcW w:w="3888" w:type="dxa"/>
            <w:vMerge w:val="restart"/>
            <w:tcBorders>
              <w:top w:val="single" w:sz="4" w:space="0" w:color="auto"/>
              <w:left w:val="single" w:sz="4" w:space="0" w:color="auto"/>
              <w:bottom w:val="single" w:sz="4" w:space="0" w:color="auto"/>
              <w:right w:val="single" w:sz="4" w:space="0" w:color="auto"/>
            </w:tcBorders>
          </w:tcPr>
          <w:p w14:paraId="0F9D6081" w14:textId="77777777" w:rsidR="001B5191" w:rsidRDefault="001B5191">
            <w:pPr>
              <w:rPr>
                <w:sz w:val="2"/>
                <w:szCs w:val="2"/>
              </w:rPr>
            </w:pPr>
          </w:p>
          <w:p w14:paraId="238BE365" w14:textId="77777777" w:rsidR="001B5191" w:rsidRDefault="001B5191">
            <w:pPr>
              <w:widowControl w:val="0"/>
              <w:overflowPunct w:val="0"/>
              <w:spacing w:line="235" w:lineRule="auto"/>
              <w:ind w:left="104" w:right="257"/>
              <w:rPr>
                <w:szCs w:val="24"/>
                <w:lang w:eastAsia="lt-LT"/>
              </w:rPr>
            </w:pPr>
            <w:r>
              <w:rPr>
                <w:szCs w:val="24"/>
                <w:lang w:eastAsia="lt-LT"/>
              </w:rPr>
              <w:t xml:space="preserve">1.2. </w:t>
            </w:r>
            <w:r>
              <w:rPr>
                <w:spacing w:val="-1"/>
                <w:szCs w:val="24"/>
                <w:lang w:eastAsia="lt-LT"/>
              </w:rPr>
              <w:t>Paslaugos</w:t>
            </w:r>
            <w:r>
              <w:rPr>
                <w:szCs w:val="24"/>
                <w:lang w:eastAsia="lt-LT"/>
              </w:rPr>
              <w:t xml:space="preserve"> </w:t>
            </w:r>
            <w:r>
              <w:rPr>
                <w:spacing w:val="-2"/>
                <w:szCs w:val="24"/>
                <w:lang w:eastAsia="lt-LT"/>
              </w:rPr>
              <w:t>teikėjo,</w:t>
            </w:r>
            <w:r>
              <w:rPr>
                <w:spacing w:val="24"/>
                <w:szCs w:val="24"/>
                <w:lang w:eastAsia="lt-LT"/>
              </w:rPr>
              <w:t xml:space="preserve"> </w:t>
            </w:r>
            <w:r>
              <w:rPr>
                <w:spacing w:val="-1"/>
                <w:szCs w:val="24"/>
                <w:lang w:eastAsia="lt-LT"/>
              </w:rPr>
              <w:t>kurio</w:t>
            </w:r>
            <w:r>
              <w:rPr>
                <w:spacing w:val="6"/>
                <w:szCs w:val="24"/>
                <w:lang w:eastAsia="lt-LT"/>
              </w:rPr>
              <w:t xml:space="preserve"> </w:t>
            </w:r>
            <w:r>
              <w:rPr>
                <w:spacing w:val="-2"/>
                <w:szCs w:val="24"/>
                <w:lang w:eastAsia="lt-LT"/>
              </w:rPr>
              <w:t>patalpose</w:t>
            </w:r>
            <w:r>
              <w:rPr>
                <w:spacing w:val="6"/>
                <w:szCs w:val="24"/>
                <w:lang w:eastAsia="lt-LT"/>
              </w:rPr>
              <w:t xml:space="preserve"> </w:t>
            </w:r>
            <w:r>
              <w:rPr>
                <w:spacing w:val="-3"/>
                <w:szCs w:val="24"/>
                <w:lang w:eastAsia="lt-LT"/>
              </w:rPr>
              <w:t>yra</w:t>
            </w:r>
            <w:r>
              <w:rPr>
                <w:spacing w:val="20"/>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w:t>
            </w:r>
            <w:r>
              <w:rPr>
                <w:spacing w:val="28"/>
                <w:szCs w:val="24"/>
                <w:lang w:eastAsia="lt-LT"/>
              </w:rPr>
              <w:t xml:space="preserve"> </w:t>
            </w:r>
            <w:r>
              <w:rPr>
                <w:spacing w:val="-1"/>
                <w:szCs w:val="24"/>
                <w:lang w:eastAsia="lt-LT"/>
              </w:rPr>
              <w:t>įranga,</w:t>
            </w:r>
            <w:r>
              <w:rPr>
                <w:spacing w:val="4"/>
                <w:szCs w:val="24"/>
                <w:lang w:eastAsia="lt-LT"/>
              </w:rPr>
              <w:t xml:space="preserve"> </w:t>
            </w:r>
            <w:r>
              <w:rPr>
                <w:spacing w:val="-1"/>
                <w:szCs w:val="24"/>
                <w:lang w:eastAsia="lt-LT"/>
              </w:rPr>
              <w:t>patalpos</w:t>
            </w:r>
          </w:p>
        </w:tc>
        <w:tc>
          <w:tcPr>
            <w:tcW w:w="7380" w:type="dxa"/>
            <w:tcBorders>
              <w:top w:val="single" w:sz="4" w:space="0" w:color="auto"/>
              <w:left w:val="single" w:sz="4" w:space="0" w:color="auto"/>
              <w:bottom w:val="single" w:sz="4" w:space="0" w:color="auto"/>
              <w:right w:val="single" w:sz="4" w:space="0" w:color="auto"/>
            </w:tcBorders>
          </w:tcPr>
          <w:p w14:paraId="489F6BD0" w14:textId="77777777" w:rsidR="001B5191" w:rsidRDefault="001B5191">
            <w:pPr>
              <w:rPr>
                <w:sz w:val="4"/>
                <w:szCs w:val="4"/>
              </w:rPr>
            </w:pPr>
          </w:p>
          <w:p w14:paraId="26F7E767" w14:textId="77777777" w:rsidR="001B5191" w:rsidRDefault="001B5191">
            <w:pPr>
              <w:widowControl w:val="0"/>
              <w:overflowPunct w:val="0"/>
              <w:spacing w:line="274" w:lineRule="exact"/>
              <w:ind w:left="104" w:right="678"/>
              <w:rPr>
                <w:szCs w:val="24"/>
                <w:lang w:eastAsia="lt-LT"/>
              </w:rPr>
            </w:pPr>
            <w:r>
              <w:rPr>
                <w:spacing w:val="-1"/>
                <w:szCs w:val="24"/>
                <w:lang w:eastAsia="lt-LT"/>
              </w:rPr>
              <w:t>1.2.1.</w:t>
            </w:r>
            <w:r>
              <w:rPr>
                <w:spacing w:val="5"/>
                <w:szCs w:val="24"/>
                <w:lang w:eastAsia="lt-LT"/>
              </w:rPr>
              <w:t xml:space="preserve"> </w:t>
            </w:r>
            <w:r>
              <w:rPr>
                <w:spacing w:val="-2"/>
                <w:szCs w:val="24"/>
                <w:lang w:eastAsia="lt-LT"/>
              </w:rPr>
              <w:t>nustačius</w:t>
            </w:r>
            <w:r>
              <w:rPr>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pažeidimus</w:t>
            </w:r>
            <w:r>
              <w:rPr>
                <w:szCs w:val="24"/>
                <w:lang w:eastAsia="lt-LT"/>
              </w:rPr>
              <w:t xml:space="preserve"> arba</w:t>
            </w:r>
            <w:r>
              <w:rPr>
                <w:spacing w:val="52"/>
                <w:szCs w:val="24"/>
                <w:lang w:eastAsia="lt-LT"/>
              </w:rPr>
              <w:t xml:space="preserve"> </w:t>
            </w:r>
            <w:r>
              <w:rPr>
                <w:spacing w:val="-1"/>
                <w:szCs w:val="24"/>
                <w:lang w:eastAsia="lt-LT"/>
              </w:rPr>
              <w:t>praradimą,</w:t>
            </w:r>
            <w:r>
              <w:rPr>
                <w:spacing w:val="4"/>
                <w:szCs w:val="24"/>
                <w:lang w:eastAsia="lt-LT"/>
              </w:rPr>
              <w:t xml:space="preserve"> </w:t>
            </w:r>
            <w:r>
              <w:rPr>
                <w:spacing w:val="-2"/>
                <w:szCs w:val="24"/>
                <w:lang w:eastAsia="lt-LT"/>
              </w:rPr>
              <w:t>nedelsiant</w:t>
            </w:r>
            <w:r>
              <w:rPr>
                <w:spacing w:val="12"/>
                <w:szCs w:val="24"/>
                <w:lang w:eastAsia="lt-LT"/>
              </w:rPr>
              <w:t xml:space="preserve"> </w:t>
            </w:r>
            <w:r>
              <w:rPr>
                <w:spacing w:val="-1"/>
                <w:szCs w:val="24"/>
                <w:lang w:eastAsia="lt-LT"/>
              </w:rPr>
              <w:t>informuoti</w:t>
            </w:r>
            <w:r>
              <w:rPr>
                <w:spacing w:val="-7"/>
                <w:szCs w:val="24"/>
                <w:lang w:eastAsia="lt-LT"/>
              </w:rPr>
              <w:t xml:space="preserve"> </w:t>
            </w:r>
            <w:r>
              <w:rPr>
                <w:spacing w:val="-1"/>
                <w:szCs w:val="24"/>
                <w:lang w:eastAsia="lt-LT"/>
              </w:rPr>
              <w:t>sistemos</w:t>
            </w:r>
            <w:r>
              <w:rPr>
                <w:spacing w:val="-3"/>
                <w:szCs w:val="24"/>
                <w:lang w:eastAsia="lt-LT"/>
              </w:rPr>
              <w:t xml:space="preserve"> </w:t>
            </w:r>
            <w:r>
              <w:rPr>
                <w:spacing w:val="-1"/>
                <w:szCs w:val="24"/>
                <w:lang w:eastAsia="lt-LT"/>
              </w:rPr>
              <w:t>tvarkytoją;</w:t>
            </w:r>
          </w:p>
        </w:tc>
        <w:tc>
          <w:tcPr>
            <w:tcW w:w="3600" w:type="dxa"/>
            <w:tcBorders>
              <w:top w:val="single" w:sz="4" w:space="0" w:color="auto"/>
              <w:left w:val="single" w:sz="4" w:space="0" w:color="auto"/>
              <w:bottom w:val="single" w:sz="4" w:space="0" w:color="auto"/>
              <w:right w:val="single" w:sz="4" w:space="0" w:color="auto"/>
            </w:tcBorders>
          </w:tcPr>
          <w:p w14:paraId="0F750FEC" w14:textId="77777777" w:rsidR="001B5191" w:rsidRDefault="001B5191">
            <w:pPr>
              <w:rPr>
                <w:sz w:val="2"/>
                <w:szCs w:val="2"/>
              </w:rPr>
            </w:pPr>
          </w:p>
          <w:p w14:paraId="18F07860"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B5191" w14:paraId="0BCAF610" w14:textId="77777777" w:rsidTr="001B5191">
        <w:trPr>
          <w:trHeight w:hRule="exact" w:val="9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CDE8D"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3192809E" w14:textId="77777777" w:rsidR="001B5191" w:rsidRDefault="001B5191">
            <w:pPr>
              <w:rPr>
                <w:sz w:val="2"/>
                <w:szCs w:val="2"/>
              </w:rPr>
            </w:pPr>
          </w:p>
          <w:p w14:paraId="5C5D0C7B" w14:textId="77777777" w:rsidR="001B5191" w:rsidRDefault="001B5191">
            <w:pPr>
              <w:widowControl w:val="0"/>
              <w:overflowPunct w:val="0"/>
              <w:ind w:left="104" w:right="485"/>
              <w:rPr>
                <w:szCs w:val="24"/>
                <w:lang w:eastAsia="lt-LT"/>
              </w:rPr>
            </w:pPr>
            <w:r>
              <w:rPr>
                <w:spacing w:val="-1"/>
                <w:szCs w:val="24"/>
                <w:lang w:eastAsia="lt-LT"/>
              </w:rPr>
              <w:t>1.2.2.</w:t>
            </w:r>
            <w:r>
              <w:rPr>
                <w:spacing w:val="5"/>
                <w:szCs w:val="24"/>
                <w:lang w:eastAsia="lt-LT"/>
              </w:rPr>
              <w:t xml:space="preserve"> </w:t>
            </w:r>
            <w:r>
              <w:rPr>
                <w:spacing w:val="-1"/>
                <w:szCs w:val="24"/>
                <w:lang w:eastAsia="lt-LT"/>
              </w:rPr>
              <w:t>vadovaujantis</w:t>
            </w:r>
            <w:r>
              <w:rPr>
                <w:szCs w:val="24"/>
                <w:lang w:eastAsia="lt-LT"/>
              </w:rPr>
              <w:t xml:space="preserve"> </w:t>
            </w:r>
            <w:r>
              <w:rPr>
                <w:spacing w:val="-1"/>
                <w:szCs w:val="24"/>
                <w:lang w:eastAsia="lt-LT"/>
              </w:rPr>
              <w:t>paslaugos</w:t>
            </w:r>
            <w:r>
              <w:rPr>
                <w:szCs w:val="24"/>
                <w:lang w:eastAsia="lt-LT"/>
              </w:rPr>
              <w:t xml:space="preserve"> </w:t>
            </w:r>
            <w:r>
              <w:rPr>
                <w:spacing w:val="-2"/>
                <w:szCs w:val="24"/>
                <w:lang w:eastAsia="lt-LT"/>
              </w:rPr>
              <w:t>teikimo</w:t>
            </w:r>
            <w:r>
              <w:rPr>
                <w:spacing w:val="6"/>
                <w:szCs w:val="24"/>
                <w:lang w:eastAsia="lt-LT"/>
              </w:rPr>
              <w:t xml:space="preserve"> </w:t>
            </w:r>
            <w:r>
              <w:rPr>
                <w:spacing w:val="-1"/>
                <w:szCs w:val="24"/>
                <w:lang w:eastAsia="lt-LT"/>
              </w:rPr>
              <w:t>sutartyje</w:t>
            </w:r>
            <w:r>
              <w:rPr>
                <w:spacing w:val="6"/>
                <w:szCs w:val="24"/>
                <w:lang w:eastAsia="lt-LT"/>
              </w:rPr>
              <w:t xml:space="preserve"> </w:t>
            </w:r>
            <w:r>
              <w:rPr>
                <w:spacing w:val="-1"/>
                <w:szCs w:val="24"/>
                <w:lang w:eastAsia="lt-LT"/>
              </w:rPr>
              <w:t>nustatytais</w:t>
            </w:r>
            <w:r>
              <w:rPr>
                <w:spacing w:val="46"/>
                <w:szCs w:val="24"/>
                <w:lang w:eastAsia="lt-LT"/>
              </w:rPr>
              <w:t xml:space="preserve"> </w:t>
            </w:r>
            <w:r>
              <w:rPr>
                <w:spacing w:val="-1"/>
                <w:szCs w:val="24"/>
                <w:lang w:eastAsia="lt-LT"/>
              </w:rPr>
              <w:t>įsipareigojimais,</w:t>
            </w:r>
            <w:r>
              <w:rPr>
                <w:spacing w:val="4"/>
                <w:szCs w:val="24"/>
                <w:lang w:eastAsia="lt-LT"/>
              </w:rPr>
              <w:t xml:space="preserve"> </w:t>
            </w:r>
            <w:r>
              <w:rPr>
                <w:spacing w:val="-1"/>
                <w:szCs w:val="24"/>
                <w:lang w:eastAsia="lt-LT"/>
              </w:rPr>
              <w:t>vykdyti</w:t>
            </w:r>
            <w:r>
              <w:rPr>
                <w:spacing w:val="-3"/>
                <w:szCs w:val="24"/>
                <w:lang w:eastAsia="lt-LT"/>
              </w:rPr>
              <w:t xml:space="preserve"> </w:t>
            </w:r>
            <w:r>
              <w:rPr>
                <w:szCs w:val="24"/>
                <w:lang w:eastAsia="lt-LT"/>
              </w:rPr>
              <w:t>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atkūrimo</w:t>
            </w:r>
            <w:r>
              <w:rPr>
                <w:spacing w:val="40"/>
                <w:szCs w:val="24"/>
                <w:lang w:eastAsia="lt-LT"/>
              </w:rPr>
              <w:t xml:space="preserve"> </w:t>
            </w:r>
            <w:r>
              <w:rPr>
                <w:spacing w:val="-1"/>
                <w:szCs w:val="24"/>
                <w:lang w:eastAsia="lt-LT"/>
              </w:rPr>
              <w:t>darbus.</w:t>
            </w:r>
          </w:p>
        </w:tc>
        <w:tc>
          <w:tcPr>
            <w:tcW w:w="3600" w:type="dxa"/>
            <w:tcBorders>
              <w:top w:val="single" w:sz="4" w:space="0" w:color="auto"/>
              <w:left w:val="single" w:sz="4" w:space="0" w:color="auto"/>
              <w:bottom w:val="single" w:sz="4" w:space="0" w:color="auto"/>
              <w:right w:val="single" w:sz="4" w:space="0" w:color="auto"/>
            </w:tcBorders>
          </w:tcPr>
          <w:p w14:paraId="78B4B7C7" w14:textId="77777777" w:rsidR="001B5191" w:rsidRDefault="001B5191">
            <w:pPr>
              <w:rPr>
                <w:sz w:val="2"/>
                <w:szCs w:val="2"/>
              </w:rPr>
            </w:pPr>
          </w:p>
          <w:p w14:paraId="47FB391D" w14:textId="77777777" w:rsidR="001B5191" w:rsidRDefault="001B5191">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B5191" w14:paraId="36FADBCF" w14:textId="77777777" w:rsidTr="001B5191">
        <w:trPr>
          <w:trHeight w:val="725"/>
        </w:trPr>
        <w:tc>
          <w:tcPr>
            <w:tcW w:w="3888" w:type="dxa"/>
            <w:vMerge w:val="restart"/>
            <w:tcBorders>
              <w:top w:val="single" w:sz="4" w:space="0" w:color="auto"/>
              <w:left w:val="single" w:sz="4" w:space="0" w:color="auto"/>
              <w:bottom w:val="single" w:sz="4" w:space="0" w:color="auto"/>
              <w:right w:val="single" w:sz="4" w:space="0" w:color="auto"/>
            </w:tcBorders>
          </w:tcPr>
          <w:p w14:paraId="044E8634" w14:textId="77777777" w:rsidR="001B5191" w:rsidRDefault="001B5191">
            <w:pPr>
              <w:rPr>
                <w:sz w:val="2"/>
                <w:szCs w:val="2"/>
              </w:rPr>
            </w:pPr>
          </w:p>
          <w:p w14:paraId="537F29D1" w14:textId="77777777" w:rsidR="001B5191" w:rsidRDefault="001B5191">
            <w:pPr>
              <w:widowControl w:val="0"/>
              <w:tabs>
                <w:tab w:val="left" w:pos="349"/>
              </w:tabs>
              <w:overflowPunct w:val="0"/>
              <w:ind w:left="348" w:hanging="244"/>
              <w:rPr>
                <w:spacing w:val="-2"/>
                <w:szCs w:val="24"/>
                <w:lang w:eastAsia="lt-LT"/>
              </w:rPr>
            </w:pPr>
            <w:r>
              <w:rPr>
                <w:spacing w:val="-2"/>
                <w:szCs w:val="24"/>
                <w:lang w:eastAsia="lt-LT"/>
              </w:rPr>
              <w:t>2.</w:t>
            </w:r>
            <w:r>
              <w:rPr>
                <w:spacing w:val="-2"/>
                <w:szCs w:val="24"/>
                <w:lang w:eastAsia="lt-LT"/>
              </w:rPr>
              <w:tab/>
              <w:t>Gaisras</w:t>
            </w:r>
          </w:p>
          <w:p w14:paraId="50742837" w14:textId="77777777" w:rsidR="001B5191" w:rsidRDefault="001B5191">
            <w:pPr>
              <w:rPr>
                <w:sz w:val="6"/>
                <w:szCs w:val="6"/>
              </w:rPr>
            </w:pPr>
          </w:p>
          <w:p w14:paraId="1337B866" w14:textId="08DFDF0B" w:rsidR="001B5191" w:rsidRDefault="001B5191">
            <w:pPr>
              <w:widowControl w:val="0"/>
              <w:tabs>
                <w:tab w:val="left" w:pos="527"/>
              </w:tabs>
              <w:overflowPunct w:val="0"/>
              <w:ind w:left="104" w:right="273"/>
              <w:rPr>
                <w:szCs w:val="24"/>
                <w:lang w:eastAsia="lt-LT"/>
              </w:rPr>
            </w:pPr>
            <w:r>
              <w:rPr>
                <w:szCs w:val="24"/>
                <w:lang w:eastAsia="lt-LT"/>
              </w:rPr>
              <w:t>2.1.</w:t>
            </w:r>
            <w:r>
              <w:rPr>
                <w:szCs w:val="24"/>
                <w:lang w:eastAsia="lt-LT"/>
              </w:rPr>
              <w:tab/>
              <w:t xml:space="preserve">Šakių rajono savivaldybės administracijos </w:t>
            </w:r>
            <w:r>
              <w:rPr>
                <w:spacing w:val="-1"/>
                <w:szCs w:val="24"/>
                <w:lang w:eastAsia="lt-LT"/>
              </w:rPr>
              <w:t>patalpose</w:t>
            </w:r>
          </w:p>
        </w:tc>
        <w:tc>
          <w:tcPr>
            <w:tcW w:w="7380" w:type="dxa"/>
            <w:tcBorders>
              <w:top w:val="single" w:sz="4" w:space="0" w:color="auto"/>
              <w:left w:val="single" w:sz="4" w:space="0" w:color="auto"/>
              <w:bottom w:val="single" w:sz="4" w:space="0" w:color="auto"/>
              <w:right w:val="single" w:sz="4" w:space="0" w:color="auto"/>
            </w:tcBorders>
          </w:tcPr>
          <w:p w14:paraId="5BA9E28A" w14:textId="77777777" w:rsidR="001B5191" w:rsidRDefault="001B5191">
            <w:pPr>
              <w:widowControl w:val="0"/>
              <w:overflowPunct w:val="0"/>
              <w:rPr>
                <w:szCs w:val="24"/>
                <w:lang w:eastAsia="lt-LT"/>
              </w:rPr>
            </w:pPr>
          </w:p>
          <w:p w14:paraId="1F64BEE5" w14:textId="77777777" w:rsidR="001B5191" w:rsidRDefault="001B5191">
            <w:pPr>
              <w:widowControl w:val="0"/>
              <w:overflowPunct w:val="0"/>
              <w:ind w:left="104"/>
              <w:rPr>
                <w:szCs w:val="24"/>
                <w:lang w:eastAsia="lt-LT"/>
              </w:rPr>
            </w:pPr>
            <w:r>
              <w:rPr>
                <w:spacing w:val="-1"/>
                <w:szCs w:val="24"/>
                <w:lang w:eastAsia="lt-LT"/>
              </w:rPr>
              <w:t>2.1.1.</w:t>
            </w:r>
            <w:r>
              <w:rPr>
                <w:szCs w:val="24"/>
                <w:lang w:eastAsia="lt-LT"/>
              </w:rPr>
              <w:t xml:space="preserve"> </w:t>
            </w:r>
            <w:r>
              <w:rPr>
                <w:spacing w:val="-1"/>
                <w:szCs w:val="24"/>
                <w:lang w:eastAsia="lt-LT"/>
              </w:rPr>
              <w:t>pastebėjus</w:t>
            </w:r>
            <w:r>
              <w:rPr>
                <w:szCs w:val="24"/>
                <w:lang w:eastAsia="lt-LT"/>
              </w:rPr>
              <w:t xml:space="preserve"> </w:t>
            </w:r>
            <w:r>
              <w:rPr>
                <w:spacing w:val="-1"/>
                <w:szCs w:val="24"/>
                <w:lang w:eastAsia="lt-LT"/>
              </w:rPr>
              <w:t>gaisro</w:t>
            </w:r>
            <w:r>
              <w:rPr>
                <w:spacing w:val="6"/>
                <w:szCs w:val="24"/>
                <w:lang w:eastAsia="lt-LT"/>
              </w:rPr>
              <w:t xml:space="preserve"> </w:t>
            </w:r>
            <w:r>
              <w:rPr>
                <w:spacing w:val="-3"/>
                <w:szCs w:val="24"/>
                <w:lang w:eastAsia="lt-LT"/>
              </w:rPr>
              <w:t>židinį,</w:t>
            </w:r>
            <w:r>
              <w:rPr>
                <w:spacing w:val="4"/>
                <w:szCs w:val="24"/>
                <w:lang w:eastAsia="lt-LT"/>
              </w:rPr>
              <w:t xml:space="preserve"> </w:t>
            </w:r>
            <w:r>
              <w:rPr>
                <w:spacing w:val="-1"/>
                <w:szCs w:val="24"/>
                <w:lang w:eastAsia="lt-LT"/>
              </w:rPr>
              <w:t>stengtis</w:t>
            </w:r>
            <w:r>
              <w:rPr>
                <w:spacing w:val="9"/>
                <w:szCs w:val="24"/>
                <w:lang w:eastAsia="lt-LT"/>
              </w:rPr>
              <w:t xml:space="preserve"> </w:t>
            </w:r>
            <w:r>
              <w:rPr>
                <w:szCs w:val="24"/>
                <w:lang w:eastAsia="lt-LT"/>
              </w:rPr>
              <w:t>jį</w:t>
            </w:r>
            <w:r>
              <w:rPr>
                <w:spacing w:val="-7"/>
                <w:szCs w:val="24"/>
                <w:lang w:eastAsia="lt-LT"/>
              </w:rPr>
              <w:t xml:space="preserve"> </w:t>
            </w:r>
            <w:r>
              <w:rPr>
                <w:szCs w:val="24"/>
                <w:lang w:eastAsia="lt-LT"/>
              </w:rPr>
              <w:t>užgesinti</w:t>
            </w:r>
            <w:r>
              <w:rPr>
                <w:spacing w:val="2"/>
                <w:szCs w:val="24"/>
                <w:lang w:eastAsia="lt-LT"/>
              </w:rPr>
              <w:t xml:space="preserve"> </w:t>
            </w:r>
            <w:r>
              <w:rPr>
                <w:spacing w:val="-2"/>
                <w:szCs w:val="24"/>
                <w:lang w:eastAsia="lt-LT"/>
              </w:rPr>
              <w:t>kuo</w:t>
            </w:r>
            <w:r>
              <w:rPr>
                <w:spacing w:val="6"/>
                <w:szCs w:val="24"/>
                <w:lang w:eastAsia="lt-LT"/>
              </w:rPr>
              <w:t xml:space="preserve"> </w:t>
            </w:r>
            <w:r>
              <w:rPr>
                <w:spacing w:val="-1"/>
                <w:szCs w:val="24"/>
                <w:lang w:eastAsia="lt-LT"/>
              </w:rPr>
              <w:t>greičiau;</w:t>
            </w:r>
          </w:p>
        </w:tc>
        <w:tc>
          <w:tcPr>
            <w:tcW w:w="3600" w:type="dxa"/>
            <w:vMerge w:val="restart"/>
            <w:tcBorders>
              <w:top w:val="single" w:sz="4" w:space="0" w:color="auto"/>
              <w:left w:val="single" w:sz="4" w:space="0" w:color="auto"/>
              <w:bottom w:val="single" w:sz="4" w:space="0" w:color="auto"/>
              <w:right w:val="single" w:sz="4" w:space="0" w:color="auto"/>
            </w:tcBorders>
          </w:tcPr>
          <w:p w14:paraId="76FC2D35" w14:textId="77777777" w:rsidR="001B5191" w:rsidRDefault="001B5191">
            <w:pPr>
              <w:widowControl w:val="0"/>
              <w:overflowPunct w:val="0"/>
              <w:rPr>
                <w:szCs w:val="24"/>
                <w:lang w:eastAsia="lt-LT"/>
              </w:rPr>
            </w:pPr>
          </w:p>
          <w:p w14:paraId="435F382D" w14:textId="77777777" w:rsidR="001B5191" w:rsidRDefault="001B5191">
            <w:pPr>
              <w:widowControl w:val="0"/>
              <w:overflowPunct w:val="0"/>
              <w:ind w:left="99"/>
              <w:rPr>
                <w:szCs w:val="24"/>
                <w:lang w:eastAsia="lt-LT"/>
              </w:rPr>
            </w:pPr>
            <w:r>
              <w:rPr>
                <w:spacing w:val="-2"/>
                <w:szCs w:val="24"/>
                <w:lang w:eastAsia="lt-LT"/>
              </w:rPr>
              <w:t>Pavojų</w:t>
            </w:r>
            <w:r>
              <w:rPr>
                <w:spacing w:val="2"/>
                <w:szCs w:val="24"/>
                <w:lang w:eastAsia="lt-LT"/>
              </w:rPr>
              <w:t xml:space="preserve"> </w:t>
            </w:r>
            <w:r>
              <w:rPr>
                <w:spacing w:val="-1"/>
                <w:szCs w:val="24"/>
                <w:lang w:eastAsia="lt-LT"/>
              </w:rPr>
              <w:t>pastebėjęs</w:t>
            </w:r>
            <w:r>
              <w:rPr>
                <w:szCs w:val="24"/>
                <w:lang w:eastAsia="lt-LT"/>
              </w:rPr>
              <w:t xml:space="preserve"> </w:t>
            </w:r>
            <w:r>
              <w:rPr>
                <w:spacing w:val="-1"/>
                <w:szCs w:val="24"/>
                <w:lang w:eastAsia="lt-LT"/>
              </w:rPr>
              <w:t>darbuotojas</w:t>
            </w:r>
          </w:p>
        </w:tc>
      </w:tr>
      <w:tr w:rsidR="001B5191" w14:paraId="10087AE5"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CF5649"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3D2E104D" w14:textId="77777777" w:rsidR="001B5191" w:rsidRDefault="001B5191">
            <w:pPr>
              <w:rPr>
                <w:sz w:val="2"/>
                <w:szCs w:val="2"/>
              </w:rPr>
            </w:pPr>
          </w:p>
          <w:p w14:paraId="2B343563" w14:textId="77777777" w:rsidR="001B5191" w:rsidRDefault="001B5191">
            <w:pPr>
              <w:widowControl w:val="0"/>
              <w:overflowPunct w:val="0"/>
              <w:ind w:left="104" w:right="1098"/>
              <w:rPr>
                <w:szCs w:val="24"/>
                <w:lang w:eastAsia="lt-LT"/>
              </w:rPr>
            </w:pPr>
            <w:r>
              <w:rPr>
                <w:spacing w:val="-1"/>
                <w:szCs w:val="24"/>
                <w:lang w:eastAsia="lt-LT"/>
              </w:rPr>
              <w:t>2.1.2.</w:t>
            </w:r>
            <w:r>
              <w:rPr>
                <w:spacing w:val="5"/>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pacing w:val="-1"/>
                <w:szCs w:val="24"/>
                <w:lang w:eastAsia="lt-LT"/>
              </w:rPr>
              <w:t>skelbti</w:t>
            </w:r>
            <w:r>
              <w:rPr>
                <w:spacing w:val="-7"/>
                <w:szCs w:val="24"/>
                <w:lang w:eastAsia="lt-LT"/>
              </w:rPr>
              <w:t xml:space="preserve"> </w:t>
            </w:r>
            <w:r>
              <w:rPr>
                <w:spacing w:val="-1"/>
                <w:szCs w:val="24"/>
                <w:lang w:eastAsia="lt-LT"/>
              </w:rPr>
              <w:t>pavojų</w:t>
            </w:r>
            <w:r>
              <w:rPr>
                <w:spacing w:val="6"/>
                <w:szCs w:val="24"/>
                <w:lang w:eastAsia="lt-LT"/>
              </w:rPr>
              <w:t xml:space="preserve"> </w:t>
            </w:r>
            <w:r>
              <w:rPr>
                <w:spacing w:val="-5"/>
                <w:szCs w:val="24"/>
                <w:lang w:eastAsia="lt-LT"/>
              </w:rPr>
              <w:t>ir</w:t>
            </w:r>
            <w:r>
              <w:rPr>
                <w:spacing w:val="3"/>
                <w:szCs w:val="24"/>
                <w:lang w:eastAsia="lt-LT"/>
              </w:rPr>
              <w:t xml:space="preserve"> </w:t>
            </w:r>
            <w:r>
              <w:rPr>
                <w:szCs w:val="24"/>
                <w:lang w:eastAsia="lt-LT"/>
              </w:rPr>
              <w:t>pranešti</w:t>
            </w:r>
            <w:r>
              <w:rPr>
                <w:spacing w:val="-3"/>
                <w:szCs w:val="24"/>
                <w:lang w:eastAsia="lt-LT"/>
              </w:rPr>
              <w:t xml:space="preserve"> </w:t>
            </w:r>
            <w:r>
              <w:rPr>
                <w:spacing w:val="-1"/>
                <w:szCs w:val="24"/>
                <w:lang w:eastAsia="lt-LT"/>
              </w:rPr>
              <w:t>priešgaisrinei</w:t>
            </w:r>
            <w:r>
              <w:rPr>
                <w:spacing w:val="60"/>
                <w:szCs w:val="24"/>
                <w:lang w:eastAsia="lt-LT"/>
              </w:rPr>
              <w:t xml:space="preserve"> </w:t>
            </w:r>
            <w:r>
              <w:rPr>
                <w:spacing w:val="-2"/>
                <w:szCs w:val="24"/>
                <w:lang w:eastAsia="lt-LT"/>
              </w:rPr>
              <w:t>gelbėjimo</w:t>
            </w:r>
            <w:r>
              <w:rPr>
                <w:spacing w:val="6"/>
                <w:szCs w:val="24"/>
                <w:lang w:eastAsia="lt-LT"/>
              </w:rPr>
              <w:t xml:space="preserve"> </w:t>
            </w:r>
            <w:r>
              <w:rPr>
                <w:spacing w:val="-1"/>
                <w:szCs w:val="24"/>
                <w:lang w:eastAsia="lt-LT"/>
              </w:rPr>
              <w:t>tarnybai;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0E186" w14:textId="77777777" w:rsidR="001B5191" w:rsidRDefault="001B5191">
            <w:pPr>
              <w:rPr>
                <w:szCs w:val="24"/>
                <w:lang w:eastAsia="lt-LT"/>
              </w:rPr>
            </w:pPr>
          </w:p>
        </w:tc>
      </w:tr>
      <w:tr w:rsidR="001B5191" w14:paraId="617ECCDA"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5F52EC"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53FCF642" w14:textId="77777777" w:rsidR="001B5191" w:rsidRDefault="001B5191">
            <w:pPr>
              <w:rPr>
                <w:sz w:val="2"/>
                <w:szCs w:val="2"/>
              </w:rPr>
            </w:pPr>
          </w:p>
          <w:p w14:paraId="2A80299B" w14:textId="77777777" w:rsidR="001B5191" w:rsidRDefault="001B5191">
            <w:pPr>
              <w:widowControl w:val="0"/>
              <w:overflowPunct w:val="0"/>
              <w:ind w:left="104"/>
              <w:rPr>
                <w:szCs w:val="24"/>
                <w:lang w:eastAsia="lt-LT"/>
              </w:rPr>
            </w:pPr>
            <w:r>
              <w:rPr>
                <w:spacing w:val="-1"/>
                <w:szCs w:val="24"/>
                <w:lang w:eastAsia="lt-LT"/>
              </w:rPr>
              <w:t>2.1.3.</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6"/>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grupės vadovą;</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8DACE" w14:textId="77777777" w:rsidR="001B5191" w:rsidRDefault="001B5191">
            <w:pPr>
              <w:rPr>
                <w:szCs w:val="24"/>
                <w:lang w:eastAsia="lt-LT"/>
              </w:rPr>
            </w:pPr>
          </w:p>
        </w:tc>
      </w:tr>
      <w:tr w:rsidR="001B5191" w14:paraId="3D82C5AB"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85B3FD"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1C56E739" w14:textId="77777777" w:rsidR="001B5191" w:rsidRDefault="001B5191">
            <w:pPr>
              <w:rPr>
                <w:sz w:val="2"/>
                <w:szCs w:val="2"/>
              </w:rPr>
            </w:pPr>
          </w:p>
          <w:p w14:paraId="4CF14847" w14:textId="77777777" w:rsidR="001B5191" w:rsidRDefault="001B5191">
            <w:pPr>
              <w:widowControl w:val="0"/>
              <w:overflowPunct w:val="0"/>
              <w:ind w:left="104"/>
              <w:rPr>
                <w:szCs w:val="24"/>
                <w:lang w:eastAsia="lt-LT"/>
              </w:rPr>
            </w:pPr>
            <w:r>
              <w:rPr>
                <w:spacing w:val="-1"/>
                <w:szCs w:val="24"/>
                <w:lang w:eastAsia="lt-LT"/>
              </w:rPr>
              <w:t>2.1.4.</w:t>
            </w:r>
            <w:r>
              <w:rPr>
                <w:spacing w:val="4"/>
                <w:szCs w:val="24"/>
                <w:lang w:eastAsia="lt-LT"/>
              </w:rPr>
              <w:t xml:space="preserve"> </w:t>
            </w:r>
            <w:r>
              <w:rPr>
                <w:spacing w:val="-1"/>
                <w:szCs w:val="24"/>
                <w:lang w:eastAsia="lt-LT"/>
              </w:rPr>
              <w:t>iškviesti</w:t>
            </w:r>
            <w:r>
              <w:rPr>
                <w:spacing w:val="-6"/>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grupę</w:t>
            </w:r>
            <w:r>
              <w:rPr>
                <w:spacing w:val="1"/>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1"/>
                <w:szCs w:val="24"/>
                <w:lang w:eastAsia="lt-LT"/>
              </w:rPr>
              <w:t xml:space="preserve"> </w:t>
            </w:r>
            <w:r>
              <w:rPr>
                <w:szCs w:val="24"/>
                <w:lang w:eastAsia="lt-LT"/>
              </w:rPr>
              <w:t>vietą;</w:t>
            </w:r>
          </w:p>
        </w:tc>
        <w:tc>
          <w:tcPr>
            <w:tcW w:w="3600" w:type="dxa"/>
            <w:vMerge w:val="restart"/>
            <w:tcBorders>
              <w:top w:val="single" w:sz="4" w:space="0" w:color="auto"/>
              <w:left w:val="single" w:sz="4" w:space="0" w:color="auto"/>
              <w:bottom w:val="single" w:sz="4" w:space="0" w:color="auto"/>
              <w:right w:val="single" w:sz="4" w:space="0" w:color="auto"/>
            </w:tcBorders>
          </w:tcPr>
          <w:p w14:paraId="5F6EAC13" w14:textId="77777777" w:rsidR="001B5191" w:rsidRDefault="001B5191">
            <w:pPr>
              <w:rPr>
                <w:sz w:val="2"/>
                <w:szCs w:val="2"/>
              </w:rPr>
            </w:pPr>
          </w:p>
          <w:p w14:paraId="33CC3E67"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 xml:space="preserve">grupės </w:t>
            </w:r>
            <w:r>
              <w:rPr>
                <w:spacing w:val="-1"/>
                <w:szCs w:val="24"/>
                <w:lang w:eastAsia="lt-LT"/>
              </w:rPr>
              <w:t>vadovas</w:t>
            </w:r>
          </w:p>
        </w:tc>
      </w:tr>
      <w:tr w:rsidR="001B5191" w14:paraId="4D64D915"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E5F933"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D960FB0" w14:textId="77777777" w:rsidR="001B5191" w:rsidRDefault="001B5191">
            <w:pPr>
              <w:rPr>
                <w:sz w:val="2"/>
                <w:szCs w:val="2"/>
              </w:rPr>
            </w:pPr>
          </w:p>
          <w:p w14:paraId="00E4BDF0" w14:textId="77777777" w:rsidR="001B5191" w:rsidRDefault="001B5191">
            <w:pPr>
              <w:widowControl w:val="0"/>
              <w:overflowPunct w:val="0"/>
              <w:ind w:left="104"/>
              <w:rPr>
                <w:szCs w:val="24"/>
                <w:lang w:eastAsia="lt-LT"/>
              </w:rPr>
            </w:pPr>
            <w:r>
              <w:rPr>
                <w:spacing w:val="-1"/>
                <w:szCs w:val="24"/>
                <w:lang w:eastAsia="lt-LT"/>
              </w:rPr>
              <w:t>2.1.5.</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grupės vadovą;</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76259" w14:textId="77777777" w:rsidR="001B5191" w:rsidRDefault="001B5191">
            <w:pPr>
              <w:rPr>
                <w:szCs w:val="24"/>
                <w:lang w:eastAsia="lt-LT"/>
              </w:rPr>
            </w:pPr>
          </w:p>
        </w:tc>
      </w:tr>
      <w:tr w:rsidR="001B5191" w14:paraId="2A09E21E" w14:textId="77777777" w:rsidTr="001B5191">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E8DD63"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081E1E0" w14:textId="77777777" w:rsidR="001B5191" w:rsidRDefault="001B5191">
            <w:pPr>
              <w:rPr>
                <w:sz w:val="2"/>
                <w:szCs w:val="2"/>
              </w:rPr>
            </w:pPr>
          </w:p>
          <w:p w14:paraId="41C33015" w14:textId="77777777" w:rsidR="001B5191" w:rsidRDefault="001B5191">
            <w:pPr>
              <w:widowControl w:val="0"/>
              <w:overflowPunct w:val="0"/>
              <w:ind w:left="104"/>
              <w:rPr>
                <w:szCs w:val="24"/>
                <w:lang w:eastAsia="lt-LT"/>
              </w:rPr>
            </w:pPr>
            <w:r>
              <w:rPr>
                <w:spacing w:val="-1"/>
                <w:szCs w:val="24"/>
                <w:lang w:eastAsia="lt-LT"/>
              </w:rPr>
              <w:t>2.1.6.</w:t>
            </w:r>
            <w:r>
              <w:rPr>
                <w:spacing w:val="4"/>
                <w:szCs w:val="24"/>
                <w:lang w:eastAsia="lt-LT"/>
              </w:rPr>
              <w:t xml:space="preserve"> </w:t>
            </w:r>
            <w:r>
              <w:rPr>
                <w:spacing w:val="-1"/>
                <w:szCs w:val="24"/>
                <w:lang w:eastAsia="lt-LT"/>
              </w:rPr>
              <w:t>iškviesti</w:t>
            </w:r>
            <w:r>
              <w:rPr>
                <w:spacing w:val="-6"/>
                <w:szCs w:val="24"/>
                <w:lang w:eastAsia="lt-LT"/>
              </w:rPr>
              <w:t xml:space="preserve"> </w:t>
            </w: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grupę;</w:t>
            </w:r>
          </w:p>
        </w:tc>
        <w:tc>
          <w:tcPr>
            <w:tcW w:w="3600" w:type="dxa"/>
            <w:tcBorders>
              <w:top w:val="single" w:sz="4" w:space="0" w:color="auto"/>
              <w:left w:val="single" w:sz="4" w:space="0" w:color="auto"/>
              <w:bottom w:val="single" w:sz="4" w:space="0" w:color="auto"/>
              <w:right w:val="single" w:sz="4" w:space="0" w:color="auto"/>
            </w:tcBorders>
          </w:tcPr>
          <w:p w14:paraId="78186A12" w14:textId="77777777" w:rsidR="001B5191" w:rsidRDefault="001B5191">
            <w:pPr>
              <w:rPr>
                <w:sz w:val="2"/>
                <w:szCs w:val="2"/>
              </w:rPr>
            </w:pPr>
          </w:p>
          <w:p w14:paraId="5BAA2993"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B5191" w14:paraId="7836FDC1"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345A16"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6B70D8E1" w14:textId="77777777" w:rsidR="001B5191" w:rsidRDefault="001B5191">
            <w:pPr>
              <w:rPr>
                <w:sz w:val="2"/>
                <w:szCs w:val="2"/>
              </w:rPr>
            </w:pPr>
          </w:p>
          <w:p w14:paraId="633D163D" w14:textId="77777777" w:rsidR="001B5191" w:rsidRDefault="001B5191">
            <w:pPr>
              <w:widowControl w:val="0"/>
              <w:overflowPunct w:val="0"/>
              <w:ind w:left="104"/>
              <w:rPr>
                <w:szCs w:val="24"/>
                <w:lang w:eastAsia="lt-LT"/>
              </w:rPr>
            </w:pPr>
            <w:r>
              <w:rPr>
                <w:spacing w:val="-1"/>
                <w:szCs w:val="24"/>
                <w:lang w:eastAsia="lt-LT"/>
              </w:rPr>
              <w:t>2.1.7.</w:t>
            </w:r>
            <w:r>
              <w:rPr>
                <w:spacing w:val="4"/>
                <w:szCs w:val="24"/>
                <w:lang w:eastAsia="lt-LT"/>
              </w:rPr>
              <w:t xml:space="preserve"> </w:t>
            </w:r>
            <w:r>
              <w:rPr>
                <w:spacing w:val="-1"/>
                <w:szCs w:val="24"/>
                <w:lang w:eastAsia="lt-LT"/>
              </w:rPr>
              <w:t>vykdyti specialiųjų</w:t>
            </w:r>
            <w:r>
              <w:rPr>
                <w:spacing w:val="2"/>
                <w:szCs w:val="24"/>
                <w:lang w:eastAsia="lt-LT"/>
              </w:rPr>
              <w:t xml:space="preserve"> </w:t>
            </w:r>
            <w:r>
              <w:rPr>
                <w:spacing w:val="-1"/>
                <w:szCs w:val="24"/>
                <w:lang w:eastAsia="lt-LT"/>
              </w:rPr>
              <w:t>tarnybų</w:t>
            </w:r>
            <w:r>
              <w:rPr>
                <w:spacing w:val="6"/>
                <w:szCs w:val="24"/>
                <w:lang w:eastAsia="lt-LT"/>
              </w:rPr>
              <w:t xml:space="preserve"> </w:t>
            </w:r>
            <w:r>
              <w:rPr>
                <w:spacing w:val="-1"/>
                <w:szCs w:val="24"/>
                <w:lang w:eastAsia="lt-LT"/>
              </w:rPr>
              <w:t>nurodymus;</w:t>
            </w:r>
          </w:p>
        </w:tc>
        <w:tc>
          <w:tcPr>
            <w:tcW w:w="3600" w:type="dxa"/>
            <w:tcBorders>
              <w:top w:val="single" w:sz="4" w:space="0" w:color="auto"/>
              <w:left w:val="single" w:sz="4" w:space="0" w:color="auto"/>
              <w:bottom w:val="single" w:sz="4" w:space="0" w:color="auto"/>
              <w:right w:val="single" w:sz="4" w:space="0" w:color="auto"/>
            </w:tcBorders>
          </w:tcPr>
          <w:p w14:paraId="398B0E95" w14:textId="77777777" w:rsidR="001B5191" w:rsidRDefault="001B5191">
            <w:pPr>
              <w:rPr>
                <w:sz w:val="2"/>
                <w:szCs w:val="2"/>
              </w:rPr>
            </w:pPr>
          </w:p>
          <w:p w14:paraId="26BB3D9A" w14:textId="77777777" w:rsidR="001B5191" w:rsidRDefault="001B5191">
            <w:pPr>
              <w:widowControl w:val="0"/>
              <w:overflowPunct w:val="0"/>
              <w:ind w:left="99"/>
              <w:rPr>
                <w:szCs w:val="24"/>
                <w:lang w:eastAsia="lt-LT"/>
              </w:rPr>
            </w:pPr>
            <w:r>
              <w:rPr>
                <w:spacing w:val="-1"/>
                <w:szCs w:val="24"/>
                <w:lang w:eastAsia="lt-LT"/>
              </w:rPr>
              <w:t>Visi</w:t>
            </w:r>
            <w:r>
              <w:rPr>
                <w:spacing w:val="-3"/>
                <w:szCs w:val="24"/>
                <w:lang w:eastAsia="lt-LT"/>
              </w:rPr>
              <w:t xml:space="preserve"> </w:t>
            </w:r>
            <w:r>
              <w:rPr>
                <w:szCs w:val="24"/>
                <w:lang w:eastAsia="lt-LT"/>
              </w:rPr>
              <w:t>darbuotojai</w:t>
            </w:r>
          </w:p>
        </w:tc>
      </w:tr>
      <w:tr w:rsidR="001B5191" w14:paraId="0AA49862" w14:textId="77777777" w:rsidTr="001B5191">
        <w:trPr>
          <w:trHeight w:hRule="exac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1D9E2"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200AE35" w14:textId="77777777" w:rsidR="001B5191" w:rsidRDefault="001B5191">
            <w:pPr>
              <w:rPr>
                <w:sz w:val="2"/>
                <w:szCs w:val="2"/>
              </w:rPr>
            </w:pPr>
          </w:p>
          <w:p w14:paraId="1F2811E1" w14:textId="77777777" w:rsidR="001B5191" w:rsidRDefault="001B5191">
            <w:pPr>
              <w:widowControl w:val="0"/>
              <w:overflowPunct w:val="0"/>
              <w:ind w:left="104" w:right="284"/>
              <w:rPr>
                <w:szCs w:val="24"/>
                <w:lang w:eastAsia="lt-LT"/>
              </w:rPr>
            </w:pPr>
            <w:r>
              <w:rPr>
                <w:spacing w:val="-1"/>
                <w:szCs w:val="24"/>
                <w:lang w:eastAsia="lt-LT"/>
              </w:rPr>
              <w:t>2.1.8.</w:t>
            </w:r>
            <w:r>
              <w:rPr>
                <w:spacing w:val="4"/>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zCs w:val="24"/>
                <w:lang w:eastAsia="lt-LT"/>
              </w:rPr>
              <w:t>organizuoti</w:t>
            </w:r>
            <w:r>
              <w:rPr>
                <w:spacing w:val="-4"/>
                <w:szCs w:val="24"/>
                <w:lang w:eastAsia="lt-LT"/>
              </w:rPr>
              <w:t xml:space="preserve"> </w:t>
            </w:r>
            <w:r>
              <w:rPr>
                <w:spacing w:val="-1"/>
                <w:szCs w:val="24"/>
                <w:lang w:eastAsia="lt-LT"/>
              </w:rPr>
              <w:t>darbuotojų</w:t>
            </w:r>
            <w:r>
              <w:rPr>
                <w:spacing w:val="2"/>
                <w:szCs w:val="24"/>
                <w:lang w:eastAsia="lt-LT"/>
              </w:rPr>
              <w:t xml:space="preserve"> </w:t>
            </w:r>
            <w:r>
              <w:rPr>
                <w:spacing w:val="-1"/>
                <w:szCs w:val="24"/>
                <w:lang w:eastAsia="lt-LT"/>
              </w:rPr>
              <w:t>evakuaciją,</w:t>
            </w:r>
            <w:r>
              <w:rPr>
                <w:spacing w:val="4"/>
                <w:szCs w:val="24"/>
                <w:lang w:eastAsia="lt-LT"/>
              </w:rPr>
              <w:t xml:space="preserve"> </w:t>
            </w:r>
            <w:r>
              <w:rPr>
                <w:spacing w:val="-1"/>
                <w:szCs w:val="24"/>
                <w:lang w:eastAsia="lt-LT"/>
              </w:rPr>
              <w:t>suskaičiuoti</w:t>
            </w:r>
            <w:r>
              <w:rPr>
                <w:spacing w:val="60"/>
                <w:szCs w:val="24"/>
                <w:lang w:eastAsia="lt-LT"/>
              </w:rPr>
              <w:t xml:space="preserve"> </w:t>
            </w:r>
            <w:r>
              <w:rPr>
                <w:szCs w:val="24"/>
                <w:lang w:eastAsia="lt-LT"/>
              </w:rPr>
              <w:t>evakuotus</w:t>
            </w:r>
            <w:r>
              <w:rPr>
                <w:spacing w:val="1"/>
                <w:szCs w:val="24"/>
                <w:lang w:eastAsia="lt-LT"/>
              </w:rPr>
              <w:t xml:space="preserve"> </w:t>
            </w:r>
            <w:r>
              <w:rPr>
                <w:spacing w:val="-1"/>
                <w:szCs w:val="24"/>
                <w:lang w:eastAsia="lt-LT"/>
              </w:rPr>
              <w:t>darbuotojus;</w:t>
            </w:r>
          </w:p>
        </w:tc>
        <w:tc>
          <w:tcPr>
            <w:tcW w:w="3600" w:type="dxa"/>
            <w:vMerge w:val="restart"/>
            <w:tcBorders>
              <w:top w:val="single" w:sz="4" w:space="0" w:color="auto"/>
              <w:left w:val="single" w:sz="4" w:space="0" w:color="auto"/>
              <w:bottom w:val="single" w:sz="4" w:space="0" w:color="auto"/>
              <w:right w:val="single" w:sz="4" w:space="0" w:color="auto"/>
            </w:tcBorders>
          </w:tcPr>
          <w:p w14:paraId="5F42AA7F" w14:textId="77777777" w:rsidR="001B5191" w:rsidRDefault="001B5191">
            <w:pPr>
              <w:rPr>
                <w:sz w:val="2"/>
                <w:szCs w:val="2"/>
              </w:rPr>
            </w:pPr>
          </w:p>
          <w:p w14:paraId="1B93A819"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B5191" w14:paraId="2CD07428"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69E26"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C9DFAA2" w14:textId="77777777" w:rsidR="001B5191" w:rsidRDefault="001B5191">
            <w:pPr>
              <w:rPr>
                <w:sz w:val="2"/>
                <w:szCs w:val="2"/>
              </w:rPr>
            </w:pPr>
          </w:p>
          <w:p w14:paraId="63A50918" w14:textId="77777777" w:rsidR="001B5191" w:rsidRDefault="001B5191">
            <w:pPr>
              <w:widowControl w:val="0"/>
              <w:overflowPunct w:val="0"/>
              <w:ind w:left="104"/>
              <w:rPr>
                <w:szCs w:val="24"/>
                <w:lang w:eastAsia="lt-LT"/>
              </w:rPr>
            </w:pPr>
            <w:r>
              <w:rPr>
                <w:spacing w:val="-1"/>
                <w:szCs w:val="24"/>
                <w:lang w:eastAsia="lt-LT"/>
              </w:rPr>
              <w:t>2.1.9.</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dingusius</w:t>
            </w:r>
            <w:r>
              <w:rPr>
                <w:szCs w:val="24"/>
                <w:lang w:eastAsia="lt-LT"/>
              </w:rPr>
              <w:t xml:space="preserve"> darbuotojus;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ABB4E" w14:textId="77777777" w:rsidR="001B5191" w:rsidRDefault="001B5191">
            <w:pPr>
              <w:rPr>
                <w:szCs w:val="24"/>
                <w:lang w:eastAsia="lt-LT"/>
              </w:rPr>
            </w:pPr>
          </w:p>
        </w:tc>
      </w:tr>
      <w:tr w:rsidR="001B5191" w14:paraId="4A2BACEF" w14:textId="77777777" w:rsidTr="001B5191">
        <w:trPr>
          <w:trHeight w:hRule="exact" w:val="644"/>
        </w:trPr>
        <w:tc>
          <w:tcPr>
            <w:tcW w:w="3888" w:type="dxa"/>
            <w:vMerge w:val="restart"/>
            <w:tcBorders>
              <w:top w:val="single" w:sz="4" w:space="0" w:color="auto"/>
              <w:left w:val="single" w:sz="4" w:space="0" w:color="auto"/>
              <w:bottom w:val="single" w:sz="4" w:space="0" w:color="auto"/>
              <w:right w:val="single" w:sz="4" w:space="0" w:color="auto"/>
            </w:tcBorders>
          </w:tcPr>
          <w:p w14:paraId="5404EDAF"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5C1F3388" w14:textId="77777777" w:rsidR="001B5191" w:rsidRDefault="001B5191">
            <w:pPr>
              <w:rPr>
                <w:sz w:val="2"/>
                <w:szCs w:val="2"/>
              </w:rPr>
            </w:pPr>
          </w:p>
          <w:p w14:paraId="3408C3E5" w14:textId="77777777" w:rsidR="001B5191" w:rsidRDefault="001B5191">
            <w:pPr>
              <w:widowControl w:val="0"/>
              <w:overflowPunct w:val="0"/>
              <w:ind w:left="104" w:right="88" w:firstLine="28"/>
              <w:rPr>
                <w:szCs w:val="24"/>
                <w:lang w:eastAsia="lt-LT"/>
              </w:rPr>
            </w:pPr>
            <w:r>
              <w:rPr>
                <w:spacing w:val="-2"/>
                <w:szCs w:val="24"/>
                <w:lang w:eastAsia="lt-LT"/>
              </w:rPr>
              <w:t>2.1.10.</w:t>
            </w:r>
            <w:r>
              <w:rPr>
                <w:spacing w:val="30"/>
                <w:szCs w:val="24"/>
                <w:lang w:eastAsia="lt-LT"/>
              </w:rPr>
              <w:t xml:space="preserve"> </w:t>
            </w:r>
            <w:r>
              <w:rPr>
                <w:spacing w:val="-2"/>
                <w:szCs w:val="24"/>
                <w:lang w:eastAsia="lt-LT"/>
              </w:rPr>
              <w:t>gavus</w:t>
            </w:r>
            <w:r>
              <w:rPr>
                <w:spacing w:val="31"/>
                <w:szCs w:val="24"/>
                <w:lang w:eastAsia="lt-LT"/>
              </w:rPr>
              <w:t xml:space="preserve"> </w:t>
            </w:r>
            <w:r>
              <w:rPr>
                <w:spacing w:val="-3"/>
                <w:szCs w:val="24"/>
                <w:lang w:eastAsia="lt-LT"/>
              </w:rPr>
              <w:t>rekomendacijas</w:t>
            </w:r>
            <w:r>
              <w:rPr>
                <w:spacing w:val="40"/>
                <w:szCs w:val="24"/>
                <w:lang w:eastAsia="lt-LT"/>
              </w:rPr>
              <w:t xml:space="preserve"> </w:t>
            </w:r>
            <w:r>
              <w:rPr>
                <w:spacing w:val="-5"/>
                <w:szCs w:val="24"/>
                <w:lang w:eastAsia="lt-LT"/>
              </w:rPr>
              <w:t>iš</w:t>
            </w:r>
            <w:r>
              <w:rPr>
                <w:szCs w:val="24"/>
                <w:lang w:eastAsia="lt-LT"/>
              </w:rPr>
              <w:t xml:space="preserve"> </w:t>
            </w:r>
            <w:r>
              <w:rPr>
                <w:spacing w:val="-3"/>
                <w:szCs w:val="24"/>
                <w:lang w:eastAsia="lt-LT"/>
              </w:rPr>
              <w:t>specialiųjų</w:t>
            </w:r>
            <w:r>
              <w:rPr>
                <w:spacing w:val="37"/>
                <w:szCs w:val="24"/>
                <w:lang w:eastAsia="lt-LT"/>
              </w:rPr>
              <w:t xml:space="preserve"> </w:t>
            </w:r>
            <w:r>
              <w:rPr>
                <w:spacing w:val="-2"/>
                <w:szCs w:val="24"/>
                <w:lang w:eastAsia="lt-LT"/>
              </w:rPr>
              <w:t>tarnybų,</w:t>
            </w:r>
            <w:r>
              <w:rPr>
                <w:spacing w:val="35"/>
                <w:szCs w:val="24"/>
                <w:lang w:eastAsia="lt-LT"/>
              </w:rPr>
              <w:t xml:space="preserve"> </w:t>
            </w:r>
            <w:r>
              <w:rPr>
                <w:spacing w:val="-1"/>
                <w:szCs w:val="24"/>
                <w:lang w:eastAsia="lt-LT"/>
              </w:rPr>
              <w:t>informuoti</w:t>
            </w:r>
            <w:r>
              <w:rPr>
                <w:spacing w:val="39"/>
                <w:szCs w:val="24"/>
                <w:lang w:eastAsia="lt-LT"/>
              </w:rPr>
              <w:t xml:space="preserve"> </w:t>
            </w:r>
            <w:r>
              <w:rPr>
                <w:spacing w:val="-2"/>
                <w:szCs w:val="24"/>
                <w:lang w:eastAsia="lt-LT"/>
              </w:rPr>
              <w:t>darbuotojus,</w:t>
            </w:r>
            <w:r>
              <w:rPr>
                <w:spacing w:val="-5"/>
                <w:szCs w:val="24"/>
                <w:lang w:eastAsia="lt-LT"/>
              </w:rPr>
              <w:t xml:space="preserve"> </w:t>
            </w:r>
            <w:r>
              <w:rPr>
                <w:spacing w:val="-3"/>
                <w:szCs w:val="24"/>
                <w:lang w:eastAsia="lt-LT"/>
              </w:rPr>
              <w:t>kaip</w:t>
            </w:r>
            <w:r>
              <w:rPr>
                <w:spacing w:val="2"/>
                <w:szCs w:val="24"/>
                <w:lang w:eastAsia="lt-LT"/>
              </w:rPr>
              <w:t xml:space="preserve"> </w:t>
            </w:r>
            <w:r>
              <w:rPr>
                <w:spacing w:val="-4"/>
                <w:szCs w:val="24"/>
                <w:lang w:eastAsia="lt-LT"/>
              </w:rPr>
              <w:t>elgtis</w:t>
            </w:r>
            <w:r>
              <w:rPr>
                <w:szCs w:val="24"/>
                <w:lang w:eastAsia="lt-LT"/>
              </w:rPr>
              <w:t xml:space="preserve"> </w:t>
            </w:r>
            <w:r>
              <w:rPr>
                <w:spacing w:val="-2"/>
                <w:szCs w:val="24"/>
                <w:lang w:eastAsia="lt-LT"/>
              </w:rPr>
              <w:t>pavojaus</w:t>
            </w:r>
            <w:r>
              <w:rPr>
                <w:spacing w:val="-5"/>
                <w:szCs w:val="24"/>
                <w:lang w:eastAsia="lt-LT"/>
              </w:rPr>
              <w:t xml:space="preserve"> </w:t>
            </w:r>
            <w:r>
              <w:rPr>
                <w:spacing w:val="-3"/>
                <w:szCs w:val="24"/>
                <w:lang w:eastAsia="lt-LT"/>
              </w:rPr>
              <w:t>zonoje;</w:t>
            </w:r>
          </w:p>
        </w:tc>
        <w:tc>
          <w:tcPr>
            <w:tcW w:w="3600" w:type="dxa"/>
            <w:tcBorders>
              <w:top w:val="single" w:sz="4" w:space="0" w:color="auto"/>
              <w:left w:val="single" w:sz="4" w:space="0" w:color="auto"/>
              <w:bottom w:val="single" w:sz="4" w:space="0" w:color="auto"/>
              <w:right w:val="single" w:sz="4" w:space="0" w:color="auto"/>
            </w:tcBorders>
          </w:tcPr>
          <w:p w14:paraId="4F4FF9B6" w14:textId="77777777" w:rsidR="001B5191" w:rsidRDefault="001B5191"/>
        </w:tc>
      </w:tr>
      <w:tr w:rsidR="001B5191" w14:paraId="4FC74DE5"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6234C"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2D4BF41" w14:textId="77777777" w:rsidR="001B5191" w:rsidRDefault="001B5191">
            <w:pPr>
              <w:rPr>
                <w:sz w:val="2"/>
                <w:szCs w:val="2"/>
              </w:rPr>
            </w:pPr>
          </w:p>
          <w:p w14:paraId="36B9CD45" w14:textId="77777777" w:rsidR="001B5191" w:rsidRDefault="001B5191">
            <w:pPr>
              <w:widowControl w:val="0"/>
              <w:overflowPunct w:val="0"/>
              <w:ind w:left="133"/>
              <w:rPr>
                <w:szCs w:val="24"/>
                <w:lang w:eastAsia="lt-LT"/>
              </w:rPr>
            </w:pPr>
            <w:r>
              <w:rPr>
                <w:spacing w:val="-2"/>
                <w:szCs w:val="24"/>
                <w:lang w:eastAsia="lt-LT"/>
              </w:rPr>
              <w:t>2.1.11.</w:t>
            </w:r>
            <w:r>
              <w:rPr>
                <w:spacing w:val="-1"/>
                <w:szCs w:val="24"/>
                <w:lang w:eastAsia="lt-LT"/>
              </w:rPr>
              <w:t xml:space="preserve"> </w:t>
            </w:r>
            <w:r>
              <w:rPr>
                <w:spacing w:val="-4"/>
                <w:szCs w:val="24"/>
                <w:lang w:eastAsia="lt-LT"/>
              </w:rPr>
              <w:t>likvidavus</w:t>
            </w:r>
            <w:r>
              <w:rPr>
                <w:szCs w:val="24"/>
                <w:lang w:eastAsia="lt-LT"/>
              </w:rPr>
              <w:t xml:space="preserve"> </w:t>
            </w:r>
            <w:r>
              <w:rPr>
                <w:spacing w:val="-3"/>
                <w:szCs w:val="24"/>
                <w:lang w:eastAsia="lt-LT"/>
              </w:rPr>
              <w:t>gaisrą</w:t>
            </w:r>
            <w:r>
              <w:rPr>
                <w:spacing w:val="1"/>
                <w:szCs w:val="24"/>
                <w:lang w:eastAsia="lt-LT"/>
              </w:rPr>
              <w:t xml:space="preserve"> </w:t>
            </w:r>
            <w:r>
              <w:rPr>
                <w:spacing w:val="-3"/>
                <w:szCs w:val="24"/>
                <w:lang w:eastAsia="lt-LT"/>
              </w:rPr>
              <w:t>įvertinti</w:t>
            </w:r>
            <w:r>
              <w:rPr>
                <w:spacing w:val="-7"/>
                <w:szCs w:val="24"/>
                <w:lang w:eastAsia="lt-LT"/>
              </w:rPr>
              <w:t xml:space="preserve"> </w:t>
            </w:r>
            <w:r>
              <w:rPr>
                <w:spacing w:val="-3"/>
                <w:szCs w:val="24"/>
                <w:lang w:eastAsia="lt-LT"/>
              </w:rPr>
              <w:t>pažeidimus</w:t>
            </w:r>
            <w:r>
              <w:rPr>
                <w:szCs w:val="24"/>
                <w:lang w:eastAsia="lt-LT"/>
              </w:rPr>
              <w:t xml:space="preserve"> </w:t>
            </w:r>
            <w:r>
              <w:rPr>
                <w:spacing w:val="-5"/>
                <w:szCs w:val="24"/>
                <w:lang w:eastAsia="lt-LT"/>
              </w:rPr>
              <w:t>ir</w:t>
            </w:r>
            <w:r>
              <w:rPr>
                <w:spacing w:val="3"/>
                <w:szCs w:val="24"/>
                <w:lang w:eastAsia="lt-LT"/>
              </w:rPr>
              <w:t xml:space="preserve"> </w:t>
            </w:r>
            <w:r>
              <w:rPr>
                <w:spacing w:val="-2"/>
                <w:szCs w:val="24"/>
                <w:lang w:eastAsia="lt-LT"/>
              </w:rPr>
              <w:t>patirtus</w:t>
            </w:r>
            <w:r>
              <w:rPr>
                <w:spacing w:val="-5"/>
                <w:szCs w:val="24"/>
                <w:lang w:eastAsia="lt-LT"/>
              </w:rPr>
              <w:t xml:space="preserve"> </w:t>
            </w:r>
            <w:r>
              <w:rPr>
                <w:spacing w:val="-3"/>
                <w:szCs w:val="24"/>
                <w:lang w:eastAsia="lt-LT"/>
              </w:rPr>
              <w:t>nuostolius;</w:t>
            </w:r>
          </w:p>
        </w:tc>
        <w:tc>
          <w:tcPr>
            <w:tcW w:w="3600" w:type="dxa"/>
            <w:tcBorders>
              <w:top w:val="single" w:sz="4" w:space="0" w:color="auto"/>
              <w:left w:val="single" w:sz="4" w:space="0" w:color="auto"/>
              <w:bottom w:val="single" w:sz="4" w:space="0" w:color="auto"/>
              <w:right w:val="single" w:sz="4" w:space="0" w:color="auto"/>
            </w:tcBorders>
          </w:tcPr>
          <w:p w14:paraId="1104B3CD" w14:textId="77777777" w:rsidR="001B5191" w:rsidRDefault="001B5191">
            <w:pPr>
              <w:rPr>
                <w:sz w:val="2"/>
                <w:szCs w:val="2"/>
              </w:rPr>
            </w:pPr>
          </w:p>
          <w:p w14:paraId="7C7280E2"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4EB03C09" w14:textId="77777777" w:rsidTr="001B5191">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42455"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5F29810" w14:textId="77777777" w:rsidR="001B5191" w:rsidRDefault="001B5191">
            <w:pPr>
              <w:rPr>
                <w:sz w:val="2"/>
                <w:szCs w:val="2"/>
              </w:rPr>
            </w:pPr>
          </w:p>
          <w:p w14:paraId="36C066B8" w14:textId="77777777" w:rsidR="001B5191" w:rsidRDefault="001B5191">
            <w:pPr>
              <w:widowControl w:val="0"/>
              <w:overflowPunct w:val="0"/>
              <w:ind w:left="104" w:right="104" w:firstLine="28"/>
              <w:rPr>
                <w:szCs w:val="24"/>
                <w:lang w:eastAsia="lt-LT"/>
              </w:rPr>
            </w:pPr>
            <w:r>
              <w:rPr>
                <w:spacing w:val="-2"/>
                <w:szCs w:val="24"/>
                <w:lang w:eastAsia="lt-LT"/>
              </w:rPr>
              <w:t>2.1.12.</w:t>
            </w:r>
            <w:r>
              <w:rPr>
                <w:spacing w:val="47"/>
                <w:szCs w:val="24"/>
                <w:lang w:eastAsia="lt-LT"/>
              </w:rPr>
              <w:t xml:space="preserve"> </w:t>
            </w:r>
            <w:r>
              <w:rPr>
                <w:spacing w:val="-3"/>
                <w:szCs w:val="24"/>
                <w:lang w:eastAsia="lt-LT"/>
              </w:rPr>
              <w:t>esant</w:t>
            </w:r>
            <w:r>
              <w:rPr>
                <w:spacing w:val="50"/>
                <w:szCs w:val="24"/>
                <w:lang w:eastAsia="lt-LT"/>
              </w:rPr>
              <w:t xml:space="preserve"> </w:t>
            </w:r>
            <w:r>
              <w:rPr>
                <w:spacing w:val="-3"/>
                <w:szCs w:val="24"/>
                <w:lang w:eastAsia="lt-LT"/>
              </w:rPr>
              <w:t>poreikiui</w:t>
            </w:r>
            <w:r>
              <w:rPr>
                <w:spacing w:val="41"/>
                <w:szCs w:val="24"/>
                <w:lang w:eastAsia="lt-LT"/>
              </w:rPr>
              <w:t xml:space="preserve"> </w:t>
            </w:r>
            <w:r>
              <w:rPr>
                <w:spacing w:val="-2"/>
                <w:szCs w:val="24"/>
                <w:lang w:eastAsia="lt-LT"/>
              </w:rPr>
              <w:t>perskirstyti,</w:t>
            </w:r>
            <w:r>
              <w:rPr>
                <w:spacing w:val="47"/>
                <w:szCs w:val="24"/>
                <w:lang w:eastAsia="lt-LT"/>
              </w:rPr>
              <w:t xml:space="preserve"> </w:t>
            </w:r>
            <w:r>
              <w:rPr>
                <w:spacing w:val="-3"/>
                <w:szCs w:val="24"/>
                <w:lang w:eastAsia="lt-LT"/>
              </w:rPr>
              <w:t>kiek</w:t>
            </w:r>
            <w:r>
              <w:rPr>
                <w:spacing w:val="45"/>
                <w:szCs w:val="24"/>
                <w:lang w:eastAsia="lt-LT"/>
              </w:rPr>
              <w:t xml:space="preserve"> </w:t>
            </w:r>
            <w:r>
              <w:rPr>
                <w:spacing w:val="1"/>
                <w:szCs w:val="24"/>
                <w:lang w:eastAsia="lt-LT"/>
              </w:rPr>
              <w:t>tai</w:t>
            </w:r>
            <w:r>
              <w:rPr>
                <w:spacing w:val="45"/>
                <w:szCs w:val="24"/>
                <w:lang w:eastAsia="lt-LT"/>
              </w:rPr>
              <w:t xml:space="preserve"> </w:t>
            </w:r>
            <w:r>
              <w:rPr>
                <w:spacing w:val="-3"/>
                <w:szCs w:val="24"/>
                <w:lang w:eastAsia="lt-LT"/>
              </w:rPr>
              <w:t>yra</w:t>
            </w:r>
            <w:r>
              <w:rPr>
                <w:spacing w:val="49"/>
                <w:szCs w:val="24"/>
                <w:lang w:eastAsia="lt-LT"/>
              </w:rPr>
              <w:t xml:space="preserve"> </w:t>
            </w:r>
            <w:r>
              <w:rPr>
                <w:spacing w:val="-3"/>
                <w:szCs w:val="24"/>
                <w:lang w:eastAsia="lt-LT"/>
              </w:rPr>
              <w:t>įmanoma,</w:t>
            </w:r>
            <w:r>
              <w:rPr>
                <w:spacing w:val="47"/>
                <w:szCs w:val="24"/>
                <w:lang w:eastAsia="lt-LT"/>
              </w:rPr>
              <w:t xml:space="preserve"> </w:t>
            </w:r>
            <w:r>
              <w:rPr>
                <w:spacing w:val="-2"/>
                <w:szCs w:val="24"/>
                <w:lang w:eastAsia="lt-LT"/>
              </w:rPr>
              <w:t>turimus</w:t>
            </w:r>
            <w:r>
              <w:rPr>
                <w:spacing w:val="31"/>
                <w:szCs w:val="24"/>
                <w:lang w:eastAsia="lt-LT"/>
              </w:rPr>
              <w:t xml:space="preserve"> </w:t>
            </w:r>
            <w:r>
              <w:rPr>
                <w:spacing w:val="-3"/>
                <w:szCs w:val="24"/>
                <w:lang w:eastAsia="lt-LT"/>
              </w:rPr>
              <w:t>rezervinius</w:t>
            </w:r>
            <w:r>
              <w:rPr>
                <w:spacing w:val="4"/>
                <w:szCs w:val="24"/>
                <w:lang w:eastAsia="lt-LT"/>
              </w:rPr>
              <w:t xml:space="preserve"> </w:t>
            </w:r>
            <w:r>
              <w:rPr>
                <w:spacing w:val="-3"/>
                <w:szCs w:val="24"/>
                <w:lang w:eastAsia="lt-LT"/>
              </w:rPr>
              <w:t>išteklius,</w:t>
            </w:r>
            <w:r>
              <w:rPr>
                <w:spacing w:val="-1"/>
                <w:szCs w:val="24"/>
                <w:lang w:eastAsia="lt-LT"/>
              </w:rPr>
              <w:t xml:space="preserve"> kad</w:t>
            </w:r>
            <w:r>
              <w:rPr>
                <w:spacing w:val="-3"/>
                <w:szCs w:val="24"/>
                <w:lang w:eastAsia="lt-LT"/>
              </w:rPr>
              <w:t xml:space="preserve"> būtų </w:t>
            </w:r>
            <w:r>
              <w:rPr>
                <w:spacing w:val="-2"/>
                <w:szCs w:val="24"/>
                <w:lang w:eastAsia="lt-LT"/>
              </w:rPr>
              <w:t>atkurtas</w:t>
            </w:r>
            <w:r>
              <w:rPr>
                <w:spacing w:val="-6"/>
                <w:szCs w:val="24"/>
                <w:lang w:eastAsia="lt-LT"/>
              </w:rPr>
              <w:t xml:space="preserve"> </w:t>
            </w:r>
            <w:r>
              <w:rPr>
                <w:spacing w:val="-3"/>
                <w:szCs w:val="24"/>
                <w:lang w:eastAsia="lt-LT"/>
              </w:rPr>
              <w:t>sistemos</w:t>
            </w:r>
            <w:r>
              <w:rPr>
                <w:spacing w:val="2"/>
                <w:szCs w:val="24"/>
                <w:lang w:eastAsia="lt-LT"/>
              </w:rPr>
              <w:t xml:space="preserve"> </w:t>
            </w:r>
            <w:r>
              <w:rPr>
                <w:spacing w:val="-3"/>
                <w:szCs w:val="24"/>
                <w:lang w:eastAsia="lt-LT"/>
              </w:rPr>
              <w:t>veikimas;</w:t>
            </w:r>
          </w:p>
        </w:tc>
        <w:tc>
          <w:tcPr>
            <w:tcW w:w="3600" w:type="dxa"/>
            <w:vMerge w:val="restart"/>
            <w:tcBorders>
              <w:top w:val="single" w:sz="4" w:space="0" w:color="auto"/>
              <w:left w:val="single" w:sz="4" w:space="0" w:color="auto"/>
              <w:bottom w:val="single" w:sz="4" w:space="0" w:color="auto"/>
              <w:right w:val="single" w:sz="4" w:space="0" w:color="auto"/>
            </w:tcBorders>
          </w:tcPr>
          <w:p w14:paraId="0E317092" w14:textId="77777777" w:rsidR="001B5191" w:rsidRDefault="001B5191">
            <w:pPr>
              <w:rPr>
                <w:sz w:val="2"/>
                <w:szCs w:val="2"/>
              </w:rPr>
            </w:pPr>
          </w:p>
          <w:p w14:paraId="19B84EB5"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B5191" w14:paraId="12170E4C" w14:textId="77777777" w:rsidTr="001B5191">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FC0DA5"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5A44DC1" w14:textId="77777777" w:rsidR="001B5191" w:rsidRDefault="001B5191">
            <w:pPr>
              <w:rPr>
                <w:sz w:val="2"/>
                <w:szCs w:val="2"/>
              </w:rPr>
            </w:pPr>
          </w:p>
          <w:p w14:paraId="7B47C4A5" w14:textId="77777777" w:rsidR="001B5191" w:rsidRDefault="001B5191">
            <w:pPr>
              <w:widowControl w:val="0"/>
              <w:overflowPunct w:val="0"/>
              <w:ind w:left="104" w:right="95" w:firstLine="28"/>
              <w:rPr>
                <w:szCs w:val="24"/>
                <w:lang w:eastAsia="lt-LT"/>
              </w:rPr>
            </w:pPr>
            <w:r>
              <w:rPr>
                <w:spacing w:val="-2"/>
                <w:szCs w:val="24"/>
                <w:lang w:eastAsia="lt-LT"/>
              </w:rPr>
              <w:t>2.1.13.</w:t>
            </w:r>
            <w:r>
              <w:rPr>
                <w:spacing w:val="4"/>
                <w:szCs w:val="24"/>
                <w:lang w:eastAsia="lt-LT"/>
              </w:rPr>
              <w:t xml:space="preserve"> </w:t>
            </w:r>
            <w:r>
              <w:rPr>
                <w:spacing w:val="-4"/>
                <w:szCs w:val="24"/>
                <w:lang w:eastAsia="lt-LT"/>
              </w:rPr>
              <w:t>nesant</w:t>
            </w:r>
            <w:r>
              <w:rPr>
                <w:spacing w:val="3"/>
                <w:szCs w:val="24"/>
                <w:lang w:eastAsia="lt-LT"/>
              </w:rPr>
              <w:t xml:space="preserve"> </w:t>
            </w:r>
            <w:r>
              <w:rPr>
                <w:spacing w:val="-2"/>
                <w:szCs w:val="24"/>
                <w:lang w:eastAsia="lt-LT"/>
              </w:rPr>
              <w:t>pakankamam</w:t>
            </w:r>
            <w:r>
              <w:rPr>
                <w:spacing w:val="-6"/>
                <w:szCs w:val="24"/>
                <w:lang w:eastAsia="lt-LT"/>
              </w:rPr>
              <w:t xml:space="preserve"> </w:t>
            </w:r>
            <w:r>
              <w:rPr>
                <w:spacing w:val="-2"/>
                <w:szCs w:val="24"/>
                <w:lang w:eastAsia="lt-LT"/>
              </w:rPr>
              <w:t>rezervui,</w:t>
            </w:r>
            <w:r>
              <w:rPr>
                <w:spacing w:val="4"/>
                <w:szCs w:val="24"/>
                <w:lang w:eastAsia="lt-LT"/>
              </w:rPr>
              <w:t xml:space="preserve"> </w:t>
            </w:r>
            <w:r>
              <w:rPr>
                <w:spacing w:val="-3"/>
                <w:szCs w:val="24"/>
                <w:lang w:eastAsia="lt-LT"/>
              </w:rPr>
              <w:t>kreiptis</w:t>
            </w:r>
            <w:r>
              <w:rPr>
                <w:spacing w:val="2"/>
                <w:szCs w:val="24"/>
                <w:lang w:eastAsia="lt-LT"/>
              </w:rPr>
              <w:t xml:space="preserve"> </w:t>
            </w:r>
            <w:r>
              <w:rPr>
                <w:szCs w:val="24"/>
                <w:lang w:eastAsia="lt-LT"/>
              </w:rPr>
              <w:t>į</w:t>
            </w:r>
            <w:r>
              <w:rPr>
                <w:spacing w:val="-7"/>
                <w:szCs w:val="24"/>
                <w:lang w:eastAsia="lt-LT"/>
              </w:rPr>
              <w:t xml:space="preserve"> </w:t>
            </w:r>
            <w:r>
              <w:rPr>
                <w:spacing w:val="-2"/>
                <w:szCs w:val="24"/>
                <w:lang w:eastAsia="lt-LT"/>
              </w:rPr>
              <w:t>sistemos</w:t>
            </w:r>
            <w:r>
              <w:rPr>
                <w:spacing w:val="6"/>
                <w:szCs w:val="24"/>
                <w:lang w:eastAsia="lt-LT"/>
              </w:rPr>
              <w:t xml:space="preserve"> </w:t>
            </w:r>
            <w:r>
              <w:rPr>
                <w:spacing w:val="-3"/>
                <w:szCs w:val="24"/>
                <w:lang w:eastAsia="lt-LT"/>
              </w:rPr>
              <w:t>valdytoją</w:t>
            </w:r>
            <w:r>
              <w:rPr>
                <w:spacing w:val="1"/>
                <w:szCs w:val="24"/>
                <w:lang w:eastAsia="lt-LT"/>
              </w:rPr>
              <w:t xml:space="preserve"> </w:t>
            </w:r>
            <w:r>
              <w:rPr>
                <w:spacing w:val="-1"/>
                <w:szCs w:val="24"/>
                <w:lang w:eastAsia="lt-LT"/>
              </w:rPr>
              <w:t>dėl</w:t>
            </w:r>
            <w:r>
              <w:rPr>
                <w:spacing w:val="43"/>
                <w:szCs w:val="24"/>
                <w:lang w:eastAsia="lt-LT"/>
              </w:rPr>
              <w:t xml:space="preserve"> </w:t>
            </w:r>
            <w:r>
              <w:rPr>
                <w:spacing w:val="-3"/>
                <w:szCs w:val="24"/>
                <w:lang w:eastAsia="lt-LT"/>
              </w:rPr>
              <w:t xml:space="preserve">papildomų </w:t>
            </w:r>
            <w:r>
              <w:rPr>
                <w:spacing w:val="-2"/>
                <w:szCs w:val="24"/>
                <w:lang w:eastAsia="lt-LT"/>
              </w:rPr>
              <w:t>resursų</w:t>
            </w:r>
            <w:r>
              <w:rPr>
                <w:spacing w:val="-3"/>
                <w:szCs w:val="24"/>
                <w:lang w:eastAsia="lt-LT"/>
              </w:rPr>
              <w:t xml:space="preserve"> skyrimo;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FDE7D" w14:textId="77777777" w:rsidR="001B5191" w:rsidRDefault="001B5191">
            <w:pPr>
              <w:rPr>
                <w:szCs w:val="24"/>
                <w:lang w:eastAsia="lt-LT"/>
              </w:rPr>
            </w:pPr>
          </w:p>
        </w:tc>
      </w:tr>
      <w:tr w:rsidR="001B5191" w14:paraId="1FDC54B2" w14:textId="77777777" w:rsidTr="001B5191">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C2585"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308823BA" w14:textId="77777777" w:rsidR="001B5191" w:rsidRDefault="001B5191">
            <w:pPr>
              <w:rPr>
                <w:sz w:val="2"/>
                <w:szCs w:val="2"/>
              </w:rPr>
            </w:pPr>
          </w:p>
          <w:p w14:paraId="71CF6A30" w14:textId="77777777" w:rsidR="001B5191" w:rsidRDefault="001B5191">
            <w:pPr>
              <w:widowControl w:val="0"/>
              <w:overflowPunct w:val="0"/>
              <w:ind w:left="104"/>
              <w:rPr>
                <w:szCs w:val="24"/>
                <w:lang w:eastAsia="lt-LT"/>
              </w:rPr>
            </w:pPr>
            <w:r>
              <w:rPr>
                <w:spacing w:val="-1"/>
                <w:szCs w:val="24"/>
                <w:lang w:eastAsia="lt-LT"/>
              </w:rPr>
              <w:t>2.1.14.</w:t>
            </w:r>
            <w:r>
              <w:rPr>
                <w:spacing w:val="4"/>
                <w:szCs w:val="24"/>
                <w:lang w:eastAsia="lt-LT"/>
              </w:rPr>
              <w:t xml:space="preserve"> </w:t>
            </w:r>
            <w:r>
              <w:rPr>
                <w:spacing w:val="-2"/>
                <w:szCs w:val="24"/>
                <w:lang w:eastAsia="lt-LT"/>
              </w:rPr>
              <w:t>įsigijus</w:t>
            </w:r>
            <w:r>
              <w:rPr>
                <w:spacing w:val="4"/>
                <w:szCs w:val="24"/>
                <w:lang w:eastAsia="lt-LT"/>
              </w:rPr>
              <w:t xml:space="preserve"> </w:t>
            </w:r>
            <w:r>
              <w:rPr>
                <w:spacing w:val="-1"/>
                <w:szCs w:val="24"/>
                <w:lang w:eastAsia="lt-LT"/>
              </w:rPr>
              <w:t>įrangą,</w:t>
            </w:r>
            <w:r>
              <w:rPr>
                <w:spacing w:val="4"/>
                <w:szCs w:val="24"/>
                <w:lang w:eastAsia="lt-LT"/>
              </w:rPr>
              <w:t xml:space="preserve"> </w:t>
            </w:r>
            <w:r>
              <w:rPr>
                <w:szCs w:val="24"/>
                <w:lang w:eastAsia="lt-LT"/>
              </w:rPr>
              <w:t>atkurti</w:t>
            </w:r>
            <w:r>
              <w:rPr>
                <w:spacing w:val="-4"/>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veikimą.</w:t>
            </w:r>
          </w:p>
        </w:tc>
        <w:tc>
          <w:tcPr>
            <w:tcW w:w="3600" w:type="dxa"/>
            <w:tcBorders>
              <w:top w:val="single" w:sz="4" w:space="0" w:color="auto"/>
              <w:left w:val="single" w:sz="4" w:space="0" w:color="auto"/>
              <w:bottom w:val="single" w:sz="4" w:space="0" w:color="auto"/>
              <w:right w:val="single" w:sz="4" w:space="0" w:color="auto"/>
            </w:tcBorders>
          </w:tcPr>
          <w:p w14:paraId="3D29A88D" w14:textId="77777777" w:rsidR="001B5191" w:rsidRDefault="001B5191">
            <w:pPr>
              <w:rPr>
                <w:sz w:val="2"/>
                <w:szCs w:val="2"/>
              </w:rPr>
            </w:pPr>
          </w:p>
          <w:p w14:paraId="0233FF78"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751D5777" w14:textId="77777777" w:rsidTr="001B5191">
        <w:trPr>
          <w:trHeight w:hRule="exact" w:val="639"/>
        </w:trPr>
        <w:tc>
          <w:tcPr>
            <w:tcW w:w="3888" w:type="dxa"/>
            <w:vMerge w:val="restart"/>
            <w:tcBorders>
              <w:top w:val="single" w:sz="4" w:space="0" w:color="auto"/>
              <w:left w:val="single" w:sz="4" w:space="0" w:color="auto"/>
              <w:bottom w:val="single" w:sz="4" w:space="0" w:color="auto"/>
              <w:right w:val="single" w:sz="4" w:space="0" w:color="auto"/>
            </w:tcBorders>
          </w:tcPr>
          <w:p w14:paraId="62A9E9AF" w14:textId="77777777" w:rsidR="001B5191" w:rsidRDefault="001B5191">
            <w:pPr>
              <w:rPr>
                <w:sz w:val="2"/>
                <w:szCs w:val="2"/>
              </w:rPr>
            </w:pPr>
          </w:p>
          <w:p w14:paraId="2B76D82F" w14:textId="77777777" w:rsidR="001B5191" w:rsidRDefault="001B5191">
            <w:pPr>
              <w:widowControl w:val="0"/>
              <w:overflowPunct w:val="0"/>
              <w:ind w:left="104" w:right="257"/>
              <w:rPr>
                <w:szCs w:val="24"/>
                <w:lang w:eastAsia="lt-LT"/>
              </w:rPr>
            </w:pPr>
            <w:r>
              <w:rPr>
                <w:szCs w:val="24"/>
                <w:lang w:eastAsia="lt-LT"/>
              </w:rPr>
              <w:t xml:space="preserve">2.2. </w:t>
            </w:r>
            <w:r>
              <w:rPr>
                <w:spacing w:val="-1"/>
                <w:szCs w:val="24"/>
                <w:lang w:eastAsia="lt-LT"/>
              </w:rPr>
              <w:t>Paslaugos</w:t>
            </w:r>
            <w:r>
              <w:rPr>
                <w:szCs w:val="24"/>
                <w:lang w:eastAsia="lt-LT"/>
              </w:rPr>
              <w:t xml:space="preserve"> </w:t>
            </w:r>
            <w:r>
              <w:rPr>
                <w:spacing w:val="-2"/>
                <w:szCs w:val="24"/>
                <w:lang w:eastAsia="lt-LT"/>
              </w:rPr>
              <w:t>teikėjo,</w:t>
            </w:r>
            <w:r>
              <w:rPr>
                <w:spacing w:val="24"/>
                <w:szCs w:val="24"/>
                <w:lang w:eastAsia="lt-LT"/>
              </w:rPr>
              <w:t xml:space="preserve"> </w:t>
            </w:r>
            <w:r>
              <w:rPr>
                <w:spacing w:val="-1"/>
                <w:szCs w:val="24"/>
                <w:lang w:eastAsia="lt-LT"/>
              </w:rPr>
              <w:t>kurio</w:t>
            </w:r>
            <w:r>
              <w:rPr>
                <w:spacing w:val="6"/>
                <w:szCs w:val="24"/>
                <w:lang w:eastAsia="lt-LT"/>
              </w:rPr>
              <w:t xml:space="preserve"> </w:t>
            </w:r>
            <w:r>
              <w:rPr>
                <w:spacing w:val="-2"/>
                <w:szCs w:val="24"/>
                <w:lang w:eastAsia="lt-LT"/>
              </w:rPr>
              <w:t>patalpose</w:t>
            </w:r>
            <w:r>
              <w:rPr>
                <w:spacing w:val="6"/>
                <w:szCs w:val="24"/>
                <w:lang w:eastAsia="lt-LT"/>
              </w:rPr>
              <w:t xml:space="preserve"> </w:t>
            </w:r>
            <w:r>
              <w:rPr>
                <w:spacing w:val="-3"/>
                <w:szCs w:val="24"/>
                <w:lang w:eastAsia="lt-LT"/>
              </w:rPr>
              <w:t>yra</w:t>
            </w:r>
            <w:r>
              <w:rPr>
                <w:spacing w:val="28"/>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w:t>
            </w:r>
            <w:r>
              <w:rPr>
                <w:spacing w:val="28"/>
                <w:szCs w:val="24"/>
                <w:lang w:eastAsia="lt-LT"/>
              </w:rPr>
              <w:t xml:space="preserve"> </w:t>
            </w:r>
            <w:r>
              <w:rPr>
                <w:spacing w:val="-1"/>
                <w:szCs w:val="24"/>
                <w:lang w:eastAsia="lt-LT"/>
              </w:rPr>
              <w:t>įranga,</w:t>
            </w:r>
            <w:r>
              <w:rPr>
                <w:spacing w:val="4"/>
                <w:szCs w:val="24"/>
                <w:lang w:eastAsia="lt-LT"/>
              </w:rPr>
              <w:t xml:space="preserve"> </w:t>
            </w:r>
            <w:r>
              <w:rPr>
                <w:spacing w:val="-1"/>
                <w:szCs w:val="24"/>
                <w:lang w:eastAsia="lt-LT"/>
              </w:rPr>
              <w:t>patalpos</w:t>
            </w:r>
          </w:p>
        </w:tc>
        <w:tc>
          <w:tcPr>
            <w:tcW w:w="7380" w:type="dxa"/>
            <w:tcBorders>
              <w:top w:val="single" w:sz="4" w:space="0" w:color="auto"/>
              <w:left w:val="single" w:sz="4" w:space="0" w:color="auto"/>
              <w:bottom w:val="single" w:sz="4" w:space="0" w:color="auto"/>
              <w:right w:val="single" w:sz="4" w:space="0" w:color="auto"/>
            </w:tcBorders>
          </w:tcPr>
          <w:p w14:paraId="09505559" w14:textId="77777777" w:rsidR="001B5191" w:rsidRDefault="001B5191">
            <w:pPr>
              <w:rPr>
                <w:sz w:val="2"/>
                <w:szCs w:val="2"/>
              </w:rPr>
            </w:pPr>
          </w:p>
          <w:p w14:paraId="69E6FBBD" w14:textId="77777777" w:rsidR="001B5191" w:rsidRDefault="001B5191">
            <w:pPr>
              <w:widowControl w:val="0"/>
              <w:overflowPunct w:val="0"/>
              <w:ind w:left="104" w:right="677"/>
              <w:rPr>
                <w:szCs w:val="24"/>
                <w:lang w:eastAsia="lt-LT"/>
              </w:rPr>
            </w:pPr>
            <w:r>
              <w:rPr>
                <w:spacing w:val="-1"/>
                <w:szCs w:val="24"/>
                <w:lang w:eastAsia="lt-LT"/>
              </w:rPr>
              <w:t>2.2.1.</w:t>
            </w:r>
            <w:r>
              <w:rPr>
                <w:spacing w:val="5"/>
                <w:szCs w:val="24"/>
                <w:lang w:eastAsia="lt-LT"/>
              </w:rPr>
              <w:t xml:space="preserve"> </w:t>
            </w:r>
            <w:r>
              <w:rPr>
                <w:spacing w:val="-2"/>
                <w:szCs w:val="24"/>
                <w:lang w:eastAsia="lt-LT"/>
              </w:rPr>
              <w:t>nustačius</w:t>
            </w:r>
            <w:r>
              <w:rPr>
                <w:szCs w:val="24"/>
                <w:lang w:eastAsia="lt-LT"/>
              </w:rPr>
              <w:t xml:space="preserve"> 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pažeidimus</w:t>
            </w:r>
            <w:r>
              <w:rPr>
                <w:szCs w:val="24"/>
                <w:lang w:eastAsia="lt-LT"/>
              </w:rPr>
              <w:t xml:space="preserve"> arba</w:t>
            </w:r>
            <w:r>
              <w:rPr>
                <w:spacing w:val="38"/>
                <w:szCs w:val="24"/>
                <w:lang w:eastAsia="lt-LT"/>
              </w:rPr>
              <w:t xml:space="preserve"> </w:t>
            </w:r>
            <w:r>
              <w:rPr>
                <w:spacing w:val="-1"/>
                <w:szCs w:val="24"/>
                <w:lang w:eastAsia="lt-LT"/>
              </w:rPr>
              <w:t>praradimą</w:t>
            </w:r>
            <w:r>
              <w:rPr>
                <w:spacing w:val="1"/>
                <w:szCs w:val="24"/>
                <w:lang w:eastAsia="lt-LT"/>
              </w:rPr>
              <w:t xml:space="preserve"> </w:t>
            </w:r>
            <w:r>
              <w:rPr>
                <w:spacing w:val="-1"/>
                <w:szCs w:val="24"/>
                <w:lang w:eastAsia="lt-LT"/>
              </w:rPr>
              <w:t>nedelsiant</w:t>
            </w:r>
            <w:r>
              <w:rPr>
                <w:spacing w:val="7"/>
                <w:szCs w:val="24"/>
                <w:lang w:eastAsia="lt-LT"/>
              </w:rPr>
              <w:t xml:space="preserve"> </w:t>
            </w:r>
            <w:r>
              <w:rPr>
                <w:spacing w:val="-1"/>
                <w:szCs w:val="24"/>
                <w:lang w:eastAsia="lt-LT"/>
              </w:rPr>
              <w:t>informuoti</w:t>
            </w:r>
            <w:r>
              <w:rPr>
                <w:spacing w:val="-7"/>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tvarkytoją;</w:t>
            </w:r>
          </w:p>
        </w:tc>
        <w:tc>
          <w:tcPr>
            <w:tcW w:w="3600" w:type="dxa"/>
            <w:tcBorders>
              <w:top w:val="single" w:sz="4" w:space="0" w:color="auto"/>
              <w:left w:val="single" w:sz="4" w:space="0" w:color="auto"/>
              <w:bottom w:val="single" w:sz="4" w:space="0" w:color="auto"/>
              <w:right w:val="single" w:sz="4" w:space="0" w:color="auto"/>
            </w:tcBorders>
          </w:tcPr>
          <w:p w14:paraId="5D547BA4" w14:textId="77777777" w:rsidR="001B5191" w:rsidRDefault="001B5191">
            <w:pPr>
              <w:rPr>
                <w:sz w:val="2"/>
                <w:szCs w:val="2"/>
              </w:rPr>
            </w:pPr>
          </w:p>
          <w:p w14:paraId="0D1837B2" w14:textId="77777777" w:rsidR="001B5191" w:rsidRDefault="001B5191">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B5191" w14:paraId="358B3AFF" w14:textId="77777777" w:rsidTr="001B5191">
        <w:trPr>
          <w:trHeight w:hRule="exact" w:val="9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16C17"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0E8C6B93" w14:textId="77777777" w:rsidR="001B5191" w:rsidRDefault="001B5191">
            <w:pPr>
              <w:rPr>
                <w:sz w:val="2"/>
                <w:szCs w:val="2"/>
              </w:rPr>
            </w:pPr>
          </w:p>
          <w:p w14:paraId="3C07A93E" w14:textId="77777777" w:rsidR="001B5191" w:rsidRDefault="001B5191">
            <w:pPr>
              <w:widowControl w:val="0"/>
              <w:overflowPunct w:val="0"/>
              <w:ind w:left="104" w:right="551"/>
              <w:rPr>
                <w:szCs w:val="24"/>
                <w:lang w:eastAsia="lt-LT"/>
              </w:rPr>
            </w:pPr>
            <w:r>
              <w:rPr>
                <w:spacing w:val="-1"/>
                <w:szCs w:val="24"/>
                <w:lang w:eastAsia="lt-LT"/>
              </w:rPr>
              <w:t>2.2.2.</w:t>
            </w:r>
            <w:r>
              <w:rPr>
                <w:spacing w:val="5"/>
                <w:szCs w:val="24"/>
                <w:lang w:eastAsia="lt-LT"/>
              </w:rPr>
              <w:t xml:space="preserve"> </w:t>
            </w:r>
            <w:r>
              <w:rPr>
                <w:spacing w:val="-1"/>
                <w:szCs w:val="24"/>
                <w:lang w:eastAsia="lt-LT"/>
              </w:rPr>
              <w:t>vadovaujantis</w:t>
            </w:r>
            <w:r>
              <w:rPr>
                <w:szCs w:val="24"/>
                <w:lang w:eastAsia="lt-LT"/>
              </w:rPr>
              <w:t xml:space="preserve"> </w:t>
            </w:r>
            <w:r>
              <w:rPr>
                <w:spacing w:val="-1"/>
                <w:szCs w:val="24"/>
                <w:lang w:eastAsia="lt-LT"/>
              </w:rPr>
              <w:t>paslaugos</w:t>
            </w:r>
            <w:r>
              <w:rPr>
                <w:szCs w:val="24"/>
                <w:lang w:eastAsia="lt-LT"/>
              </w:rPr>
              <w:t xml:space="preserve"> </w:t>
            </w:r>
            <w:r>
              <w:rPr>
                <w:spacing w:val="-2"/>
                <w:szCs w:val="24"/>
                <w:lang w:eastAsia="lt-LT"/>
              </w:rPr>
              <w:t>teikimo</w:t>
            </w:r>
            <w:r>
              <w:rPr>
                <w:spacing w:val="6"/>
                <w:szCs w:val="24"/>
                <w:lang w:eastAsia="lt-LT"/>
              </w:rPr>
              <w:t xml:space="preserve"> </w:t>
            </w:r>
            <w:r>
              <w:rPr>
                <w:spacing w:val="-1"/>
                <w:szCs w:val="24"/>
                <w:lang w:eastAsia="lt-LT"/>
              </w:rPr>
              <w:t>sutartyje</w:t>
            </w:r>
            <w:r>
              <w:rPr>
                <w:spacing w:val="6"/>
                <w:szCs w:val="24"/>
                <w:lang w:eastAsia="lt-LT"/>
              </w:rPr>
              <w:t xml:space="preserve"> </w:t>
            </w:r>
            <w:r>
              <w:rPr>
                <w:spacing w:val="-1"/>
                <w:szCs w:val="24"/>
                <w:lang w:eastAsia="lt-LT"/>
              </w:rPr>
              <w:t>nustatytais</w:t>
            </w:r>
            <w:r>
              <w:rPr>
                <w:spacing w:val="46"/>
                <w:szCs w:val="24"/>
                <w:lang w:eastAsia="lt-LT"/>
              </w:rPr>
              <w:t xml:space="preserve"> </w:t>
            </w:r>
            <w:r>
              <w:rPr>
                <w:spacing w:val="-1"/>
                <w:szCs w:val="24"/>
                <w:lang w:eastAsia="lt-LT"/>
              </w:rPr>
              <w:t>įsipareigojimais</w:t>
            </w:r>
            <w:r>
              <w:rPr>
                <w:spacing w:val="4"/>
                <w:szCs w:val="24"/>
                <w:lang w:eastAsia="lt-LT"/>
              </w:rPr>
              <w:t xml:space="preserve"> </w:t>
            </w:r>
            <w:r>
              <w:rPr>
                <w:spacing w:val="-1"/>
                <w:szCs w:val="24"/>
                <w:lang w:eastAsia="lt-LT"/>
              </w:rPr>
              <w:t>vykdyti</w:t>
            </w:r>
            <w:r>
              <w:rPr>
                <w:spacing w:val="-7"/>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atkūrimo</w:t>
            </w:r>
            <w:r>
              <w:rPr>
                <w:spacing w:val="62"/>
                <w:szCs w:val="24"/>
                <w:lang w:eastAsia="lt-LT"/>
              </w:rPr>
              <w:t xml:space="preserve"> </w:t>
            </w:r>
            <w:r>
              <w:rPr>
                <w:spacing w:val="-1"/>
                <w:szCs w:val="24"/>
                <w:lang w:eastAsia="lt-LT"/>
              </w:rPr>
              <w:t>darbus.</w:t>
            </w:r>
          </w:p>
        </w:tc>
        <w:tc>
          <w:tcPr>
            <w:tcW w:w="3600" w:type="dxa"/>
            <w:tcBorders>
              <w:top w:val="single" w:sz="4" w:space="0" w:color="auto"/>
              <w:left w:val="single" w:sz="4" w:space="0" w:color="auto"/>
              <w:bottom w:val="single" w:sz="4" w:space="0" w:color="auto"/>
              <w:right w:val="single" w:sz="4" w:space="0" w:color="auto"/>
            </w:tcBorders>
          </w:tcPr>
          <w:p w14:paraId="0CF47AE8" w14:textId="77777777" w:rsidR="001B5191" w:rsidRDefault="001B5191">
            <w:pPr>
              <w:rPr>
                <w:sz w:val="2"/>
                <w:szCs w:val="2"/>
              </w:rPr>
            </w:pPr>
          </w:p>
          <w:p w14:paraId="1A1BBF6B" w14:textId="77777777" w:rsidR="001B5191" w:rsidRDefault="001B5191">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B5191" w14:paraId="4C1E7755" w14:textId="77777777" w:rsidTr="001B5191">
        <w:trPr>
          <w:trHeight w:hRule="exact" w:val="365"/>
        </w:trPr>
        <w:tc>
          <w:tcPr>
            <w:tcW w:w="3888" w:type="dxa"/>
            <w:vMerge w:val="restart"/>
            <w:tcBorders>
              <w:top w:val="single" w:sz="4" w:space="0" w:color="auto"/>
              <w:left w:val="single" w:sz="4" w:space="0" w:color="auto"/>
              <w:bottom w:val="single" w:sz="4" w:space="0" w:color="auto"/>
              <w:right w:val="single" w:sz="4" w:space="0" w:color="auto"/>
            </w:tcBorders>
          </w:tcPr>
          <w:p w14:paraId="39631B49" w14:textId="77777777" w:rsidR="001B5191" w:rsidRDefault="001B5191">
            <w:pPr>
              <w:rPr>
                <w:sz w:val="2"/>
                <w:szCs w:val="2"/>
              </w:rPr>
            </w:pPr>
          </w:p>
          <w:p w14:paraId="2A1A8069" w14:textId="77777777" w:rsidR="001B5191" w:rsidRDefault="001B5191">
            <w:pPr>
              <w:widowControl w:val="0"/>
              <w:overflowPunct w:val="0"/>
              <w:ind w:left="104" w:right="266"/>
              <w:rPr>
                <w:szCs w:val="24"/>
                <w:lang w:eastAsia="lt-LT"/>
              </w:rPr>
            </w:pPr>
            <w:r>
              <w:rPr>
                <w:szCs w:val="24"/>
                <w:lang w:eastAsia="lt-LT"/>
              </w:rPr>
              <w:t>3.</w:t>
            </w:r>
            <w:r>
              <w:rPr>
                <w:spacing w:val="4"/>
                <w:szCs w:val="24"/>
                <w:lang w:eastAsia="lt-LT"/>
              </w:rPr>
              <w:t xml:space="preserve"> </w:t>
            </w:r>
            <w:r>
              <w:rPr>
                <w:spacing w:val="-2"/>
                <w:szCs w:val="24"/>
                <w:lang w:eastAsia="lt-LT"/>
              </w:rPr>
              <w:t>Pagrindinės</w:t>
            </w:r>
            <w:r>
              <w:rPr>
                <w:spacing w:val="30"/>
                <w:szCs w:val="24"/>
                <w:lang w:eastAsia="lt-LT"/>
              </w:rPr>
              <w:t xml:space="preserve"> </w:t>
            </w:r>
            <w:r>
              <w:rPr>
                <w:spacing w:val="-1"/>
                <w:szCs w:val="24"/>
                <w:lang w:eastAsia="lt-LT"/>
              </w:rPr>
              <w:t>kompiuterinės</w:t>
            </w:r>
            <w:r>
              <w:rPr>
                <w:spacing w:val="4"/>
                <w:szCs w:val="24"/>
                <w:lang w:eastAsia="lt-LT"/>
              </w:rPr>
              <w:t xml:space="preserve"> </w:t>
            </w:r>
            <w:r>
              <w:rPr>
                <w:spacing w:val="-1"/>
                <w:szCs w:val="24"/>
                <w:lang w:eastAsia="lt-LT"/>
              </w:rPr>
              <w:t>įrangos</w:t>
            </w:r>
            <w:r>
              <w:rPr>
                <w:spacing w:val="25"/>
                <w:szCs w:val="24"/>
                <w:lang w:eastAsia="lt-LT"/>
              </w:rPr>
              <w:t xml:space="preserve"> </w:t>
            </w:r>
            <w:r>
              <w:rPr>
                <w:spacing w:val="-1"/>
                <w:szCs w:val="24"/>
                <w:lang w:eastAsia="lt-LT"/>
              </w:rPr>
              <w:t>praradimas,</w:t>
            </w:r>
            <w:r>
              <w:rPr>
                <w:spacing w:val="21"/>
                <w:szCs w:val="24"/>
                <w:lang w:eastAsia="lt-LT"/>
              </w:rPr>
              <w:t xml:space="preserve"> </w:t>
            </w:r>
            <w:r>
              <w:rPr>
                <w:spacing w:val="-1"/>
                <w:szCs w:val="24"/>
                <w:lang w:eastAsia="lt-LT"/>
              </w:rPr>
              <w:t>nepakenkiant</w:t>
            </w:r>
            <w:r>
              <w:rPr>
                <w:spacing w:val="7"/>
                <w:szCs w:val="24"/>
                <w:lang w:eastAsia="lt-LT"/>
              </w:rPr>
              <w:t xml:space="preserve"> </w:t>
            </w:r>
            <w:r>
              <w:rPr>
                <w:spacing w:val="-2"/>
                <w:szCs w:val="24"/>
                <w:lang w:eastAsia="lt-LT"/>
              </w:rPr>
              <w:t>patalpų</w:t>
            </w:r>
            <w:r>
              <w:rPr>
                <w:spacing w:val="26"/>
                <w:szCs w:val="24"/>
                <w:lang w:eastAsia="lt-LT"/>
              </w:rPr>
              <w:t xml:space="preserve"> </w:t>
            </w:r>
            <w:r>
              <w:rPr>
                <w:spacing w:val="-1"/>
                <w:szCs w:val="24"/>
                <w:lang w:eastAsia="lt-LT"/>
              </w:rPr>
              <w:t>funkcionalumui</w:t>
            </w:r>
          </w:p>
        </w:tc>
        <w:tc>
          <w:tcPr>
            <w:tcW w:w="7380" w:type="dxa"/>
            <w:tcBorders>
              <w:top w:val="single" w:sz="4" w:space="0" w:color="auto"/>
              <w:left w:val="single" w:sz="4" w:space="0" w:color="auto"/>
              <w:bottom w:val="single" w:sz="4" w:space="0" w:color="auto"/>
              <w:right w:val="single" w:sz="4" w:space="0" w:color="auto"/>
            </w:tcBorders>
          </w:tcPr>
          <w:p w14:paraId="55BCFB29" w14:textId="77777777" w:rsidR="001B5191" w:rsidRDefault="001B5191">
            <w:pPr>
              <w:rPr>
                <w:sz w:val="2"/>
                <w:szCs w:val="2"/>
              </w:rPr>
            </w:pPr>
          </w:p>
          <w:p w14:paraId="4DFC2484" w14:textId="77777777" w:rsidR="001B5191" w:rsidRDefault="001B5191">
            <w:pPr>
              <w:widowControl w:val="0"/>
              <w:overflowPunct w:val="0"/>
              <w:ind w:left="104"/>
              <w:rPr>
                <w:szCs w:val="24"/>
                <w:lang w:eastAsia="lt-LT"/>
              </w:rPr>
            </w:pPr>
            <w:r>
              <w:rPr>
                <w:szCs w:val="24"/>
                <w:lang w:eastAsia="lt-LT"/>
              </w:rPr>
              <w:t>3.1.</w:t>
            </w:r>
            <w:r>
              <w:rPr>
                <w:spacing w:val="-1"/>
                <w:szCs w:val="24"/>
                <w:lang w:eastAsia="lt-LT"/>
              </w:rPr>
              <w:t xml:space="preserve"> informuoti</w:t>
            </w:r>
            <w:r>
              <w:rPr>
                <w:spacing w:val="-7"/>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valdytoją;</w:t>
            </w:r>
          </w:p>
        </w:tc>
        <w:tc>
          <w:tcPr>
            <w:tcW w:w="3600" w:type="dxa"/>
            <w:tcBorders>
              <w:top w:val="single" w:sz="4" w:space="0" w:color="auto"/>
              <w:left w:val="single" w:sz="4" w:space="0" w:color="auto"/>
              <w:bottom w:val="single" w:sz="4" w:space="0" w:color="auto"/>
              <w:right w:val="single" w:sz="4" w:space="0" w:color="auto"/>
            </w:tcBorders>
          </w:tcPr>
          <w:p w14:paraId="5D11C6E0" w14:textId="77777777" w:rsidR="001B5191" w:rsidRDefault="001B5191">
            <w:pPr>
              <w:rPr>
                <w:sz w:val="2"/>
                <w:szCs w:val="2"/>
              </w:rPr>
            </w:pPr>
          </w:p>
          <w:p w14:paraId="0E0760EF"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B5191" w14:paraId="62E10AFF" w14:textId="77777777" w:rsidTr="001B5191">
        <w:trPr>
          <w:trHeight w:hRule="exact" w:val="6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D4CECC"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A0E368F" w14:textId="77777777" w:rsidR="001B5191" w:rsidRDefault="001B5191">
            <w:pPr>
              <w:rPr>
                <w:sz w:val="2"/>
                <w:szCs w:val="2"/>
              </w:rPr>
            </w:pPr>
          </w:p>
          <w:p w14:paraId="1E4FEC9C" w14:textId="77777777" w:rsidR="001B5191" w:rsidRDefault="001B5191">
            <w:pPr>
              <w:widowControl w:val="0"/>
              <w:overflowPunct w:val="0"/>
              <w:ind w:left="104"/>
              <w:rPr>
                <w:szCs w:val="24"/>
                <w:lang w:eastAsia="lt-LT"/>
              </w:rPr>
            </w:pPr>
            <w:r>
              <w:rPr>
                <w:szCs w:val="24"/>
                <w:lang w:eastAsia="lt-LT"/>
              </w:rPr>
              <w:t xml:space="preserve">3.2. </w:t>
            </w:r>
            <w:r>
              <w:rPr>
                <w:spacing w:val="-1"/>
                <w:szCs w:val="24"/>
                <w:lang w:eastAsia="lt-LT"/>
              </w:rPr>
              <w:t>vykdyti</w:t>
            </w:r>
            <w:r>
              <w:rPr>
                <w:spacing w:val="-2"/>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atkūrimo</w:t>
            </w:r>
            <w:r>
              <w:rPr>
                <w:spacing w:val="2"/>
                <w:szCs w:val="24"/>
                <w:lang w:eastAsia="lt-LT"/>
              </w:rPr>
              <w:t xml:space="preserve"> </w:t>
            </w:r>
            <w:r>
              <w:rPr>
                <w:spacing w:val="-1"/>
                <w:szCs w:val="24"/>
                <w:lang w:eastAsia="lt-LT"/>
              </w:rPr>
              <w:t>darbus.</w:t>
            </w:r>
          </w:p>
        </w:tc>
        <w:tc>
          <w:tcPr>
            <w:tcW w:w="3600" w:type="dxa"/>
            <w:tcBorders>
              <w:top w:val="single" w:sz="4" w:space="0" w:color="auto"/>
              <w:left w:val="single" w:sz="4" w:space="0" w:color="auto"/>
              <w:bottom w:val="single" w:sz="4" w:space="0" w:color="auto"/>
              <w:right w:val="single" w:sz="4" w:space="0" w:color="auto"/>
            </w:tcBorders>
          </w:tcPr>
          <w:p w14:paraId="7B34DC48" w14:textId="77777777" w:rsidR="001B5191" w:rsidRDefault="001B5191">
            <w:pPr>
              <w:rPr>
                <w:sz w:val="2"/>
                <w:szCs w:val="2"/>
              </w:rPr>
            </w:pPr>
          </w:p>
          <w:p w14:paraId="35F3BE87"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6E5BA37C" w14:textId="77777777" w:rsidTr="001B5191">
        <w:trPr>
          <w:trHeight w:val="643"/>
        </w:trPr>
        <w:tc>
          <w:tcPr>
            <w:tcW w:w="3888" w:type="dxa"/>
            <w:vMerge w:val="restart"/>
            <w:tcBorders>
              <w:top w:val="single" w:sz="4" w:space="0" w:color="auto"/>
              <w:left w:val="single" w:sz="4" w:space="0" w:color="auto"/>
              <w:bottom w:val="single" w:sz="4" w:space="0" w:color="auto"/>
              <w:right w:val="single" w:sz="4" w:space="0" w:color="auto"/>
            </w:tcBorders>
          </w:tcPr>
          <w:p w14:paraId="6E6FBD30" w14:textId="77777777" w:rsidR="001B5191" w:rsidRDefault="001B5191">
            <w:pPr>
              <w:rPr>
                <w:sz w:val="2"/>
                <w:szCs w:val="2"/>
              </w:rPr>
            </w:pPr>
          </w:p>
          <w:p w14:paraId="4FB9D17F" w14:textId="77777777" w:rsidR="001B5191" w:rsidRDefault="001B5191">
            <w:pPr>
              <w:widowControl w:val="0"/>
              <w:overflowPunct w:val="0"/>
              <w:ind w:left="104" w:right="385"/>
              <w:rPr>
                <w:szCs w:val="24"/>
                <w:lang w:eastAsia="lt-LT"/>
              </w:rPr>
            </w:pPr>
            <w:r>
              <w:rPr>
                <w:szCs w:val="24"/>
                <w:lang w:eastAsia="lt-LT"/>
              </w:rPr>
              <w:t>4.</w:t>
            </w:r>
            <w:r>
              <w:rPr>
                <w:spacing w:val="4"/>
                <w:szCs w:val="24"/>
                <w:lang w:eastAsia="lt-LT"/>
              </w:rPr>
              <w:t xml:space="preserve"> </w:t>
            </w:r>
            <w:r>
              <w:rPr>
                <w:spacing w:val="-2"/>
                <w:szCs w:val="24"/>
                <w:lang w:eastAsia="lt-LT"/>
              </w:rPr>
              <w:t>Pagrindinių</w:t>
            </w:r>
            <w:r>
              <w:rPr>
                <w:spacing w:val="27"/>
                <w:szCs w:val="24"/>
                <w:lang w:eastAsia="lt-LT"/>
              </w:rPr>
              <w:t xml:space="preserve"> </w:t>
            </w:r>
            <w:r>
              <w:rPr>
                <w:spacing w:val="-2"/>
                <w:szCs w:val="24"/>
                <w:lang w:eastAsia="lt-LT"/>
              </w:rPr>
              <w:t>duomenų</w:t>
            </w:r>
            <w:r>
              <w:rPr>
                <w:spacing w:val="2"/>
                <w:szCs w:val="24"/>
                <w:lang w:eastAsia="lt-LT"/>
              </w:rPr>
              <w:t xml:space="preserve"> </w:t>
            </w:r>
            <w:r>
              <w:rPr>
                <w:spacing w:val="-1"/>
                <w:szCs w:val="24"/>
                <w:lang w:eastAsia="lt-LT"/>
              </w:rPr>
              <w:t>praradimas</w:t>
            </w:r>
            <w:r>
              <w:rPr>
                <w:spacing w:val="26"/>
                <w:szCs w:val="24"/>
                <w:lang w:eastAsia="lt-LT"/>
              </w:rPr>
              <w:t xml:space="preserve"> </w:t>
            </w:r>
            <w:r>
              <w:rPr>
                <w:spacing w:val="-1"/>
                <w:szCs w:val="24"/>
                <w:lang w:eastAsia="lt-LT"/>
              </w:rPr>
              <w:t>pažeidus</w:t>
            </w:r>
            <w:r>
              <w:rPr>
                <w:szCs w:val="24"/>
                <w:lang w:eastAsia="lt-LT"/>
              </w:rPr>
              <w:t xml:space="preserve"> </w:t>
            </w:r>
            <w:r>
              <w:rPr>
                <w:spacing w:val="-1"/>
                <w:szCs w:val="24"/>
                <w:lang w:eastAsia="lt-LT"/>
              </w:rPr>
              <w:t>ar</w:t>
            </w:r>
            <w:r>
              <w:rPr>
                <w:spacing w:val="3"/>
                <w:szCs w:val="24"/>
                <w:lang w:eastAsia="lt-LT"/>
              </w:rPr>
              <w:t xml:space="preserve"> </w:t>
            </w:r>
            <w:r>
              <w:rPr>
                <w:spacing w:val="-2"/>
                <w:szCs w:val="24"/>
                <w:lang w:eastAsia="lt-LT"/>
              </w:rPr>
              <w:t>kitaip</w:t>
            </w:r>
            <w:r>
              <w:rPr>
                <w:spacing w:val="28"/>
                <w:szCs w:val="24"/>
                <w:lang w:eastAsia="lt-LT"/>
              </w:rPr>
              <w:t xml:space="preserve"> </w:t>
            </w:r>
            <w:r>
              <w:rPr>
                <w:spacing w:val="-1"/>
                <w:szCs w:val="24"/>
                <w:lang w:eastAsia="lt-LT"/>
              </w:rPr>
              <w:t>sugadinus</w:t>
            </w:r>
            <w:r>
              <w:rPr>
                <w:szCs w:val="24"/>
                <w:lang w:eastAsia="lt-LT"/>
              </w:rPr>
              <w:t xml:space="preserve"> </w:t>
            </w:r>
            <w:r>
              <w:rPr>
                <w:spacing w:val="-1"/>
                <w:szCs w:val="24"/>
                <w:lang w:eastAsia="lt-LT"/>
              </w:rPr>
              <w:t>centrinę</w:t>
            </w:r>
            <w:r>
              <w:rPr>
                <w:spacing w:val="25"/>
                <w:szCs w:val="24"/>
                <w:lang w:eastAsia="lt-LT"/>
              </w:rPr>
              <w:t xml:space="preserve"> </w:t>
            </w:r>
            <w:r>
              <w:rPr>
                <w:spacing w:val="-2"/>
                <w:szCs w:val="24"/>
                <w:lang w:eastAsia="lt-LT"/>
              </w:rPr>
              <w:t>duomenų</w:t>
            </w:r>
            <w:r>
              <w:rPr>
                <w:spacing w:val="2"/>
                <w:szCs w:val="24"/>
                <w:lang w:eastAsia="lt-LT"/>
              </w:rPr>
              <w:t xml:space="preserve"> </w:t>
            </w:r>
            <w:r>
              <w:rPr>
                <w:spacing w:val="-1"/>
                <w:szCs w:val="24"/>
                <w:lang w:eastAsia="lt-LT"/>
              </w:rPr>
              <w:t>saugyklą</w:t>
            </w:r>
          </w:p>
        </w:tc>
        <w:tc>
          <w:tcPr>
            <w:tcW w:w="7380" w:type="dxa"/>
            <w:tcBorders>
              <w:top w:val="single" w:sz="4" w:space="0" w:color="auto"/>
              <w:left w:val="single" w:sz="4" w:space="0" w:color="auto"/>
              <w:bottom w:val="single" w:sz="4" w:space="0" w:color="auto"/>
              <w:right w:val="single" w:sz="4" w:space="0" w:color="auto"/>
            </w:tcBorders>
          </w:tcPr>
          <w:p w14:paraId="26A6E71B" w14:textId="77777777" w:rsidR="001B5191" w:rsidRDefault="001B5191">
            <w:pPr>
              <w:rPr>
                <w:sz w:val="2"/>
                <w:szCs w:val="2"/>
              </w:rPr>
            </w:pPr>
          </w:p>
          <w:p w14:paraId="6BFCB4D9" w14:textId="77777777" w:rsidR="001B5191" w:rsidRDefault="001B5191">
            <w:pPr>
              <w:widowControl w:val="0"/>
              <w:overflowPunct w:val="0"/>
              <w:ind w:left="104" w:right="136"/>
              <w:rPr>
                <w:szCs w:val="24"/>
                <w:lang w:eastAsia="lt-LT"/>
              </w:rPr>
            </w:pPr>
            <w:r>
              <w:rPr>
                <w:szCs w:val="24"/>
                <w:lang w:eastAsia="lt-LT"/>
              </w:rPr>
              <w:t>4.1.</w:t>
            </w:r>
            <w:r>
              <w:rPr>
                <w:spacing w:val="-1"/>
                <w:szCs w:val="24"/>
                <w:lang w:eastAsia="lt-LT"/>
              </w:rPr>
              <w:t xml:space="preserve"> </w:t>
            </w:r>
            <w:r>
              <w:rPr>
                <w:szCs w:val="24"/>
                <w:lang w:eastAsia="lt-LT"/>
              </w:rPr>
              <w:t>nutraukti</w:t>
            </w:r>
            <w:r>
              <w:rPr>
                <w:spacing w:val="-6"/>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teikimą</w:t>
            </w:r>
            <w:r>
              <w:rPr>
                <w:spacing w:val="1"/>
                <w:szCs w:val="24"/>
                <w:lang w:eastAsia="lt-LT"/>
              </w:rPr>
              <w:t xml:space="preserve"> </w:t>
            </w:r>
            <w:r>
              <w:rPr>
                <w:szCs w:val="24"/>
                <w:lang w:eastAsia="lt-LT"/>
              </w:rPr>
              <w:t>sistemos</w:t>
            </w:r>
            <w:r>
              <w:rPr>
                <w:spacing w:val="2"/>
                <w:szCs w:val="24"/>
                <w:lang w:eastAsia="lt-LT"/>
              </w:rPr>
              <w:t xml:space="preserve"> </w:t>
            </w:r>
            <w:r>
              <w:rPr>
                <w:spacing w:val="-2"/>
                <w:szCs w:val="24"/>
                <w:lang w:eastAsia="lt-LT"/>
              </w:rPr>
              <w:t>naudotojams,</w:t>
            </w:r>
            <w:r>
              <w:rPr>
                <w:spacing w:val="9"/>
                <w:szCs w:val="24"/>
                <w:lang w:eastAsia="lt-LT"/>
              </w:rPr>
              <w:t xml:space="preserve"> </w:t>
            </w:r>
            <w:r>
              <w:rPr>
                <w:spacing w:val="-3"/>
                <w:szCs w:val="24"/>
                <w:lang w:eastAsia="lt-LT"/>
              </w:rPr>
              <w:t>jeigu</w:t>
            </w:r>
            <w:r>
              <w:rPr>
                <w:spacing w:val="2"/>
                <w:szCs w:val="24"/>
                <w:lang w:eastAsia="lt-LT"/>
              </w:rPr>
              <w:t xml:space="preserve"> tai</w:t>
            </w:r>
            <w:r>
              <w:rPr>
                <w:spacing w:val="-7"/>
                <w:szCs w:val="24"/>
                <w:lang w:eastAsia="lt-LT"/>
              </w:rPr>
              <w:t xml:space="preserve"> </w:t>
            </w:r>
            <w:r>
              <w:rPr>
                <w:spacing w:val="-2"/>
                <w:szCs w:val="24"/>
                <w:lang w:eastAsia="lt-LT"/>
              </w:rPr>
              <w:t>kelia</w:t>
            </w:r>
            <w:r>
              <w:rPr>
                <w:spacing w:val="60"/>
                <w:szCs w:val="24"/>
                <w:lang w:eastAsia="lt-LT"/>
              </w:rPr>
              <w:t xml:space="preserve"> </w:t>
            </w:r>
            <w:r>
              <w:rPr>
                <w:spacing w:val="-2"/>
                <w:szCs w:val="24"/>
                <w:lang w:eastAsia="lt-LT"/>
              </w:rPr>
              <w:t>pavojų</w:t>
            </w:r>
            <w:r>
              <w:rPr>
                <w:spacing w:val="2"/>
                <w:szCs w:val="24"/>
                <w:lang w:eastAsia="lt-LT"/>
              </w:rPr>
              <w:t xml:space="preserve"> </w:t>
            </w:r>
            <w:r>
              <w:rPr>
                <w:szCs w:val="24"/>
                <w:lang w:eastAsia="lt-LT"/>
              </w:rPr>
              <w:t>prarasti</w:t>
            </w:r>
            <w:r>
              <w:rPr>
                <w:spacing w:val="-7"/>
                <w:szCs w:val="24"/>
                <w:lang w:eastAsia="lt-LT"/>
              </w:rPr>
              <w:t xml:space="preserve"> </w:t>
            </w:r>
            <w:r>
              <w:rPr>
                <w:spacing w:val="-1"/>
                <w:szCs w:val="24"/>
                <w:lang w:eastAsia="lt-LT"/>
              </w:rPr>
              <w:t>duomenis</w:t>
            </w:r>
            <w:r>
              <w:rPr>
                <w:spacing w:val="4"/>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kitaip</w:t>
            </w:r>
            <w:r>
              <w:rPr>
                <w:spacing w:val="2"/>
                <w:szCs w:val="24"/>
                <w:lang w:eastAsia="lt-LT"/>
              </w:rPr>
              <w:t xml:space="preserve"> </w:t>
            </w:r>
            <w:r>
              <w:rPr>
                <w:szCs w:val="24"/>
                <w:lang w:eastAsia="lt-LT"/>
              </w:rPr>
              <w:t>pažeisti</w:t>
            </w:r>
            <w:r>
              <w:rPr>
                <w:spacing w:val="-7"/>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funkcionalumą;</w:t>
            </w:r>
          </w:p>
        </w:tc>
        <w:tc>
          <w:tcPr>
            <w:tcW w:w="3600" w:type="dxa"/>
            <w:vMerge w:val="restart"/>
            <w:tcBorders>
              <w:top w:val="single" w:sz="4" w:space="0" w:color="auto"/>
              <w:left w:val="single" w:sz="4" w:space="0" w:color="auto"/>
              <w:bottom w:val="single" w:sz="4" w:space="0" w:color="auto"/>
              <w:right w:val="single" w:sz="4" w:space="0" w:color="auto"/>
            </w:tcBorders>
          </w:tcPr>
          <w:p w14:paraId="58B2D1F5" w14:textId="77777777" w:rsidR="001B5191" w:rsidRDefault="001B5191">
            <w:pPr>
              <w:rPr>
                <w:sz w:val="2"/>
                <w:szCs w:val="2"/>
              </w:rPr>
            </w:pPr>
          </w:p>
          <w:p w14:paraId="5F2D77D9"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7B8C1642" w14:textId="77777777" w:rsidTr="001B5191">
        <w:trPr>
          <w:trHeigh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BBC37"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0D9060AD" w14:textId="77777777" w:rsidR="001B5191" w:rsidRDefault="001B5191">
            <w:pPr>
              <w:rPr>
                <w:sz w:val="2"/>
                <w:szCs w:val="2"/>
              </w:rPr>
            </w:pPr>
          </w:p>
          <w:p w14:paraId="76D98664" w14:textId="77777777" w:rsidR="001B5191" w:rsidRDefault="001B5191">
            <w:pPr>
              <w:widowControl w:val="0"/>
              <w:overflowPunct w:val="0"/>
              <w:ind w:left="104" w:right="869"/>
              <w:rPr>
                <w:szCs w:val="24"/>
                <w:lang w:eastAsia="lt-LT"/>
              </w:rPr>
            </w:pPr>
            <w:r>
              <w:rPr>
                <w:szCs w:val="24"/>
                <w:lang w:eastAsia="lt-LT"/>
              </w:rPr>
              <w:t xml:space="preserve">4.2. </w:t>
            </w:r>
            <w:r>
              <w:rPr>
                <w:spacing w:val="-1"/>
                <w:szCs w:val="24"/>
                <w:lang w:eastAsia="lt-LT"/>
              </w:rPr>
              <w:t>informuoti</w:t>
            </w:r>
            <w:r>
              <w:rPr>
                <w:spacing w:val="-6"/>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naudotojus,</w:t>
            </w:r>
            <w:r>
              <w:rPr>
                <w:spacing w:val="9"/>
                <w:szCs w:val="24"/>
                <w:lang w:eastAsia="lt-LT"/>
              </w:rPr>
              <w:t xml:space="preserve"> </w:t>
            </w:r>
            <w:r>
              <w:rPr>
                <w:spacing w:val="-3"/>
                <w:szCs w:val="24"/>
                <w:lang w:eastAsia="lt-LT"/>
              </w:rPr>
              <w:t>jeigu</w:t>
            </w:r>
            <w:r>
              <w:rPr>
                <w:spacing w:val="2"/>
                <w:szCs w:val="24"/>
                <w:lang w:eastAsia="lt-LT"/>
              </w:rPr>
              <w:t xml:space="preserve"> tai</w:t>
            </w:r>
            <w:r>
              <w:rPr>
                <w:spacing w:val="-7"/>
                <w:szCs w:val="24"/>
                <w:lang w:eastAsia="lt-LT"/>
              </w:rPr>
              <w:t xml:space="preserve"> </w:t>
            </w:r>
            <w:r>
              <w:rPr>
                <w:spacing w:val="-1"/>
                <w:szCs w:val="24"/>
                <w:lang w:eastAsia="lt-LT"/>
              </w:rPr>
              <w:t>sukelia</w:t>
            </w:r>
            <w:r>
              <w:rPr>
                <w:spacing w:val="6"/>
                <w:szCs w:val="24"/>
                <w:lang w:eastAsia="lt-LT"/>
              </w:rPr>
              <w:t xml:space="preserve"> </w:t>
            </w:r>
            <w:r>
              <w:rPr>
                <w:spacing w:val="-2"/>
                <w:szCs w:val="24"/>
                <w:lang w:eastAsia="lt-LT"/>
              </w:rPr>
              <w:t>veiklos</w:t>
            </w:r>
            <w:r>
              <w:rPr>
                <w:spacing w:val="74"/>
                <w:szCs w:val="24"/>
                <w:lang w:eastAsia="lt-LT"/>
              </w:rPr>
              <w:t xml:space="preserve"> </w:t>
            </w:r>
            <w:r>
              <w:rPr>
                <w:spacing w:val="-1"/>
                <w:szCs w:val="24"/>
                <w:lang w:eastAsia="lt-LT"/>
              </w:rPr>
              <w:t>sutrikimus;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5975A" w14:textId="77777777" w:rsidR="001B5191" w:rsidRDefault="001B5191">
            <w:pPr>
              <w:rPr>
                <w:szCs w:val="24"/>
                <w:lang w:eastAsia="lt-LT"/>
              </w:rPr>
            </w:pPr>
          </w:p>
        </w:tc>
      </w:tr>
      <w:tr w:rsidR="001B5191" w14:paraId="3BD5EB4C"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3ED584"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2D920664" w14:textId="77777777" w:rsidR="001B5191" w:rsidRDefault="001B5191">
            <w:pPr>
              <w:rPr>
                <w:sz w:val="4"/>
                <w:szCs w:val="4"/>
              </w:rPr>
            </w:pPr>
          </w:p>
          <w:p w14:paraId="560BF136" w14:textId="77777777" w:rsidR="001B5191" w:rsidRDefault="001B5191">
            <w:pPr>
              <w:widowControl w:val="0"/>
              <w:overflowPunct w:val="0"/>
              <w:spacing w:line="274" w:lineRule="exact"/>
              <w:ind w:left="104" w:right="583"/>
              <w:rPr>
                <w:szCs w:val="24"/>
                <w:lang w:eastAsia="lt-LT"/>
              </w:rPr>
            </w:pPr>
            <w:r>
              <w:rPr>
                <w:szCs w:val="24"/>
                <w:lang w:eastAsia="lt-LT"/>
              </w:rPr>
              <w:t>4.3.</w:t>
            </w:r>
            <w:r>
              <w:rPr>
                <w:spacing w:val="-1"/>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duomenys</w:t>
            </w:r>
            <w:r>
              <w:rPr>
                <w:szCs w:val="24"/>
                <w:lang w:eastAsia="lt-LT"/>
              </w:rPr>
              <w:t xml:space="preserve"> prarasti</w:t>
            </w:r>
            <w:r>
              <w:rPr>
                <w:spacing w:val="-7"/>
                <w:szCs w:val="24"/>
                <w:lang w:eastAsia="lt-LT"/>
              </w:rPr>
              <w:t xml:space="preserve"> </w:t>
            </w:r>
            <w:r>
              <w:rPr>
                <w:spacing w:val="-1"/>
                <w:szCs w:val="24"/>
                <w:lang w:eastAsia="lt-LT"/>
              </w:rPr>
              <w:t>ar</w:t>
            </w:r>
            <w:r>
              <w:rPr>
                <w:spacing w:val="3"/>
                <w:szCs w:val="24"/>
                <w:lang w:eastAsia="lt-LT"/>
              </w:rPr>
              <w:t xml:space="preserve"> </w:t>
            </w:r>
            <w:r>
              <w:rPr>
                <w:spacing w:val="-4"/>
                <w:szCs w:val="24"/>
                <w:lang w:eastAsia="lt-LT"/>
              </w:rPr>
              <w:t>jie</w:t>
            </w:r>
            <w:r>
              <w:rPr>
                <w:spacing w:val="1"/>
                <w:szCs w:val="24"/>
                <w:lang w:eastAsia="lt-LT"/>
              </w:rPr>
              <w:t xml:space="preserve"> tapo</w:t>
            </w:r>
            <w:r>
              <w:rPr>
                <w:spacing w:val="6"/>
                <w:szCs w:val="24"/>
                <w:lang w:eastAsia="lt-LT"/>
              </w:rPr>
              <w:t xml:space="preserve"> </w:t>
            </w:r>
            <w:r>
              <w:rPr>
                <w:spacing w:val="-2"/>
                <w:szCs w:val="24"/>
                <w:lang w:eastAsia="lt-LT"/>
              </w:rPr>
              <w:t>prieinami</w:t>
            </w:r>
            <w:r>
              <w:rPr>
                <w:spacing w:val="-7"/>
                <w:szCs w:val="24"/>
                <w:lang w:eastAsia="lt-LT"/>
              </w:rPr>
              <w:t xml:space="preserve"> </w:t>
            </w:r>
            <w:r>
              <w:rPr>
                <w:spacing w:val="2"/>
                <w:szCs w:val="24"/>
                <w:lang w:eastAsia="lt-LT"/>
              </w:rPr>
              <w:t>tam</w:t>
            </w:r>
            <w:r>
              <w:rPr>
                <w:spacing w:val="62"/>
                <w:szCs w:val="24"/>
                <w:lang w:eastAsia="lt-LT"/>
              </w:rPr>
              <w:t xml:space="preserve"> </w:t>
            </w:r>
            <w:r>
              <w:rPr>
                <w:spacing w:val="-2"/>
                <w:szCs w:val="24"/>
                <w:lang w:eastAsia="lt-LT"/>
              </w:rPr>
              <w:t>leidimo</w:t>
            </w:r>
            <w:r>
              <w:rPr>
                <w:spacing w:val="6"/>
                <w:szCs w:val="24"/>
                <w:lang w:eastAsia="lt-LT"/>
              </w:rPr>
              <w:t xml:space="preserve"> </w:t>
            </w:r>
            <w:r>
              <w:rPr>
                <w:spacing w:val="-1"/>
                <w:szCs w:val="24"/>
                <w:lang w:eastAsia="lt-LT"/>
              </w:rPr>
              <w:t>neturintiems</w:t>
            </w:r>
            <w:r>
              <w:rPr>
                <w:szCs w:val="24"/>
                <w:lang w:eastAsia="lt-LT"/>
              </w:rPr>
              <w:t xml:space="preserve"> </w:t>
            </w:r>
            <w:r>
              <w:rPr>
                <w:spacing w:val="-1"/>
                <w:szCs w:val="24"/>
                <w:lang w:eastAsia="lt-LT"/>
              </w:rPr>
              <w:t>asmenims,</w:t>
            </w:r>
            <w:r>
              <w:rPr>
                <w:spacing w:val="4"/>
                <w:szCs w:val="24"/>
                <w:lang w:eastAsia="lt-LT"/>
              </w:rPr>
              <w:t xml:space="preserve"> </w:t>
            </w:r>
            <w:r>
              <w:rPr>
                <w:szCs w:val="24"/>
                <w:lang w:eastAsia="lt-LT"/>
              </w:rPr>
              <w:t>pranešti</w:t>
            </w:r>
            <w:r>
              <w:rPr>
                <w:spacing w:val="-4"/>
                <w:szCs w:val="24"/>
                <w:lang w:eastAsia="lt-LT"/>
              </w:rPr>
              <w:t xml:space="preserve"> </w:t>
            </w:r>
            <w:r>
              <w:rPr>
                <w:szCs w:val="24"/>
                <w:lang w:eastAsia="lt-LT"/>
              </w:rPr>
              <w:t>teisėsaugos</w:t>
            </w:r>
            <w:r>
              <w:rPr>
                <w:spacing w:val="-5"/>
                <w:szCs w:val="24"/>
                <w:lang w:eastAsia="lt-LT"/>
              </w:rPr>
              <w:t xml:space="preserve"> </w:t>
            </w:r>
            <w:r>
              <w:rPr>
                <w:spacing w:val="-1"/>
                <w:szCs w:val="24"/>
                <w:lang w:eastAsia="lt-LT"/>
              </w:rPr>
              <w:t>organams;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17804" w14:textId="77777777" w:rsidR="001B5191" w:rsidRDefault="001B5191">
            <w:pPr>
              <w:rPr>
                <w:szCs w:val="24"/>
                <w:lang w:eastAsia="lt-LT"/>
              </w:rPr>
            </w:pPr>
          </w:p>
        </w:tc>
      </w:tr>
      <w:tr w:rsidR="001B5191" w14:paraId="6837E463" w14:textId="77777777" w:rsidTr="001B5191">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B0A525"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BBC2A72" w14:textId="77777777" w:rsidR="001B5191" w:rsidRDefault="001B5191">
            <w:pPr>
              <w:rPr>
                <w:sz w:val="4"/>
                <w:szCs w:val="4"/>
              </w:rPr>
            </w:pPr>
          </w:p>
          <w:p w14:paraId="0CB5457D" w14:textId="77777777" w:rsidR="001B5191" w:rsidRDefault="001B5191">
            <w:pPr>
              <w:widowControl w:val="0"/>
              <w:overflowPunct w:val="0"/>
              <w:spacing w:line="274" w:lineRule="exact"/>
              <w:ind w:left="104" w:right="558"/>
              <w:rPr>
                <w:szCs w:val="24"/>
                <w:lang w:eastAsia="lt-LT"/>
              </w:rPr>
            </w:pPr>
            <w:r>
              <w:rPr>
                <w:szCs w:val="24"/>
                <w:lang w:eastAsia="lt-LT"/>
              </w:rPr>
              <w:t>4.4.</w:t>
            </w:r>
            <w:r>
              <w:rPr>
                <w:spacing w:val="-1"/>
                <w:szCs w:val="24"/>
                <w:lang w:eastAsia="lt-LT"/>
              </w:rPr>
              <w:t xml:space="preserve"> vykdyti teisėsaugos</w:t>
            </w:r>
            <w:r>
              <w:rPr>
                <w:szCs w:val="24"/>
                <w:lang w:eastAsia="lt-LT"/>
              </w:rPr>
              <w:t xml:space="preserve"> </w:t>
            </w:r>
            <w:r>
              <w:rPr>
                <w:spacing w:val="-1"/>
                <w:szCs w:val="24"/>
                <w:lang w:eastAsia="lt-LT"/>
              </w:rPr>
              <w:t>organų</w:t>
            </w:r>
            <w:r>
              <w:rPr>
                <w:spacing w:val="2"/>
                <w:szCs w:val="24"/>
                <w:lang w:eastAsia="lt-LT"/>
              </w:rPr>
              <w:t xml:space="preserve"> </w:t>
            </w:r>
            <w:r>
              <w:rPr>
                <w:spacing w:val="-2"/>
                <w:szCs w:val="24"/>
                <w:lang w:eastAsia="lt-LT"/>
              </w:rPr>
              <w:t>nurodymus,</w:t>
            </w:r>
            <w:r>
              <w:rPr>
                <w:spacing w:val="4"/>
                <w:szCs w:val="24"/>
                <w:lang w:eastAsia="lt-LT"/>
              </w:rPr>
              <w:t xml:space="preserve"> </w:t>
            </w:r>
            <w:r>
              <w:rPr>
                <w:spacing w:val="-1"/>
                <w:szCs w:val="24"/>
                <w:lang w:eastAsia="lt-LT"/>
              </w:rPr>
              <w:t>pateikiant</w:t>
            </w:r>
            <w:r>
              <w:rPr>
                <w:spacing w:val="11"/>
                <w:szCs w:val="24"/>
                <w:lang w:eastAsia="lt-LT"/>
              </w:rPr>
              <w:t xml:space="preserve"> </w:t>
            </w:r>
            <w:r>
              <w:rPr>
                <w:spacing w:val="-2"/>
                <w:szCs w:val="24"/>
                <w:lang w:eastAsia="lt-LT"/>
              </w:rPr>
              <w:t>reikiamą</w:t>
            </w:r>
            <w:r>
              <w:rPr>
                <w:spacing w:val="52"/>
                <w:szCs w:val="24"/>
                <w:lang w:eastAsia="lt-LT"/>
              </w:rPr>
              <w:t xml:space="preserve"> </w:t>
            </w:r>
            <w:r>
              <w:rPr>
                <w:spacing w:val="-1"/>
                <w:szCs w:val="24"/>
                <w:lang w:eastAsia="lt-LT"/>
              </w:rPr>
              <w:t>informaciją</w:t>
            </w:r>
            <w:r>
              <w:rPr>
                <w:spacing w:val="1"/>
                <w:szCs w:val="24"/>
                <w:lang w:eastAsia="lt-LT"/>
              </w:rPr>
              <w:t xml:space="preserve"> </w:t>
            </w:r>
            <w:r>
              <w:rPr>
                <w:spacing w:val="-1"/>
                <w:szCs w:val="24"/>
                <w:lang w:eastAsia="lt-LT"/>
              </w:rPr>
              <w:t>apie</w:t>
            </w:r>
            <w:r>
              <w:rPr>
                <w:spacing w:val="6"/>
                <w:szCs w:val="24"/>
                <w:lang w:eastAsia="lt-LT"/>
              </w:rPr>
              <w:t xml:space="preserve"> </w:t>
            </w:r>
            <w:r>
              <w:rPr>
                <w:spacing w:val="-1"/>
                <w:szCs w:val="24"/>
                <w:lang w:eastAsia="lt-LT"/>
              </w:rPr>
              <w:t>įvykį;</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37795F" w14:textId="77777777" w:rsidR="001B5191" w:rsidRDefault="001B5191">
            <w:pPr>
              <w:rPr>
                <w:szCs w:val="24"/>
                <w:lang w:eastAsia="lt-LT"/>
              </w:rPr>
            </w:pPr>
          </w:p>
        </w:tc>
      </w:tr>
      <w:tr w:rsidR="001B5191" w14:paraId="7E20F3B7"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1909E"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4555D165" w14:textId="77777777" w:rsidR="001B5191" w:rsidRDefault="001B5191">
            <w:pPr>
              <w:rPr>
                <w:sz w:val="2"/>
                <w:szCs w:val="2"/>
              </w:rPr>
            </w:pPr>
          </w:p>
          <w:p w14:paraId="084EDAEC" w14:textId="77777777" w:rsidR="001B5191" w:rsidRDefault="001B5191">
            <w:pPr>
              <w:widowControl w:val="0"/>
              <w:overflowPunct w:val="0"/>
              <w:ind w:left="104"/>
              <w:rPr>
                <w:szCs w:val="24"/>
                <w:lang w:eastAsia="lt-LT"/>
              </w:rPr>
            </w:pPr>
            <w:r>
              <w:rPr>
                <w:szCs w:val="24"/>
                <w:lang w:eastAsia="lt-LT"/>
              </w:rPr>
              <w:t>4.5.</w:t>
            </w:r>
            <w:r>
              <w:rPr>
                <w:spacing w:val="-1"/>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darbingumą;</w:t>
            </w:r>
          </w:p>
        </w:tc>
        <w:tc>
          <w:tcPr>
            <w:tcW w:w="3600" w:type="dxa"/>
            <w:tcBorders>
              <w:top w:val="single" w:sz="4" w:space="0" w:color="auto"/>
              <w:left w:val="single" w:sz="4" w:space="0" w:color="auto"/>
              <w:bottom w:val="single" w:sz="4" w:space="0" w:color="auto"/>
              <w:right w:val="single" w:sz="4" w:space="0" w:color="auto"/>
            </w:tcBorders>
          </w:tcPr>
          <w:p w14:paraId="5431514C" w14:textId="77777777" w:rsidR="001B5191" w:rsidRDefault="001B5191">
            <w:pPr>
              <w:rPr>
                <w:sz w:val="2"/>
                <w:szCs w:val="2"/>
              </w:rPr>
            </w:pPr>
          </w:p>
          <w:p w14:paraId="0308A7FB"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373D7907"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2A1C7"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1E75283C" w14:textId="77777777" w:rsidR="001B5191" w:rsidRDefault="001B5191">
            <w:pPr>
              <w:rPr>
                <w:sz w:val="2"/>
                <w:szCs w:val="2"/>
              </w:rPr>
            </w:pPr>
          </w:p>
          <w:p w14:paraId="0F955094" w14:textId="77777777" w:rsidR="001B5191" w:rsidRDefault="001B5191">
            <w:pPr>
              <w:widowControl w:val="0"/>
              <w:overflowPunct w:val="0"/>
              <w:ind w:left="104"/>
              <w:rPr>
                <w:szCs w:val="24"/>
                <w:lang w:eastAsia="lt-LT"/>
              </w:rPr>
            </w:pPr>
            <w:r>
              <w:rPr>
                <w:szCs w:val="24"/>
                <w:lang w:eastAsia="lt-LT"/>
              </w:rPr>
              <w:t>4.6.</w:t>
            </w:r>
            <w:r>
              <w:rPr>
                <w:spacing w:val="-1"/>
                <w:szCs w:val="24"/>
                <w:lang w:eastAsia="lt-LT"/>
              </w:rPr>
              <w:t xml:space="preserve"> nustatyti,</w:t>
            </w:r>
            <w:r>
              <w:rPr>
                <w:spacing w:val="4"/>
                <w:szCs w:val="24"/>
                <w:lang w:eastAsia="lt-LT"/>
              </w:rPr>
              <w:t xml:space="preserve"> </w:t>
            </w:r>
            <w:r>
              <w:rPr>
                <w:spacing w:val="-1"/>
                <w:szCs w:val="24"/>
                <w:lang w:eastAsia="lt-LT"/>
              </w:rPr>
              <w:t>ar</w:t>
            </w:r>
            <w:r>
              <w:rPr>
                <w:spacing w:val="3"/>
                <w:szCs w:val="24"/>
                <w:lang w:eastAsia="lt-LT"/>
              </w:rPr>
              <w:t xml:space="preserve"> </w:t>
            </w:r>
            <w:r>
              <w:rPr>
                <w:szCs w:val="24"/>
                <w:lang w:eastAsia="lt-LT"/>
              </w:rPr>
              <w:t>atkurti</w:t>
            </w:r>
            <w:r>
              <w:rPr>
                <w:spacing w:val="-7"/>
                <w:szCs w:val="24"/>
                <w:lang w:eastAsia="lt-LT"/>
              </w:rPr>
              <w:t xml:space="preserve"> </w:t>
            </w:r>
            <w:r>
              <w:rPr>
                <w:spacing w:val="-1"/>
                <w:szCs w:val="24"/>
                <w:lang w:eastAsia="lt-LT"/>
              </w:rPr>
              <w:t>duomenys</w:t>
            </w:r>
            <w:r>
              <w:rPr>
                <w:spacing w:val="4"/>
                <w:szCs w:val="24"/>
                <w:lang w:eastAsia="lt-LT"/>
              </w:rPr>
              <w:t xml:space="preserve"> </w:t>
            </w:r>
            <w:r>
              <w:rPr>
                <w:spacing w:val="-2"/>
                <w:szCs w:val="24"/>
                <w:lang w:eastAsia="lt-LT"/>
              </w:rPr>
              <w:t>yra</w:t>
            </w:r>
            <w:r>
              <w:rPr>
                <w:spacing w:val="1"/>
                <w:szCs w:val="24"/>
                <w:lang w:eastAsia="lt-LT"/>
              </w:rPr>
              <w:t xml:space="preserve"> </w:t>
            </w:r>
            <w:r>
              <w:rPr>
                <w:spacing w:val="-1"/>
                <w:szCs w:val="24"/>
                <w:lang w:eastAsia="lt-LT"/>
              </w:rPr>
              <w:t>patikimi;</w:t>
            </w:r>
          </w:p>
        </w:tc>
        <w:tc>
          <w:tcPr>
            <w:tcW w:w="3600" w:type="dxa"/>
            <w:tcBorders>
              <w:top w:val="single" w:sz="4" w:space="0" w:color="auto"/>
              <w:left w:val="single" w:sz="4" w:space="0" w:color="auto"/>
              <w:bottom w:val="single" w:sz="4" w:space="0" w:color="auto"/>
              <w:right w:val="single" w:sz="4" w:space="0" w:color="auto"/>
            </w:tcBorders>
          </w:tcPr>
          <w:p w14:paraId="6E40FBE1" w14:textId="77777777" w:rsidR="001B5191" w:rsidRDefault="001B5191">
            <w:pPr>
              <w:rPr>
                <w:sz w:val="2"/>
                <w:szCs w:val="2"/>
              </w:rPr>
            </w:pPr>
          </w:p>
          <w:p w14:paraId="4E0BD6D5"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1F6804A6" w14:textId="77777777" w:rsidTr="001B5191">
        <w:trPr>
          <w:trHeight w:val="365"/>
        </w:trPr>
        <w:tc>
          <w:tcPr>
            <w:tcW w:w="3888" w:type="dxa"/>
            <w:vMerge w:val="restart"/>
            <w:tcBorders>
              <w:top w:val="single" w:sz="4" w:space="0" w:color="auto"/>
              <w:left w:val="single" w:sz="4" w:space="0" w:color="auto"/>
              <w:bottom w:val="single" w:sz="4" w:space="0" w:color="auto"/>
              <w:right w:val="single" w:sz="4" w:space="0" w:color="auto"/>
            </w:tcBorders>
          </w:tcPr>
          <w:p w14:paraId="4C58DE9A"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0860AAB7" w14:textId="77777777" w:rsidR="001B5191" w:rsidRDefault="001B5191">
            <w:pPr>
              <w:rPr>
                <w:sz w:val="2"/>
                <w:szCs w:val="2"/>
              </w:rPr>
            </w:pPr>
          </w:p>
          <w:p w14:paraId="7F81F01D" w14:textId="77777777" w:rsidR="001B5191" w:rsidRDefault="001B5191">
            <w:pPr>
              <w:widowControl w:val="0"/>
              <w:overflowPunct w:val="0"/>
              <w:ind w:left="104"/>
              <w:rPr>
                <w:szCs w:val="24"/>
                <w:lang w:eastAsia="lt-LT"/>
              </w:rPr>
            </w:pPr>
            <w:r>
              <w:rPr>
                <w:szCs w:val="24"/>
                <w:lang w:eastAsia="lt-LT"/>
              </w:rPr>
              <w:t>4.7.</w:t>
            </w:r>
            <w:r>
              <w:rPr>
                <w:spacing w:val="-1"/>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duomenys</w:t>
            </w:r>
            <w:r>
              <w:rPr>
                <w:spacing w:val="4"/>
                <w:szCs w:val="24"/>
                <w:lang w:eastAsia="lt-LT"/>
              </w:rPr>
              <w:t xml:space="preserve"> </w:t>
            </w:r>
            <w:r>
              <w:rPr>
                <w:spacing w:val="-2"/>
                <w:szCs w:val="24"/>
                <w:lang w:eastAsia="lt-LT"/>
              </w:rPr>
              <w:t>buvo</w:t>
            </w:r>
            <w:r>
              <w:rPr>
                <w:spacing w:val="6"/>
                <w:szCs w:val="24"/>
                <w:lang w:eastAsia="lt-LT"/>
              </w:rPr>
              <w:t xml:space="preserve"> </w:t>
            </w:r>
            <w:r>
              <w:rPr>
                <w:spacing w:val="-1"/>
                <w:szCs w:val="24"/>
                <w:lang w:eastAsia="lt-LT"/>
              </w:rPr>
              <w:t>prarasti</w:t>
            </w:r>
            <w:r>
              <w:rPr>
                <w:spacing w:val="-3"/>
                <w:szCs w:val="24"/>
                <w:lang w:eastAsia="lt-LT"/>
              </w:rPr>
              <w:t xml:space="preserve"> </w:t>
            </w:r>
            <w:r>
              <w:rPr>
                <w:spacing w:val="1"/>
                <w:szCs w:val="24"/>
                <w:lang w:eastAsia="lt-LT"/>
              </w:rPr>
              <w:t>dėl</w:t>
            </w:r>
            <w:r>
              <w:rPr>
                <w:spacing w:val="-3"/>
                <w:szCs w:val="24"/>
                <w:lang w:eastAsia="lt-LT"/>
              </w:rPr>
              <w:t xml:space="preserve"> </w:t>
            </w:r>
            <w:r>
              <w:rPr>
                <w:spacing w:val="-2"/>
                <w:szCs w:val="24"/>
                <w:lang w:eastAsia="lt-LT"/>
              </w:rPr>
              <w:t>saugumo</w:t>
            </w:r>
            <w:r>
              <w:rPr>
                <w:spacing w:val="6"/>
                <w:szCs w:val="24"/>
                <w:lang w:eastAsia="lt-LT"/>
              </w:rPr>
              <w:t xml:space="preserve"> </w:t>
            </w:r>
            <w:r>
              <w:rPr>
                <w:szCs w:val="24"/>
                <w:lang w:eastAsia="lt-LT"/>
              </w:rPr>
              <w:t>spragų,</w:t>
            </w:r>
            <w:r>
              <w:rPr>
                <w:spacing w:val="4"/>
                <w:szCs w:val="24"/>
                <w:lang w:eastAsia="lt-LT"/>
              </w:rPr>
              <w:t xml:space="preserve"> </w:t>
            </w:r>
            <w:r>
              <w:rPr>
                <w:spacing w:val="-1"/>
                <w:szCs w:val="24"/>
                <w:lang w:eastAsia="lt-LT"/>
              </w:rPr>
              <w:t>pašalinti</w:t>
            </w:r>
            <w:r>
              <w:rPr>
                <w:spacing w:val="1"/>
                <w:szCs w:val="24"/>
                <w:lang w:eastAsia="lt-LT"/>
              </w:rPr>
              <w:t xml:space="preserve"> </w:t>
            </w:r>
            <w:r>
              <w:rPr>
                <w:spacing w:val="-1"/>
                <w:szCs w:val="24"/>
                <w:lang w:eastAsia="lt-LT"/>
              </w:rPr>
              <w:t>jas;</w:t>
            </w:r>
          </w:p>
        </w:tc>
        <w:tc>
          <w:tcPr>
            <w:tcW w:w="3600" w:type="dxa"/>
            <w:vMerge w:val="restart"/>
            <w:tcBorders>
              <w:top w:val="single" w:sz="4" w:space="0" w:color="auto"/>
              <w:left w:val="single" w:sz="4" w:space="0" w:color="auto"/>
              <w:bottom w:val="single" w:sz="4" w:space="0" w:color="auto"/>
              <w:right w:val="single" w:sz="4" w:space="0" w:color="auto"/>
            </w:tcBorders>
          </w:tcPr>
          <w:p w14:paraId="36E58D3C" w14:textId="77777777" w:rsidR="001B5191" w:rsidRDefault="001B5191"/>
        </w:tc>
      </w:tr>
      <w:tr w:rsidR="001B5191" w14:paraId="3D1488A3"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872393"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7F6CC558" w14:textId="77777777" w:rsidR="001B5191" w:rsidRDefault="001B5191">
            <w:pPr>
              <w:rPr>
                <w:sz w:val="4"/>
                <w:szCs w:val="4"/>
              </w:rPr>
            </w:pPr>
          </w:p>
          <w:p w14:paraId="0ADBC66B" w14:textId="77777777" w:rsidR="001B5191" w:rsidRDefault="001B5191">
            <w:pPr>
              <w:widowControl w:val="0"/>
              <w:overflowPunct w:val="0"/>
              <w:spacing w:line="274" w:lineRule="exact"/>
              <w:ind w:left="104" w:right="892"/>
              <w:rPr>
                <w:szCs w:val="24"/>
                <w:lang w:eastAsia="lt-LT"/>
              </w:rPr>
            </w:pPr>
            <w:r>
              <w:rPr>
                <w:szCs w:val="24"/>
                <w:lang w:eastAsia="lt-LT"/>
              </w:rPr>
              <w:t>4.8.</w:t>
            </w:r>
            <w:r>
              <w:rPr>
                <w:spacing w:val="-1"/>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duomenis</w:t>
            </w:r>
            <w:r>
              <w:rPr>
                <w:spacing w:val="4"/>
                <w:szCs w:val="24"/>
                <w:lang w:eastAsia="lt-LT"/>
              </w:rPr>
              <w:t xml:space="preserve"> </w:t>
            </w:r>
            <w:r>
              <w:rPr>
                <w:spacing w:val="-3"/>
                <w:szCs w:val="24"/>
                <w:lang w:eastAsia="lt-LT"/>
              </w:rPr>
              <w:t>iš</w:t>
            </w:r>
            <w:r>
              <w:rPr>
                <w:szCs w:val="24"/>
                <w:lang w:eastAsia="lt-LT"/>
              </w:rPr>
              <w:t xml:space="preserve"> </w:t>
            </w:r>
            <w:r>
              <w:rPr>
                <w:spacing w:val="-1"/>
                <w:szCs w:val="24"/>
                <w:lang w:eastAsia="lt-LT"/>
              </w:rPr>
              <w:t>paskutinės</w:t>
            </w:r>
            <w:r>
              <w:rPr>
                <w:szCs w:val="24"/>
                <w:lang w:eastAsia="lt-LT"/>
              </w:rPr>
              <w:t xml:space="preserve"> geros</w:t>
            </w:r>
            <w:r>
              <w:rPr>
                <w:spacing w:val="-5"/>
                <w:szCs w:val="24"/>
                <w:lang w:eastAsia="lt-LT"/>
              </w:rPr>
              <w:t xml:space="preserve"> </w:t>
            </w:r>
            <w:r>
              <w:rPr>
                <w:spacing w:val="-1"/>
                <w:szCs w:val="24"/>
                <w:lang w:eastAsia="lt-LT"/>
              </w:rPr>
              <w:t>atsarginės</w:t>
            </w:r>
            <w:r>
              <w:rPr>
                <w:spacing w:val="58"/>
                <w:szCs w:val="24"/>
                <w:lang w:eastAsia="lt-LT"/>
              </w:rPr>
              <w:t xml:space="preserve"> </w:t>
            </w:r>
            <w:r>
              <w:rPr>
                <w:spacing w:val="-1"/>
                <w:szCs w:val="24"/>
                <w:lang w:eastAsia="lt-LT"/>
              </w:rPr>
              <w:t>kopijos;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57BDAE" w14:textId="77777777" w:rsidR="001B5191" w:rsidRDefault="001B5191"/>
        </w:tc>
      </w:tr>
      <w:tr w:rsidR="001B5191" w14:paraId="31F1A2CA" w14:textId="77777777" w:rsidTr="001B5191">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CAB98B" w14:textId="77777777" w:rsidR="001B5191" w:rsidRDefault="001B5191"/>
        </w:tc>
        <w:tc>
          <w:tcPr>
            <w:tcW w:w="7380" w:type="dxa"/>
            <w:tcBorders>
              <w:top w:val="single" w:sz="4" w:space="0" w:color="auto"/>
              <w:left w:val="single" w:sz="4" w:space="0" w:color="auto"/>
              <w:bottom w:val="single" w:sz="4" w:space="0" w:color="auto"/>
              <w:right w:val="single" w:sz="4" w:space="0" w:color="auto"/>
            </w:tcBorders>
          </w:tcPr>
          <w:p w14:paraId="173CEBA8" w14:textId="77777777" w:rsidR="001B5191" w:rsidRDefault="001B5191">
            <w:pPr>
              <w:rPr>
                <w:sz w:val="2"/>
                <w:szCs w:val="2"/>
              </w:rPr>
            </w:pPr>
          </w:p>
          <w:p w14:paraId="17293D90" w14:textId="77777777" w:rsidR="001B5191" w:rsidRDefault="001B5191">
            <w:pPr>
              <w:widowControl w:val="0"/>
              <w:overflowPunct w:val="0"/>
              <w:ind w:left="104" w:right="698"/>
              <w:rPr>
                <w:szCs w:val="24"/>
                <w:lang w:eastAsia="lt-LT"/>
              </w:rPr>
            </w:pPr>
            <w:r>
              <w:rPr>
                <w:szCs w:val="24"/>
                <w:lang w:eastAsia="lt-LT"/>
              </w:rPr>
              <w:t>4.9.</w:t>
            </w:r>
            <w:r>
              <w:rPr>
                <w:spacing w:val="-1"/>
                <w:szCs w:val="24"/>
                <w:lang w:eastAsia="lt-LT"/>
              </w:rPr>
              <w:t xml:space="preserve"> visiškai</w:t>
            </w:r>
            <w:r>
              <w:rPr>
                <w:spacing w:val="-3"/>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6"/>
                <w:szCs w:val="24"/>
                <w:lang w:eastAsia="lt-LT"/>
              </w:rPr>
              <w:t xml:space="preserve"> </w:t>
            </w:r>
            <w:r>
              <w:rPr>
                <w:spacing w:val="-3"/>
                <w:szCs w:val="24"/>
                <w:lang w:eastAsia="lt-LT"/>
              </w:rPr>
              <w:t>veiklą</w:t>
            </w:r>
            <w:r>
              <w:rPr>
                <w:spacing w:val="6"/>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visas</w:t>
            </w:r>
            <w:r>
              <w:rPr>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naudotojų</w:t>
            </w:r>
            <w:r>
              <w:rPr>
                <w:spacing w:val="58"/>
                <w:szCs w:val="24"/>
                <w:lang w:eastAsia="lt-LT"/>
              </w:rPr>
              <w:t xml:space="preserve"> </w:t>
            </w:r>
            <w:r>
              <w:rPr>
                <w:spacing w:val="-1"/>
                <w:szCs w:val="24"/>
                <w:lang w:eastAsia="lt-LT"/>
              </w:rPr>
              <w:t>galimybes</w:t>
            </w:r>
            <w:r>
              <w:rPr>
                <w:spacing w:val="4"/>
                <w:szCs w:val="24"/>
                <w:lang w:eastAsia="lt-LT"/>
              </w:rPr>
              <w:t xml:space="preserve"> </w:t>
            </w:r>
            <w:r>
              <w:rPr>
                <w:spacing w:val="-1"/>
                <w:szCs w:val="24"/>
                <w:lang w:eastAsia="lt-LT"/>
              </w:rPr>
              <w:t>naudotis</w:t>
            </w:r>
            <w:r>
              <w:rPr>
                <w:szCs w:val="24"/>
                <w:lang w:eastAsia="lt-LT"/>
              </w:rPr>
              <w:t xml:space="preserve"> sistema.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2B7343" w14:textId="77777777" w:rsidR="001B5191" w:rsidRDefault="001B5191"/>
        </w:tc>
      </w:tr>
      <w:tr w:rsidR="001B5191" w14:paraId="13012CD6" w14:textId="77777777" w:rsidTr="001B5191">
        <w:trPr>
          <w:trHeight w:val="638"/>
        </w:trPr>
        <w:tc>
          <w:tcPr>
            <w:tcW w:w="3888" w:type="dxa"/>
            <w:vMerge w:val="restart"/>
            <w:tcBorders>
              <w:top w:val="single" w:sz="4" w:space="0" w:color="auto"/>
              <w:left w:val="single" w:sz="4" w:space="0" w:color="auto"/>
              <w:bottom w:val="single" w:sz="4" w:space="0" w:color="auto"/>
              <w:right w:val="single" w:sz="4" w:space="0" w:color="auto"/>
            </w:tcBorders>
          </w:tcPr>
          <w:p w14:paraId="1DFEE3DF" w14:textId="77777777" w:rsidR="001B5191" w:rsidRDefault="001B5191">
            <w:pPr>
              <w:rPr>
                <w:sz w:val="2"/>
                <w:szCs w:val="2"/>
              </w:rPr>
            </w:pPr>
          </w:p>
          <w:p w14:paraId="5678963C" w14:textId="77777777" w:rsidR="001B5191" w:rsidRDefault="001B5191">
            <w:pPr>
              <w:widowControl w:val="0"/>
              <w:overflowPunct w:val="0"/>
              <w:ind w:left="104" w:right="602"/>
              <w:rPr>
                <w:szCs w:val="24"/>
                <w:lang w:eastAsia="lt-LT"/>
              </w:rPr>
            </w:pPr>
            <w:r>
              <w:rPr>
                <w:szCs w:val="24"/>
                <w:lang w:eastAsia="lt-LT"/>
              </w:rPr>
              <w:t>5.</w:t>
            </w:r>
            <w:r>
              <w:rPr>
                <w:spacing w:val="4"/>
                <w:szCs w:val="24"/>
                <w:lang w:eastAsia="lt-LT"/>
              </w:rPr>
              <w:t xml:space="preserve"> </w:t>
            </w:r>
            <w:r>
              <w:rPr>
                <w:spacing w:val="-2"/>
                <w:szCs w:val="24"/>
                <w:lang w:eastAsia="lt-LT"/>
              </w:rPr>
              <w:t>Sistemos</w:t>
            </w:r>
            <w:r>
              <w:rPr>
                <w:spacing w:val="6"/>
                <w:szCs w:val="24"/>
                <w:lang w:eastAsia="lt-LT"/>
              </w:rPr>
              <w:t xml:space="preserve"> </w:t>
            </w:r>
            <w:r>
              <w:rPr>
                <w:spacing w:val="-2"/>
                <w:szCs w:val="24"/>
                <w:lang w:eastAsia="lt-LT"/>
              </w:rPr>
              <w:t>veiklos</w:t>
            </w:r>
            <w:r>
              <w:rPr>
                <w:spacing w:val="26"/>
                <w:szCs w:val="24"/>
                <w:lang w:eastAsia="lt-LT"/>
              </w:rPr>
              <w:t xml:space="preserve"> </w:t>
            </w:r>
            <w:r>
              <w:rPr>
                <w:spacing w:val="-1"/>
                <w:szCs w:val="24"/>
                <w:lang w:eastAsia="lt-LT"/>
              </w:rPr>
              <w:t>sutrikdymas</w:t>
            </w:r>
            <w:r>
              <w:rPr>
                <w:szCs w:val="24"/>
                <w:lang w:eastAsia="lt-LT"/>
              </w:rPr>
              <w:t xml:space="preserve"> </w:t>
            </w:r>
            <w:r>
              <w:rPr>
                <w:spacing w:val="1"/>
                <w:szCs w:val="24"/>
                <w:lang w:eastAsia="lt-LT"/>
              </w:rPr>
              <w:t>dėl</w:t>
            </w:r>
            <w:r>
              <w:rPr>
                <w:spacing w:val="22"/>
                <w:szCs w:val="24"/>
                <w:lang w:eastAsia="lt-LT"/>
              </w:rPr>
              <w:t xml:space="preserve"> </w:t>
            </w:r>
            <w:r>
              <w:rPr>
                <w:spacing w:val="-1"/>
                <w:szCs w:val="24"/>
                <w:lang w:eastAsia="lt-LT"/>
              </w:rPr>
              <w:t>kibernetinių</w:t>
            </w:r>
            <w:r>
              <w:rPr>
                <w:spacing w:val="2"/>
                <w:szCs w:val="24"/>
                <w:lang w:eastAsia="lt-LT"/>
              </w:rPr>
              <w:t xml:space="preserve"> </w:t>
            </w:r>
            <w:r>
              <w:rPr>
                <w:szCs w:val="24"/>
                <w:lang w:eastAsia="lt-LT"/>
              </w:rPr>
              <w:t>atakų</w:t>
            </w:r>
          </w:p>
        </w:tc>
        <w:tc>
          <w:tcPr>
            <w:tcW w:w="7380" w:type="dxa"/>
            <w:tcBorders>
              <w:top w:val="single" w:sz="4" w:space="0" w:color="auto"/>
              <w:left w:val="single" w:sz="4" w:space="0" w:color="auto"/>
              <w:bottom w:val="single" w:sz="4" w:space="0" w:color="auto"/>
              <w:right w:val="single" w:sz="4" w:space="0" w:color="auto"/>
            </w:tcBorders>
          </w:tcPr>
          <w:p w14:paraId="6B286CC9" w14:textId="77777777" w:rsidR="001B5191" w:rsidRDefault="001B5191">
            <w:pPr>
              <w:rPr>
                <w:sz w:val="2"/>
                <w:szCs w:val="2"/>
              </w:rPr>
            </w:pPr>
          </w:p>
          <w:p w14:paraId="08E257EE" w14:textId="77777777" w:rsidR="001B5191" w:rsidRDefault="001B5191">
            <w:pPr>
              <w:widowControl w:val="0"/>
              <w:overflowPunct w:val="0"/>
              <w:ind w:left="104" w:right="254"/>
              <w:rPr>
                <w:szCs w:val="24"/>
                <w:lang w:eastAsia="lt-LT"/>
              </w:rPr>
            </w:pPr>
            <w:r>
              <w:rPr>
                <w:szCs w:val="24"/>
                <w:lang w:eastAsia="lt-LT"/>
              </w:rPr>
              <w:t>5.1.</w:t>
            </w:r>
            <w:r>
              <w:rPr>
                <w:spacing w:val="-1"/>
                <w:szCs w:val="24"/>
                <w:lang w:eastAsia="lt-LT"/>
              </w:rPr>
              <w:t xml:space="preserve"> </w:t>
            </w:r>
            <w:r>
              <w:rPr>
                <w:szCs w:val="24"/>
                <w:lang w:eastAsia="lt-LT"/>
              </w:rPr>
              <w:t>nutraukti</w:t>
            </w:r>
            <w:r>
              <w:rPr>
                <w:spacing w:val="-6"/>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teikimą</w:t>
            </w:r>
            <w:r>
              <w:rPr>
                <w:spacing w:val="1"/>
                <w:szCs w:val="24"/>
                <w:lang w:eastAsia="lt-LT"/>
              </w:rPr>
              <w:t xml:space="preserve"> </w:t>
            </w:r>
            <w:r>
              <w:rPr>
                <w:szCs w:val="24"/>
                <w:lang w:eastAsia="lt-LT"/>
              </w:rPr>
              <w:t>sistemos</w:t>
            </w:r>
            <w:r>
              <w:rPr>
                <w:spacing w:val="2"/>
                <w:szCs w:val="24"/>
                <w:lang w:eastAsia="lt-LT"/>
              </w:rPr>
              <w:t xml:space="preserve"> </w:t>
            </w:r>
            <w:r>
              <w:rPr>
                <w:spacing w:val="-2"/>
                <w:szCs w:val="24"/>
                <w:lang w:eastAsia="lt-LT"/>
              </w:rPr>
              <w:t>naudotojams</w:t>
            </w:r>
            <w:r>
              <w:rPr>
                <w:spacing w:val="4"/>
                <w:szCs w:val="24"/>
                <w:lang w:eastAsia="lt-LT"/>
              </w:rPr>
              <w:t xml:space="preserve"> </w:t>
            </w:r>
            <w:r>
              <w:rPr>
                <w:spacing w:val="-5"/>
                <w:szCs w:val="24"/>
                <w:lang w:eastAsia="lt-LT"/>
              </w:rPr>
              <w:t>ir</w:t>
            </w:r>
            <w:r>
              <w:rPr>
                <w:spacing w:val="8"/>
                <w:szCs w:val="24"/>
                <w:lang w:eastAsia="lt-LT"/>
              </w:rPr>
              <w:t xml:space="preserve"> </w:t>
            </w:r>
            <w:r>
              <w:rPr>
                <w:szCs w:val="24"/>
                <w:lang w:eastAsia="lt-LT"/>
              </w:rPr>
              <w:t>informuoti</w:t>
            </w:r>
            <w:r>
              <w:rPr>
                <w:spacing w:val="56"/>
                <w:szCs w:val="24"/>
                <w:lang w:eastAsia="lt-LT"/>
              </w:rPr>
              <w:t xml:space="preserve"> </w:t>
            </w:r>
            <w:r>
              <w:rPr>
                <w:spacing w:val="-1"/>
                <w:szCs w:val="24"/>
                <w:lang w:eastAsia="lt-LT"/>
              </w:rPr>
              <w:t>juos</w:t>
            </w:r>
            <w:r>
              <w:rPr>
                <w:szCs w:val="24"/>
                <w:lang w:eastAsia="lt-LT"/>
              </w:rPr>
              <w:t xml:space="preserve"> </w:t>
            </w:r>
            <w:r>
              <w:rPr>
                <w:spacing w:val="-2"/>
                <w:szCs w:val="24"/>
                <w:lang w:eastAsia="lt-LT"/>
              </w:rPr>
              <w:t>apie</w:t>
            </w:r>
            <w:r>
              <w:rPr>
                <w:spacing w:val="6"/>
                <w:szCs w:val="24"/>
                <w:lang w:eastAsia="lt-LT"/>
              </w:rPr>
              <w:t xml:space="preserve"> </w:t>
            </w:r>
            <w:r>
              <w:rPr>
                <w:spacing w:val="-2"/>
                <w:szCs w:val="24"/>
                <w:lang w:eastAsia="lt-LT"/>
              </w:rPr>
              <w:t>veiklos</w:t>
            </w:r>
            <w:r>
              <w:rPr>
                <w:szCs w:val="24"/>
                <w:lang w:eastAsia="lt-LT"/>
              </w:rPr>
              <w:t xml:space="preserve"> </w:t>
            </w:r>
            <w:r>
              <w:rPr>
                <w:spacing w:val="-1"/>
                <w:szCs w:val="24"/>
                <w:lang w:eastAsia="lt-LT"/>
              </w:rPr>
              <w:t>sutrikimus;</w:t>
            </w:r>
          </w:p>
        </w:tc>
        <w:tc>
          <w:tcPr>
            <w:tcW w:w="3600" w:type="dxa"/>
            <w:vMerge w:val="restart"/>
            <w:tcBorders>
              <w:top w:val="single" w:sz="4" w:space="0" w:color="auto"/>
              <w:left w:val="single" w:sz="4" w:space="0" w:color="auto"/>
              <w:bottom w:val="single" w:sz="4" w:space="0" w:color="auto"/>
              <w:right w:val="single" w:sz="4" w:space="0" w:color="auto"/>
            </w:tcBorders>
          </w:tcPr>
          <w:p w14:paraId="6E53F124" w14:textId="77777777" w:rsidR="001B5191" w:rsidRDefault="001B5191">
            <w:pPr>
              <w:rPr>
                <w:sz w:val="2"/>
                <w:szCs w:val="2"/>
              </w:rPr>
            </w:pPr>
          </w:p>
          <w:p w14:paraId="2556EE50"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4B13EEFA" w14:textId="77777777" w:rsidTr="001B5191">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21C2F1"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3D40700B" w14:textId="77777777" w:rsidR="001B5191" w:rsidRDefault="001B5191">
            <w:pPr>
              <w:rPr>
                <w:sz w:val="2"/>
                <w:szCs w:val="2"/>
              </w:rPr>
            </w:pPr>
          </w:p>
          <w:p w14:paraId="6C171D53" w14:textId="77777777" w:rsidR="001B5191" w:rsidRDefault="001B5191">
            <w:pPr>
              <w:widowControl w:val="0"/>
              <w:overflowPunct w:val="0"/>
              <w:ind w:left="104"/>
              <w:rPr>
                <w:szCs w:val="24"/>
                <w:lang w:eastAsia="lt-LT"/>
              </w:rPr>
            </w:pPr>
            <w:r>
              <w:rPr>
                <w:szCs w:val="24"/>
                <w:lang w:eastAsia="lt-LT"/>
              </w:rPr>
              <w:t>5.2.</w:t>
            </w:r>
            <w:r>
              <w:rPr>
                <w:spacing w:val="-1"/>
                <w:szCs w:val="24"/>
                <w:lang w:eastAsia="lt-LT"/>
              </w:rPr>
              <w:t xml:space="preserve"> </w:t>
            </w:r>
            <w:r>
              <w:rPr>
                <w:szCs w:val="24"/>
                <w:lang w:eastAsia="lt-LT"/>
              </w:rPr>
              <w:t>nustatyti</w:t>
            </w:r>
            <w:r>
              <w:rPr>
                <w:spacing w:val="-6"/>
                <w:szCs w:val="24"/>
                <w:lang w:eastAsia="lt-LT"/>
              </w:rPr>
              <w:t xml:space="preserve"> </w:t>
            </w:r>
            <w:r>
              <w:rPr>
                <w:spacing w:val="-1"/>
                <w:szCs w:val="24"/>
                <w:lang w:eastAsia="lt-LT"/>
              </w:rPr>
              <w:t>trikdžių</w:t>
            </w:r>
            <w:r>
              <w:rPr>
                <w:spacing w:val="2"/>
                <w:szCs w:val="24"/>
                <w:lang w:eastAsia="lt-LT"/>
              </w:rPr>
              <w:t xml:space="preserve"> </w:t>
            </w:r>
            <w:r>
              <w:rPr>
                <w:spacing w:val="-2"/>
                <w:szCs w:val="24"/>
                <w:lang w:eastAsia="lt-LT"/>
              </w:rPr>
              <w:t>šaltinį;</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CF65B" w14:textId="77777777" w:rsidR="001B5191" w:rsidRDefault="001B5191">
            <w:pPr>
              <w:rPr>
                <w:szCs w:val="24"/>
                <w:lang w:eastAsia="lt-LT"/>
              </w:rPr>
            </w:pPr>
          </w:p>
        </w:tc>
      </w:tr>
      <w:tr w:rsidR="001B5191" w14:paraId="7DD851F8" w14:textId="77777777" w:rsidTr="001B5191">
        <w:trPr>
          <w:trHeight w:hRule="exac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C3D891"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32581429" w14:textId="77777777" w:rsidR="001B5191" w:rsidRDefault="001B5191">
            <w:pPr>
              <w:rPr>
                <w:sz w:val="2"/>
                <w:szCs w:val="2"/>
              </w:rPr>
            </w:pPr>
          </w:p>
          <w:p w14:paraId="780A286E" w14:textId="77777777" w:rsidR="001B5191" w:rsidRDefault="001B5191">
            <w:pPr>
              <w:widowControl w:val="0"/>
              <w:overflowPunct w:val="0"/>
              <w:ind w:left="104" w:right="386"/>
              <w:rPr>
                <w:szCs w:val="24"/>
                <w:lang w:eastAsia="lt-LT"/>
              </w:rPr>
            </w:pPr>
            <w:r>
              <w:rPr>
                <w:szCs w:val="24"/>
                <w:lang w:eastAsia="lt-LT"/>
              </w:rPr>
              <w:t>5.3.</w:t>
            </w:r>
            <w:r>
              <w:rPr>
                <w:spacing w:val="-1"/>
                <w:szCs w:val="24"/>
                <w:lang w:eastAsia="lt-LT"/>
              </w:rPr>
              <w:t xml:space="preserve"> </w:t>
            </w:r>
            <w:r>
              <w:rPr>
                <w:szCs w:val="24"/>
                <w:lang w:eastAsia="lt-LT"/>
              </w:rPr>
              <w:t>pranešti</w:t>
            </w:r>
            <w:r>
              <w:rPr>
                <w:spacing w:val="-6"/>
                <w:szCs w:val="24"/>
                <w:lang w:eastAsia="lt-LT"/>
              </w:rPr>
              <w:t xml:space="preserve"> </w:t>
            </w:r>
            <w:r>
              <w:rPr>
                <w:spacing w:val="-1"/>
                <w:szCs w:val="24"/>
                <w:lang w:eastAsia="lt-LT"/>
              </w:rPr>
              <w:t>elektroninių</w:t>
            </w:r>
            <w:r>
              <w:rPr>
                <w:spacing w:val="2"/>
                <w:szCs w:val="24"/>
                <w:lang w:eastAsia="lt-LT"/>
              </w:rPr>
              <w:t xml:space="preserve"> </w:t>
            </w:r>
            <w:r>
              <w:rPr>
                <w:spacing w:val="-2"/>
                <w:szCs w:val="24"/>
                <w:lang w:eastAsia="lt-LT"/>
              </w:rPr>
              <w:t>ryšių</w:t>
            </w:r>
            <w:r>
              <w:rPr>
                <w:spacing w:val="6"/>
                <w:szCs w:val="24"/>
                <w:lang w:eastAsia="lt-LT"/>
              </w:rPr>
              <w:t xml:space="preserve"> </w:t>
            </w:r>
            <w:r>
              <w:rPr>
                <w:spacing w:val="-5"/>
                <w:szCs w:val="24"/>
                <w:lang w:eastAsia="lt-LT"/>
              </w:rPr>
              <w:t>ir</w:t>
            </w:r>
            <w:r>
              <w:rPr>
                <w:spacing w:val="8"/>
                <w:szCs w:val="24"/>
                <w:lang w:eastAsia="lt-LT"/>
              </w:rPr>
              <w:t xml:space="preserve"> </w:t>
            </w:r>
            <w:r>
              <w:rPr>
                <w:spacing w:val="-1"/>
                <w:szCs w:val="24"/>
                <w:lang w:eastAsia="lt-LT"/>
              </w:rPr>
              <w:t>informacijos</w:t>
            </w:r>
            <w:r>
              <w:rPr>
                <w:szCs w:val="24"/>
                <w:lang w:eastAsia="lt-LT"/>
              </w:rPr>
              <w:t xml:space="preserve"> </w:t>
            </w:r>
            <w:r>
              <w:rPr>
                <w:spacing w:val="-1"/>
                <w:szCs w:val="24"/>
                <w:lang w:eastAsia="lt-LT"/>
              </w:rPr>
              <w:t>saugumo</w:t>
            </w:r>
            <w:r>
              <w:rPr>
                <w:spacing w:val="6"/>
                <w:szCs w:val="24"/>
                <w:lang w:eastAsia="lt-LT"/>
              </w:rPr>
              <w:t xml:space="preserve"> </w:t>
            </w:r>
            <w:r>
              <w:rPr>
                <w:szCs w:val="24"/>
                <w:lang w:eastAsia="lt-LT"/>
              </w:rPr>
              <w:t>incidentų</w:t>
            </w:r>
            <w:r>
              <w:rPr>
                <w:spacing w:val="36"/>
                <w:szCs w:val="24"/>
                <w:lang w:eastAsia="lt-LT"/>
              </w:rPr>
              <w:t xml:space="preserve"> </w:t>
            </w:r>
            <w:r>
              <w:rPr>
                <w:spacing w:val="-3"/>
                <w:szCs w:val="24"/>
                <w:lang w:eastAsia="lt-LT"/>
              </w:rPr>
              <w:t>tyrimo</w:t>
            </w:r>
            <w:r>
              <w:rPr>
                <w:spacing w:val="6"/>
                <w:szCs w:val="24"/>
                <w:lang w:eastAsia="lt-LT"/>
              </w:rPr>
              <w:t xml:space="preserve"> </w:t>
            </w:r>
            <w:r>
              <w:rPr>
                <w:spacing w:val="-1"/>
                <w:szCs w:val="24"/>
                <w:lang w:eastAsia="lt-LT"/>
              </w:rPr>
              <w:t>tarnyboms,</w:t>
            </w:r>
            <w:r>
              <w:rPr>
                <w:spacing w:val="4"/>
                <w:szCs w:val="24"/>
                <w:lang w:eastAsia="lt-LT"/>
              </w:rPr>
              <w:t xml:space="preserve"> </w:t>
            </w:r>
            <w:r>
              <w:rPr>
                <w:spacing w:val="-2"/>
                <w:szCs w:val="24"/>
                <w:lang w:eastAsia="lt-LT"/>
              </w:rPr>
              <w:t>suteikiant</w:t>
            </w:r>
            <w:r>
              <w:rPr>
                <w:spacing w:val="11"/>
                <w:szCs w:val="24"/>
                <w:lang w:eastAsia="lt-LT"/>
              </w:rPr>
              <w:t xml:space="preserve"> </w:t>
            </w:r>
            <w:r>
              <w:rPr>
                <w:spacing w:val="-2"/>
                <w:szCs w:val="24"/>
                <w:lang w:eastAsia="lt-LT"/>
              </w:rPr>
              <w:t>reikiamą</w:t>
            </w:r>
            <w:r>
              <w:rPr>
                <w:spacing w:val="6"/>
                <w:szCs w:val="24"/>
                <w:lang w:eastAsia="lt-LT"/>
              </w:rPr>
              <w:t xml:space="preserve"> </w:t>
            </w:r>
            <w:r>
              <w:rPr>
                <w:spacing w:val="-2"/>
                <w:szCs w:val="24"/>
                <w:lang w:eastAsia="lt-LT"/>
              </w:rPr>
              <w:t>informaciją</w:t>
            </w:r>
            <w:r>
              <w:rPr>
                <w:spacing w:val="6"/>
                <w:szCs w:val="24"/>
                <w:lang w:eastAsia="lt-LT"/>
              </w:rPr>
              <w:t xml:space="preserve"> </w:t>
            </w:r>
            <w:r>
              <w:rPr>
                <w:spacing w:val="-2"/>
                <w:szCs w:val="24"/>
                <w:lang w:eastAsia="lt-LT"/>
              </w:rPr>
              <w:t>apie</w:t>
            </w:r>
            <w:r>
              <w:rPr>
                <w:spacing w:val="6"/>
                <w:szCs w:val="24"/>
                <w:lang w:eastAsia="lt-LT"/>
              </w:rPr>
              <w:t xml:space="preserve"> </w:t>
            </w:r>
            <w:r>
              <w:rPr>
                <w:spacing w:val="-1"/>
                <w:szCs w:val="24"/>
                <w:lang w:eastAsia="lt-LT"/>
              </w:rPr>
              <w:t>įvykį;</w:t>
            </w:r>
          </w:p>
        </w:tc>
        <w:tc>
          <w:tcPr>
            <w:tcW w:w="3600" w:type="dxa"/>
            <w:tcBorders>
              <w:top w:val="single" w:sz="4" w:space="0" w:color="auto"/>
              <w:left w:val="single" w:sz="4" w:space="0" w:color="auto"/>
              <w:bottom w:val="single" w:sz="4" w:space="0" w:color="auto"/>
              <w:right w:val="single" w:sz="4" w:space="0" w:color="auto"/>
            </w:tcBorders>
          </w:tcPr>
          <w:p w14:paraId="38BE055D" w14:textId="77777777" w:rsidR="001B5191" w:rsidRDefault="001B5191">
            <w:pPr>
              <w:rPr>
                <w:sz w:val="2"/>
                <w:szCs w:val="2"/>
              </w:rPr>
            </w:pPr>
          </w:p>
          <w:p w14:paraId="6CE08EEF"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654089E9" w14:textId="77777777" w:rsidTr="001B5191">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CD8DB4"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5EC220E9" w14:textId="77777777" w:rsidR="001B5191" w:rsidRDefault="001B5191">
            <w:pPr>
              <w:rPr>
                <w:sz w:val="2"/>
                <w:szCs w:val="2"/>
              </w:rPr>
            </w:pPr>
          </w:p>
          <w:p w14:paraId="5875617C" w14:textId="77777777" w:rsidR="001B5191" w:rsidRDefault="001B5191">
            <w:pPr>
              <w:widowControl w:val="0"/>
              <w:overflowPunct w:val="0"/>
              <w:ind w:left="104"/>
              <w:rPr>
                <w:szCs w:val="24"/>
                <w:lang w:eastAsia="lt-LT"/>
              </w:rPr>
            </w:pPr>
            <w:r>
              <w:rPr>
                <w:szCs w:val="24"/>
                <w:lang w:eastAsia="lt-LT"/>
              </w:rPr>
              <w:t>5.4.</w:t>
            </w:r>
            <w:r>
              <w:rPr>
                <w:spacing w:val="-1"/>
                <w:szCs w:val="24"/>
                <w:lang w:eastAsia="lt-LT"/>
              </w:rPr>
              <w:t xml:space="preserve"> patikrinti,</w:t>
            </w:r>
            <w:r>
              <w:rPr>
                <w:spacing w:val="4"/>
                <w:szCs w:val="24"/>
                <w:lang w:eastAsia="lt-LT"/>
              </w:rPr>
              <w:t xml:space="preserve"> </w:t>
            </w:r>
            <w:r>
              <w:rPr>
                <w:spacing w:val="-1"/>
                <w:szCs w:val="24"/>
                <w:lang w:eastAsia="lt-LT"/>
              </w:rPr>
              <w:t>ar</w:t>
            </w:r>
            <w:r>
              <w:rPr>
                <w:spacing w:val="3"/>
                <w:szCs w:val="24"/>
                <w:lang w:eastAsia="lt-LT"/>
              </w:rPr>
              <w:t xml:space="preserve"> </w:t>
            </w:r>
            <w:r>
              <w:rPr>
                <w:spacing w:val="-1"/>
                <w:szCs w:val="24"/>
                <w:lang w:eastAsia="lt-LT"/>
              </w:rPr>
              <w:t>neprarasti</w:t>
            </w:r>
            <w:r>
              <w:rPr>
                <w:spacing w:val="-7"/>
                <w:szCs w:val="24"/>
                <w:lang w:eastAsia="lt-LT"/>
              </w:rPr>
              <w:t xml:space="preserve"> </w:t>
            </w:r>
            <w:r>
              <w:rPr>
                <w:szCs w:val="24"/>
                <w:lang w:eastAsia="lt-LT"/>
              </w:rPr>
              <w:t>arba</w:t>
            </w:r>
            <w:r>
              <w:rPr>
                <w:spacing w:val="1"/>
                <w:szCs w:val="24"/>
                <w:lang w:eastAsia="lt-LT"/>
              </w:rPr>
              <w:t xml:space="preserve"> </w:t>
            </w:r>
            <w:r>
              <w:rPr>
                <w:spacing w:val="-1"/>
                <w:szCs w:val="24"/>
                <w:lang w:eastAsia="lt-LT"/>
              </w:rPr>
              <w:t>nesugadinti</w:t>
            </w:r>
            <w:r>
              <w:rPr>
                <w:spacing w:val="-3"/>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duomenys;</w:t>
            </w:r>
          </w:p>
        </w:tc>
        <w:tc>
          <w:tcPr>
            <w:tcW w:w="3600" w:type="dxa"/>
            <w:tcBorders>
              <w:top w:val="single" w:sz="4" w:space="0" w:color="auto"/>
              <w:left w:val="single" w:sz="4" w:space="0" w:color="auto"/>
              <w:bottom w:val="single" w:sz="4" w:space="0" w:color="auto"/>
              <w:right w:val="single" w:sz="4" w:space="0" w:color="auto"/>
            </w:tcBorders>
          </w:tcPr>
          <w:p w14:paraId="2A29BFE5" w14:textId="77777777" w:rsidR="001B5191" w:rsidRDefault="001B5191">
            <w:pPr>
              <w:rPr>
                <w:sz w:val="2"/>
                <w:szCs w:val="2"/>
              </w:rPr>
            </w:pPr>
          </w:p>
          <w:p w14:paraId="1EB3729C"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37F7FC60" w14:textId="77777777" w:rsidTr="001B5191">
        <w:trPr>
          <w:trHeight w:hRule="exac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7952B"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022978B" w14:textId="77777777" w:rsidR="001B5191" w:rsidRDefault="001B5191">
            <w:pPr>
              <w:rPr>
                <w:sz w:val="2"/>
                <w:szCs w:val="2"/>
              </w:rPr>
            </w:pPr>
          </w:p>
          <w:p w14:paraId="7A1C9253" w14:textId="77777777" w:rsidR="001B5191" w:rsidRDefault="001B5191">
            <w:pPr>
              <w:widowControl w:val="0"/>
              <w:overflowPunct w:val="0"/>
              <w:ind w:left="104"/>
              <w:rPr>
                <w:szCs w:val="24"/>
                <w:lang w:eastAsia="lt-LT"/>
              </w:rPr>
            </w:pPr>
            <w:r>
              <w:rPr>
                <w:szCs w:val="24"/>
                <w:lang w:eastAsia="lt-LT"/>
              </w:rPr>
              <w:t>5.5.</w:t>
            </w:r>
            <w:r>
              <w:rPr>
                <w:spacing w:val="-1"/>
                <w:szCs w:val="24"/>
                <w:lang w:eastAsia="lt-LT"/>
              </w:rPr>
              <w:t xml:space="preserve"> pašalinti</w:t>
            </w:r>
            <w:r>
              <w:rPr>
                <w:spacing w:val="-7"/>
                <w:szCs w:val="24"/>
                <w:lang w:eastAsia="lt-LT"/>
              </w:rPr>
              <w:t xml:space="preserve"> </w:t>
            </w:r>
            <w:r>
              <w:rPr>
                <w:spacing w:val="-1"/>
                <w:szCs w:val="24"/>
                <w:lang w:eastAsia="lt-LT"/>
              </w:rPr>
              <w:t>trikdžius,</w:t>
            </w:r>
            <w:r>
              <w:rPr>
                <w:spacing w:val="4"/>
                <w:szCs w:val="24"/>
                <w:lang w:eastAsia="lt-LT"/>
              </w:rPr>
              <w:t xml:space="preserve"> </w:t>
            </w:r>
            <w:r>
              <w:rPr>
                <w:szCs w:val="24"/>
                <w:lang w:eastAsia="lt-LT"/>
              </w:rPr>
              <w:t>atkurti</w:t>
            </w:r>
            <w:r>
              <w:rPr>
                <w:spacing w:val="-3"/>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3600" w:type="dxa"/>
            <w:tcBorders>
              <w:top w:val="single" w:sz="4" w:space="0" w:color="auto"/>
              <w:left w:val="single" w:sz="4" w:space="0" w:color="auto"/>
              <w:bottom w:val="single" w:sz="4" w:space="0" w:color="auto"/>
              <w:right w:val="single" w:sz="4" w:space="0" w:color="auto"/>
            </w:tcBorders>
          </w:tcPr>
          <w:p w14:paraId="35266A79" w14:textId="77777777" w:rsidR="001B5191" w:rsidRDefault="001B5191">
            <w:pPr>
              <w:rPr>
                <w:sz w:val="2"/>
                <w:szCs w:val="2"/>
              </w:rPr>
            </w:pPr>
          </w:p>
          <w:p w14:paraId="1DCF623A"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2A0EAC1F" w14:textId="77777777" w:rsidTr="001B5191">
        <w:trPr>
          <w:trHeight w:val="643"/>
        </w:trPr>
        <w:tc>
          <w:tcPr>
            <w:tcW w:w="3888" w:type="dxa"/>
            <w:vMerge w:val="restart"/>
            <w:tcBorders>
              <w:top w:val="single" w:sz="4" w:space="0" w:color="auto"/>
              <w:left w:val="single" w:sz="4" w:space="0" w:color="auto"/>
              <w:bottom w:val="single" w:sz="4" w:space="0" w:color="auto"/>
              <w:right w:val="single" w:sz="4" w:space="0" w:color="auto"/>
            </w:tcBorders>
          </w:tcPr>
          <w:p w14:paraId="3F99B648" w14:textId="77777777" w:rsidR="001B5191" w:rsidRDefault="001B5191">
            <w:pPr>
              <w:rPr>
                <w:sz w:val="2"/>
                <w:szCs w:val="2"/>
              </w:rPr>
            </w:pPr>
          </w:p>
          <w:p w14:paraId="06F2C5F8" w14:textId="77777777" w:rsidR="001B5191" w:rsidRDefault="001B5191">
            <w:pPr>
              <w:widowControl w:val="0"/>
              <w:overflowPunct w:val="0"/>
              <w:spacing w:line="235" w:lineRule="auto"/>
              <w:ind w:left="104" w:right="622"/>
              <w:rPr>
                <w:szCs w:val="24"/>
                <w:lang w:eastAsia="lt-LT"/>
              </w:rPr>
            </w:pPr>
            <w:r>
              <w:rPr>
                <w:szCs w:val="24"/>
                <w:lang w:eastAsia="lt-LT"/>
              </w:rPr>
              <w:t>6.</w:t>
            </w:r>
            <w:r>
              <w:rPr>
                <w:spacing w:val="4"/>
                <w:szCs w:val="24"/>
                <w:lang w:eastAsia="lt-LT"/>
              </w:rPr>
              <w:t xml:space="preserve"> </w:t>
            </w:r>
            <w:r>
              <w:rPr>
                <w:spacing w:val="-1"/>
                <w:szCs w:val="24"/>
                <w:lang w:eastAsia="lt-LT"/>
              </w:rPr>
              <w:t>Elektros</w:t>
            </w:r>
            <w:r>
              <w:rPr>
                <w:szCs w:val="24"/>
                <w:lang w:eastAsia="lt-LT"/>
              </w:rPr>
              <w:t xml:space="preserve"> </w:t>
            </w:r>
            <w:r>
              <w:rPr>
                <w:spacing w:val="-5"/>
                <w:szCs w:val="24"/>
                <w:lang w:eastAsia="lt-LT"/>
              </w:rPr>
              <w:t>ir</w:t>
            </w:r>
            <w:r>
              <w:rPr>
                <w:spacing w:val="23"/>
                <w:szCs w:val="24"/>
                <w:lang w:eastAsia="lt-LT"/>
              </w:rPr>
              <w:t xml:space="preserve"> </w:t>
            </w:r>
            <w:r>
              <w:rPr>
                <w:spacing w:val="-1"/>
                <w:szCs w:val="24"/>
                <w:lang w:eastAsia="lt-LT"/>
              </w:rPr>
              <w:t>telekomunikacinių</w:t>
            </w:r>
            <w:r>
              <w:rPr>
                <w:spacing w:val="24"/>
                <w:szCs w:val="24"/>
                <w:lang w:eastAsia="lt-LT"/>
              </w:rPr>
              <w:t xml:space="preserve"> </w:t>
            </w:r>
            <w:r>
              <w:rPr>
                <w:spacing w:val="-2"/>
                <w:szCs w:val="24"/>
                <w:lang w:eastAsia="lt-LT"/>
              </w:rPr>
              <w:t>ryšių</w:t>
            </w:r>
            <w:r>
              <w:rPr>
                <w:spacing w:val="2"/>
                <w:szCs w:val="24"/>
                <w:lang w:eastAsia="lt-LT"/>
              </w:rPr>
              <w:t xml:space="preserve"> </w:t>
            </w:r>
            <w:r>
              <w:rPr>
                <w:spacing w:val="-2"/>
                <w:szCs w:val="24"/>
                <w:lang w:eastAsia="lt-LT"/>
              </w:rPr>
              <w:t>tiekimo</w:t>
            </w:r>
            <w:r>
              <w:rPr>
                <w:spacing w:val="26"/>
                <w:szCs w:val="24"/>
                <w:lang w:eastAsia="lt-LT"/>
              </w:rPr>
              <w:t xml:space="preserve"> </w:t>
            </w:r>
            <w:r>
              <w:rPr>
                <w:spacing w:val="-1"/>
                <w:szCs w:val="24"/>
                <w:lang w:eastAsia="lt-LT"/>
              </w:rPr>
              <w:t>sutrikimai</w:t>
            </w:r>
          </w:p>
        </w:tc>
        <w:tc>
          <w:tcPr>
            <w:tcW w:w="7380" w:type="dxa"/>
            <w:tcBorders>
              <w:top w:val="single" w:sz="4" w:space="0" w:color="auto"/>
              <w:left w:val="single" w:sz="4" w:space="0" w:color="auto"/>
              <w:bottom w:val="single" w:sz="4" w:space="0" w:color="auto"/>
              <w:right w:val="single" w:sz="4" w:space="0" w:color="auto"/>
            </w:tcBorders>
          </w:tcPr>
          <w:p w14:paraId="2AA17E75" w14:textId="77777777" w:rsidR="001B5191" w:rsidRDefault="001B5191">
            <w:pPr>
              <w:rPr>
                <w:sz w:val="4"/>
                <w:szCs w:val="4"/>
              </w:rPr>
            </w:pPr>
          </w:p>
          <w:p w14:paraId="107D0D4C" w14:textId="77777777" w:rsidR="001B5191" w:rsidRDefault="001B5191">
            <w:pPr>
              <w:widowControl w:val="0"/>
              <w:overflowPunct w:val="0"/>
              <w:spacing w:line="274" w:lineRule="exact"/>
              <w:ind w:left="104" w:right="265"/>
              <w:rPr>
                <w:szCs w:val="24"/>
                <w:lang w:eastAsia="lt-LT"/>
              </w:rPr>
            </w:pPr>
            <w:r>
              <w:rPr>
                <w:szCs w:val="24"/>
                <w:lang w:eastAsia="lt-LT"/>
              </w:rPr>
              <w:t xml:space="preserve">6.1. </w:t>
            </w:r>
            <w:r>
              <w:rPr>
                <w:spacing w:val="-3"/>
                <w:szCs w:val="24"/>
                <w:lang w:eastAsia="lt-LT"/>
              </w:rPr>
              <w:t>jeigu</w:t>
            </w:r>
            <w:r>
              <w:rPr>
                <w:spacing w:val="6"/>
                <w:szCs w:val="24"/>
                <w:lang w:eastAsia="lt-LT"/>
              </w:rPr>
              <w:t xml:space="preserve"> </w:t>
            </w:r>
            <w:r>
              <w:rPr>
                <w:spacing w:val="-2"/>
                <w:szCs w:val="24"/>
                <w:lang w:eastAsia="lt-LT"/>
              </w:rPr>
              <w:t>yra</w:t>
            </w:r>
            <w:r>
              <w:rPr>
                <w:spacing w:val="1"/>
                <w:szCs w:val="24"/>
                <w:lang w:eastAsia="lt-LT"/>
              </w:rPr>
              <w:t xml:space="preserve"> </w:t>
            </w:r>
            <w:r>
              <w:rPr>
                <w:spacing w:val="-1"/>
                <w:szCs w:val="24"/>
                <w:lang w:eastAsia="lt-LT"/>
              </w:rPr>
              <w:t>galimybė,</w:t>
            </w:r>
            <w:r>
              <w:rPr>
                <w:spacing w:val="4"/>
                <w:szCs w:val="24"/>
                <w:lang w:eastAsia="lt-LT"/>
              </w:rPr>
              <w:t xml:space="preserve"> </w:t>
            </w:r>
            <w:r>
              <w:rPr>
                <w:szCs w:val="24"/>
                <w:lang w:eastAsia="lt-LT"/>
              </w:rPr>
              <w:t>nustatyti</w:t>
            </w:r>
            <w:r>
              <w:rPr>
                <w:spacing w:val="-3"/>
                <w:szCs w:val="24"/>
                <w:lang w:eastAsia="lt-LT"/>
              </w:rPr>
              <w:t xml:space="preserve"> </w:t>
            </w:r>
            <w:r>
              <w:rPr>
                <w:szCs w:val="24"/>
                <w:lang w:eastAsia="lt-LT"/>
              </w:rPr>
              <w:t xml:space="preserve">elektros </w:t>
            </w:r>
            <w:r>
              <w:rPr>
                <w:spacing w:val="-5"/>
                <w:szCs w:val="24"/>
                <w:lang w:eastAsia="lt-LT"/>
              </w:rPr>
              <w:t>ir</w:t>
            </w:r>
            <w:r>
              <w:rPr>
                <w:spacing w:val="3"/>
                <w:szCs w:val="24"/>
                <w:lang w:eastAsia="lt-LT"/>
              </w:rPr>
              <w:t xml:space="preserve"> </w:t>
            </w:r>
            <w:r>
              <w:rPr>
                <w:spacing w:val="-2"/>
                <w:szCs w:val="24"/>
                <w:lang w:eastAsia="lt-LT"/>
              </w:rPr>
              <w:t>ryšių</w:t>
            </w:r>
            <w:r>
              <w:rPr>
                <w:spacing w:val="2"/>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teikimo</w:t>
            </w:r>
            <w:r>
              <w:rPr>
                <w:spacing w:val="48"/>
                <w:szCs w:val="24"/>
                <w:lang w:eastAsia="lt-LT"/>
              </w:rPr>
              <w:t xml:space="preserve"> </w:t>
            </w:r>
            <w:r>
              <w:rPr>
                <w:spacing w:val="-2"/>
                <w:szCs w:val="24"/>
                <w:lang w:eastAsia="lt-LT"/>
              </w:rPr>
              <w:t>sutrikimo</w:t>
            </w:r>
            <w:r>
              <w:rPr>
                <w:spacing w:val="6"/>
                <w:szCs w:val="24"/>
                <w:lang w:eastAsia="lt-LT"/>
              </w:rPr>
              <w:t xml:space="preserve"> </w:t>
            </w:r>
            <w:r>
              <w:rPr>
                <w:spacing w:val="-1"/>
                <w:szCs w:val="24"/>
                <w:lang w:eastAsia="lt-LT"/>
              </w:rPr>
              <w:t>priežastis;</w:t>
            </w:r>
          </w:p>
        </w:tc>
        <w:tc>
          <w:tcPr>
            <w:tcW w:w="3600" w:type="dxa"/>
            <w:vMerge w:val="restart"/>
            <w:tcBorders>
              <w:top w:val="single" w:sz="4" w:space="0" w:color="auto"/>
              <w:left w:val="single" w:sz="4" w:space="0" w:color="auto"/>
              <w:bottom w:val="single" w:sz="4" w:space="0" w:color="auto"/>
              <w:right w:val="single" w:sz="4" w:space="0" w:color="auto"/>
            </w:tcBorders>
          </w:tcPr>
          <w:p w14:paraId="2873D854" w14:textId="77777777" w:rsidR="001B5191" w:rsidRDefault="001B5191">
            <w:pPr>
              <w:rPr>
                <w:sz w:val="2"/>
                <w:szCs w:val="2"/>
              </w:rPr>
            </w:pPr>
          </w:p>
          <w:p w14:paraId="7F3EDF6F"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41042E1F" w14:textId="77777777" w:rsidTr="001B5191">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EDF26A"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3679751F" w14:textId="77777777" w:rsidR="001B5191" w:rsidRDefault="001B5191">
            <w:pPr>
              <w:rPr>
                <w:sz w:val="2"/>
                <w:szCs w:val="2"/>
              </w:rPr>
            </w:pPr>
          </w:p>
          <w:p w14:paraId="6C8EEAF8" w14:textId="77777777" w:rsidR="001B5191" w:rsidRDefault="001B5191">
            <w:pPr>
              <w:widowControl w:val="0"/>
              <w:overflowPunct w:val="0"/>
              <w:ind w:left="104"/>
              <w:rPr>
                <w:szCs w:val="24"/>
                <w:lang w:eastAsia="lt-LT"/>
              </w:rPr>
            </w:pPr>
            <w:r>
              <w:rPr>
                <w:szCs w:val="24"/>
                <w:lang w:eastAsia="lt-LT"/>
              </w:rPr>
              <w:t>6.2.</w:t>
            </w:r>
            <w:r>
              <w:rPr>
                <w:spacing w:val="-1"/>
                <w:szCs w:val="24"/>
                <w:lang w:eastAsia="lt-LT"/>
              </w:rPr>
              <w:t xml:space="preserve"> </w:t>
            </w:r>
            <w:r>
              <w:rPr>
                <w:spacing w:val="-2"/>
                <w:szCs w:val="24"/>
                <w:lang w:eastAsia="lt-LT"/>
              </w:rPr>
              <w:t>kreiptis</w:t>
            </w:r>
            <w:r>
              <w:rPr>
                <w:spacing w:val="6"/>
                <w:szCs w:val="24"/>
                <w:lang w:eastAsia="lt-LT"/>
              </w:rPr>
              <w:t xml:space="preserve"> </w:t>
            </w:r>
            <w:r>
              <w:rPr>
                <w:szCs w:val="24"/>
                <w:lang w:eastAsia="lt-LT"/>
              </w:rPr>
              <w:t>į</w:t>
            </w:r>
            <w:r>
              <w:rPr>
                <w:spacing w:val="-7"/>
                <w:szCs w:val="24"/>
                <w:lang w:eastAsia="lt-LT"/>
              </w:rPr>
              <w:t xml:space="preserve"> </w:t>
            </w:r>
            <w:r>
              <w:rPr>
                <w:spacing w:val="-1"/>
                <w:szCs w:val="24"/>
                <w:lang w:eastAsia="lt-LT"/>
              </w:rPr>
              <w:t>paslaugų</w:t>
            </w:r>
            <w:r>
              <w:rPr>
                <w:spacing w:val="2"/>
                <w:szCs w:val="24"/>
                <w:lang w:eastAsia="lt-LT"/>
              </w:rPr>
              <w:t xml:space="preserve"> </w:t>
            </w:r>
            <w:r>
              <w:rPr>
                <w:spacing w:val="-1"/>
                <w:szCs w:val="24"/>
                <w:lang w:eastAsia="lt-LT"/>
              </w:rPr>
              <w:t>teikėją</w:t>
            </w:r>
            <w:r>
              <w:rPr>
                <w:spacing w:val="1"/>
                <w:szCs w:val="24"/>
                <w:lang w:eastAsia="lt-LT"/>
              </w:rPr>
              <w:t xml:space="preserve"> dėl</w:t>
            </w:r>
            <w:r>
              <w:rPr>
                <w:spacing w:val="-7"/>
                <w:szCs w:val="24"/>
                <w:lang w:eastAsia="lt-LT"/>
              </w:rPr>
              <w:t xml:space="preserve"> </w:t>
            </w:r>
            <w:r>
              <w:rPr>
                <w:spacing w:val="-1"/>
                <w:szCs w:val="24"/>
                <w:lang w:eastAsia="lt-LT"/>
              </w:rPr>
              <w:t>sutrikimų</w:t>
            </w:r>
            <w:r>
              <w:rPr>
                <w:spacing w:val="2"/>
                <w:szCs w:val="24"/>
                <w:lang w:eastAsia="lt-LT"/>
              </w:rPr>
              <w:t xml:space="preserve"> </w:t>
            </w:r>
            <w:r>
              <w:rPr>
                <w:szCs w:val="24"/>
                <w:lang w:eastAsia="lt-LT"/>
              </w:rPr>
              <w:t>pašalinimo;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91B96" w14:textId="77777777" w:rsidR="001B5191" w:rsidRDefault="001B5191">
            <w:pPr>
              <w:rPr>
                <w:szCs w:val="24"/>
                <w:lang w:eastAsia="lt-LT"/>
              </w:rPr>
            </w:pPr>
          </w:p>
        </w:tc>
      </w:tr>
      <w:tr w:rsidR="001B5191" w14:paraId="6A6EB939" w14:textId="77777777" w:rsidTr="001B5191">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A32ED"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D309BDD" w14:textId="77777777" w:rsidR="001B5191" w:rsidRDefault="001B5191">
            <w:pPr>
              <w:rPr>
                <w:sz w:val="4"/>
                <w:szCs w:val="4"/>
              </w:rPr>
            </w:pPr>
          </w:p>
          <w:p w14:paraId="4CD87175" w14:textId="77777777" w:rsidR="001B5191" w:rsidRDefault="001B5191">
            <w:pPr>
              <w:widowControl w:val="0"/>
              <w:overflowPunct w:val="0"/>
              <w:spacing w:line="274" w:lineRule="exact"/>
              <w:ind w:left="104" w:right="391"/>
              <w:rPr>
                <w:szCs w:val="24"/>
                <w:lang w:eastAsia="lt-LT"/>
              </w:rPr>
            </w:pPr>
            <w:r>
              <w:rPr>
                <w:szCs w:val="24"/>
                <w:lang w:eastAsia="lt-LT"/>
              </w:rPr>
              <w:t>6.3.</w:t>
            </w:r>
            <w:r>
              <w:rPr>
                <w:spacing w:val="-1"/>
                <w:szCs w:val="24"/>
                <w:lang w:eastAsia="lt-LT"/>
              </w:rPr>
              <w:t xml:space="preserve"> informuoti</w:t>
            </w:r>
            <w:r>
              <w:rPr>
                <w:spacing w:val="-7"/>
                <w:szCs w:val="24"/>
                <w:lang w:eastAsia="lt-LT"/>
              </w:rPr>
              <w:t xml:space="preserve"> </w:t>
            </w:r>
            <w:r>
              <w:rPr>
                <w:spacing w:val="-1"/>
                <w:szCs w:val="24"/>
                <w:lang w:eastAsia="lt-LT"/>
              </w:rPr>
              <w:t>darbuotojus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pateikti</w:t>
            </w:r>
            <w:r>
              <w:rPr>
                <w:spacing w:val="-3"/>
                <w:szCs w:val="24"/>
                <w:lang w:eastAsia="lt-LT"/>
              </w:rPr>
              <w:t xml:space="preserve"> </w:t>
            </w:r>
            <w:r>
              <w:rPr>
                <w:spacing w:val="-1"/>
                <w:szCs w:val="24"/>
                <w:lang w:eastAsia="lt-LT"/>
              </w:rPr>
              <w:t>rekomendacijas,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pacing w:val="62"/>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pacing w:val="-1"/>
                <w:szCs w:val="24"/>
                <w:lang w:eastAsia="lt-LT"/>
              </w:rPr>
              <w:t>situacijai;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57F3B" w14:textId="77777777" w:rsidR="001B5191" w:rsidRDefault="001B5191">
            <w:pPr>
              <w:rPr>
                <w:szCs w:val="24"/>
                <w:lang w:eastAsia="lt-LT"/>
              </w:rPr>
            </w:pPr>
          </w:p>
        </w:tc>
      </w:tr>
      <w:tr w:rsidR="001B5191" w14:paraId="0B80155E" w14:textId="77777777" w:rsidTr="001B5191">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C4A1CA"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767F934D" w14:textId="77777777" w:rsidR="001B5191" w:rsidRDefault="001B5191">
            <w:pPr>
              <w:rPr>
                <w:sz w:val="2"/>
                <w:szCs w:val="2"/>
              </w:rPr>
            </w:pPr>
          </w:p>
          <w:p w14:paraId="1742F7C5" w14:textId="77777777" w:rsidR="001B5191" w:rsidRDefault="001B5191">
            <w:pPr>
              <w:widowControl w:val="0"/>
              <w:overflowPunct w:val="0"/>
              <w:ind w:left="104"/>
              <w:rPr>
                <w:szCs w:val="24"/>
                <w:lang w:eastAsia="lt-LT"/>
              </w:rPr>
            </w:pPr>
            <w:r>
              <w:rPr>
                <w:szCs w:val="24"/>
                <w:lang w:eastAsia="lt-LT"/>
              </w:rPr>
              <w:t>6.4.</w:t>
            </w:r>
            <w:r>
              <w:rPr>
                <w:spacing w:val="-1"/>
                <w:szCs w:val="24"/>
                <w:lang w:eastAsia="lt-LT"/>
              </w:rPr>
              <w:t xml:space="preserve"> pašalinus</w:t>
            </w:r>
            <w:r>
              <w:rPr>
                <w:szCs w:val="24"/>
                <w:lang w:eastAsia="lt-LT"/>
              </w:rPr>
              <w:t xml:space="preserve"> </w:t>
            </w:r>
            <w:r>
              <w:rPr>
                <w:spacing w:val="-1"/>
                <w:szCs w:val="24"/>
                <w:lang w:eastAsia="lt-LT"/>
              </w:rPr>
              <w:t>sutrikimą,</w:t>
            </w:r>
            <w:r>
              <w:rPr>
                <w:spacing w:val="4"/>
                <w:szCs w:val="24"/>
                <w:lang w:eastAsia="lt-LT"/>
              </w:rPr>
              <w:t xml:space="preserve"> </w:t>
            </w:r>
            <w:r>
              <w:rPr>
                <w:spacing w:val="-1"/>
                <w:szCs w:val="24"/>
                <w:lang w:eastAsia="lt-LT"/>
              </w:rPr>
              <w:t>atnaujinti</w:t>
            </w:r>
            <w:r>
              <w:rPr>
                <w:spacing w:val="1"/>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3600" w:type="dxa"/>
            <w:tcBorders>
              <w:top w:val="single" w:sz="4" w:space="0" w:color="auto"/>
              <w:left w:val="single" w:sz="4" w:space="0" w:color="auto"/>
              <w:bottom w:val="single" w:sz="4" w:space="0" w:color="auto"/>
              <w:right w:val="single" w:sz="4" w:space="0" w:color="auto"/>
            </w:tcBorders>
          </w:tcPr>
          <w:p w14:paraId="7F2811B6" w14:textId="77777777" w:rsidR="001B5191" w:rsidRDefault="001B5191">
            <w:pPr>
              <w:rPr>
                <w:sz w:val="2"/>
                <w:szCs w:val="2"/>
              </w:rPr>
            </w:pPr>
          </w:p>
          <w:p w14:paraId="3F3C6875"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B5191" w14:paraId="035FAC29" w14:textId="77777777" w:rsidTr="001B5191">
        <w:trPr>
          <w:trHeight w:val="370"/>
        </w:trPr>
        <w:tc>
          <w:tcPr>
            <w:tcW w:w="3888" w:type="dxa"/>
            <w:vMerge w:val="restart"/>
            <w:tcBorders>
              <w:top w:val="single" w:sz="4" w:space="0" w:color="auto"/>
              <w:left w:val="single" w:sz="4" w:space="0" w:color="auto"/>
              <w:bottom w:val="single" w:sz="4" w:space="0" w:color="auto"/>
              <w:right w:val="single" w:sz="4" w:space="0" w:color="auto"/>
            </w:tcBorders>
          </w:tcPr>
          <w:p w14:paraId="4BC067DA" w14:textId="77777777" w:rsidR="001B5191" w:rsidRDefault="001B5191">
            <w:pPr>
              <w:rPr>
                <w:sz w:val="2"/>
                <w:szCs w:val="2"/>
              </w:rPr>
            </w:pPr>
          </w:p>
          <w:p w14:paraId="2F5CF295" w14:textId="77777777" w:rsidR="001B5191" w:rsidRDefault="001B5191">
            <w:pPr>
              <w:widowControl w:val="0"/>
              <w:overflowPunct w:val="0"/>
              <w:ind w:left="104" w:right="629"/>
              <w:rPr>
                <w:szCs w:val="24"/>
                <w:lang w:eastAsia="lt-LT"/>
              </w:rPr>
            </w:pPr>
            <w:r>
              <w:rPr>
                <w:szCs w:val="24"/>
                <w:lang w:eastAsia="lt-LT"/>
              </w:rPr>
              <w:t>7.</w:t>
            </w:r>
            <w:r>
              <w:rPr>
                <w:spacing w:val="4"/>
                <w:szCs w:val="24"/>
                <w:lang w:eastAsia="lt-LT"/>
              </w:rPr>
              <w:t xml:space="preserve"> </w:t>
            </w:r>
            <w:r>
              <w:rPr>
                <w:spacing w:val="-2"/>
                <w:szCs w:val="24"/>
                <w:lang w:eastAsia="lt-LT"/>
              </w:rPr>
              <w:t>Vandentiekio</w:t>
            </w:r>
            <w:r>
              <w:rPr>
                <w:spacing w:val="6"/>
                <w:szCs w:val="24"/>
                <w:lang w:eastAsia="lt-LT"/>
              </w:rPr>
              <w:t xml:space="preserve"> </w:t>
            </w:r>
            <w:r>
              <w:rPr>
                <w:spacing w:val="-1"/>
                <w:szCs w:val="24"/>
                <w:lang w:eastAsia="lt-LT"/>
              </w:rPr>
              <w:t>ar</w:t>
            </w:r>
            <w:r>
              <w:rPr>
                <w:spacing w:val="24"/>
                <w:szCs w:val="24"/>
                <w:lang w:eastAsia="lt-LT"/>
              </w:rPr>
              <w:t xml:space="preserve"> </w:t>
            </w:r>
            <w:r>
              <w:rPr>
                <w:spacing w:val="-2"/>
                <w:szCs w:val="24"/>
                <w:lang w:eastAsia="lt-LT"/>
              </w:rPr>
              <w:t>šildymo</w:t>
            </w:r>
            <w:r>
              <w:rPr>
                <w:spacing w:val="6"/>
                <w:szCs w:val="24"/>
                <w:lang w:eastAsia="lt-LT"/>
              </w:rPr>
              <w:t xml:space="preserve"> </w:t>
            </w:r>
            <w:r>
              <w:rPr>
                <w:spacing w:val="-1"/>
                <w:szCs w:val="24"/>
                <w:lang w:eastAsia="lt-LT"/>
              </w:rPr>
              <w:t>sistemos</w:t>
            </w:r>
            <w:r>
              <w:rPr>
                <w:spacing w:val="24"/>
                <w:szCs w:val="24"/>
                <w:lang w:eastAsia="lt-LT"/>
              </w:rPr>
              <w:t xml:space="preserve"> </w:t>
            </w:r>
            <w:r>
              <w:rPr>
                <w:spacing w:val="-1"/>
                <w:szCs w:val="24"/>
                <w:lang w:eastAsia="lt-LT"/>
              </w:rPr>
              <w:t>avarija</w:t>
            </w:r>
          </w:p>
        </w:tc>
        <w:tc>
          <w:tcPr>
            <w:tcW w:w="7380" w:type="dxa"/>
            <w:tcBorders>
              <w:top w:val="single" w:sz="4" w:space="0" w:color="auto"/>
              <w:left w:val="single" w:sz="4" w:space="0" w:color="auto"/>
              <w:bottom w:val="single" w:sz="4" w:space="0" w:color="auto"/>
              <w:right w:val="single" w:sz="4" w:space="0" w:color="auto"/>
            </w:tcBorders>
          </w:tcPr>
          <w:p w14:paraId="1BD3168C" w14:textId="77777777" w:rsidR="001B5191" w:rsidRDefault="001B5191">
            <w:pPr>
              <w:rPr>
                <w:sz w:val="2"/>
                <w:szCs w:val="2"/>
              </w:rPr>
            </w:pPr>
          </w:p>
          <w:p w14:paraId="0C14B93A" w14:textId="77777777" w:rsidR="001B5191" w:rsidRDefault="001B5191">
            <w:pPr>
              <w:widowControl w:val="0"/>
              <w:overflowPunct w:val="0"/>
              <w:ind w:left="104"/>
              <w:rPr>
                <w:szCs w:val="24"/>
                <w:lang w:eastAsia="lt-LT"/>
              </w:rPr>
            </w:pPr>
            <w:r>
              <w:rPr>
                <w:szCs w:val="24"/>
                <w:lang w:eastAsia="lt-LT"/>
              </w:rPr>
              <w:t>7.1.</w:t>
            </w:r>
            <w:r>
              <w:rPr>
                <w:spacing w:val="-1"/>
                <w:szCs w:val="24"/>
                <w:lang w:eastAsia="lt-LT"/>
              </w:rPr>
              <w:t xml:space="preserve"> </w:t>
            </w:r>
            <w:r>
              <w:rPr>
                <w:spacing w:val="-2"/>
                <w:szCs w:val="24"/>
                <w:lang w:eastAsia="lt-LT"/>
              </w:rPr>
              <w:t>kreiptis</w:t>
            </w:r>
            <w:r>
              <w:rPr>
                <w:spacing w:val="6"/>
                <w:szCs w:val="24"/>
                <w:lang w:eastAsia="lt-LT"/>
              </w:rPr>
              <w:t xml:space="preserve"> </w:t>
            </w:r>
            <w:r>
              <w:rPr>
                <w:szCs w:val="24"/>
                <w:lang w:eastAsia="lt-LT"/>
              </w:rPr>
              <w:t>į</w:t>
            </w:r>
            <w:r>
              <w:rPr>
                <w:spacing w:val="-3"/>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dėl</w:t>
            </w:r>
            <w:r>
              <w:rPr>
                <w:spacing w:val="-3"/>
                <w:szCs w:val="24"/>
                <w:lang w:eastAsia="lt-LT"/>
              </w:rPr>
              <w:t xml:space="preserve"> </w:t>
            </w:r>
            <w:r>
              <w:rPr>
                <w:spacing w:val="-1"/>
                <w:szCs w:val="24"/>
                <w:lang w:eastAsia="lt-LT"/>
              </w:rPr>
              <w:t>sutrikimų</w:t>
            </w:r>
            <w:r>
              <w:rPr>
                <w:spacing w:val="2"/>
                <w:szCs w:val="24"/>
                <w:lang w:eastAsia="lt-LT"/>
              </w:rPr>
              <w:t xml:space="preserve"> </w:t>
            </w:r>
            <w:r>
              <w:rPr>
                <w:szCs w:val="24"/>
                <w:lang w:eastAsia="lt-LT"/>
              </w:rPr>
              <w:t>pašalinimo;</w:t>
            </w:r>
          </w:p>
        </w:tc>
        <w:tc>
          <w:tcPr>
            <w:tcW w:w="3600" w:type="dxa"/>
            <w:vMerge w:val="restart"/>
            <w:tcBorders>
              <w:top w:val="single" w:sz="4" w:space="0" w:color="auto"/>
              <w:left w:val="single" w:sz="4" w:space="0" w:color="auto"/>
              <w:bottom w:val="single" w:sz="4" w:space="0" w:color="auto"/>
              <w:right w:val="single" w:sz="4" w:space="0" w:color="auto"/>
            </w:tcBorders>
          </w:tcPr>
          <w:p w14:paraId="12129AAC" w14:textId="77777777" w:rsidR="001B5191" w:rsidRDefault="001B5191">
            <w:pPr>
              <w:rPr>
                <w:sz w:val="2"/>
                <w:szCs w:val="2"/>
              </w:rPr>
            </w:pPr>
          </w:p>
          <w:p w14:paraId="6EC47F97"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B5191" w14:paraId="2AC41BBD" w14:textId="77777777" w:rsidTr="001B5191">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5C4E61"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58379C87" w14:textId="77777777" w:rsidR="001B5191" w:rsidRDefault="001B5191">
            <w:pPr>
              <w:rPr>
                <w:sz w:val="2"/>
                <w:szCs w:val="2"/>
              </w:rPr>
            </w:pPr>
          </w:p>
          <w:p w14:paraId="687CD735" w14:textId="77777777" w:rsidR="001B5191" w:rsidRDefault="001B5191">
            <w:pPr>
              <w:widowControl w:val="0"/>
              <w:overflowPunct w:val="0"/>
              <w:ind w:left="104" w:right="391"/>
              <w:rPr>
                <w:szCs w:val="24"/>
                <w:lang w:eastAsia="lt-LT"/>
              </w:rPr>
            </w:pPr>
            <w:r>
              <w:rPr>
                <w:szCs w:val="24"/>
                <w:lang w:eastAsia="lt-LT"/>
              </w:rPr>
              <w:t>7.2.</w:t>
            </w:r>
            <w:r>
              <w:rPr>
                <w:spacing w:val="-1"/>
                <w:szCs w:val="24"/>
                <w:lang w:eastAsia="lt-LT"/>
              </w:rPr>
              <w:t xml:space="preserve"> informuoti</w:t>
            </w:r>
            <w:r>
              <w:rPr>
                <w:spacing w:val="-7"/>
                <w:szCs w:val="24"/>
                <w:lang w:eastAsia="lt-LT"/>
              </w:rPr>
              <w:t xml:space="preserve"> </w:t>
            </w:r>
            <w:r>
              <w:rPr>
                <w:spacing w:val="-1"/>
                <w:szCs w:val="24"/>
                <w:lang w:eastAsia="lt-LT"/>
              </w:rPr>
              <w:t>darbuotojus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pateikti</w:t>
            </w:r>
            <w:r>
              <w:rPr>
                <w:spacing w:val="-3"/>
                <w:szCs w:val="24"/>
                <w:lang w:eastAsia="lt-LT"/>
              </w:rPr>
              <w:t xml:space="preserve"> </w:t>
            </w:r>
            <w:r>
              <w:rPr>
                <w:spacing w:val="-1"/>
                <w:szCs w:val="24"/>
                <w:lang w:eastAsia="lt-LT"/>
              </w:rPr>
              <w:t>rekomendacijas,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pacing w:val="62"/>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pacing w:val="-1"/>
                <w:szCs w:val="24"/>
                <w:lang w:eastAsia="lt-LT"/>
              </w:rPr>
              <w:t>situacijai;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9093D" w14:textId="77777777" w:rsidR="001B5191" w:rsidRDefault="001B5191">
            <w:pPr>
              <w:rPr>
                <w:szCs w:val="24"/>
                <w:lang w:eastAsia="lt-LT"/>
              </w:rPr>
            </w:pPr>
          </w:p>
        </w:tc>
      </w:tr>
      <w:tr w:rsidR="001B5191" w14:paraId="2FF7222F" w14:textId="77777777" w:rsidTr="001B5191">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68EC70" w14:textId="77777777" w:rsidR="001B5191" w:rsidRDefault="001B5191">
            <w:pPr>
              <w:rPr>
                <w:szCs w:val="24"/>
                <w:lang w:eastAsia="lt-LT"/>
              </w:rPr>
            </w:pPr>
          </w:p>
        </w:tc>
        <w:tc>
          <w:tcPr>
            <w:tcW w:w="7380" w:type="dxa"/>
            <w:tcBorders>
              <w:top w:val="single" w:sz="4" w:space="0" w:color="auto"/>
              <w:left w:val="single" w:sz="4" w:space="0" w:color="auto"/>
              <w:bottom w:val="single" w:sz="4" w:space="0" w:color="auto"/>
              <w:right w:val="single" w:sz="4" w:space="0" w:color="auto"/>
            </w:tcBorders>
          </w:tcPr>
          <w:p w14:paraId="1443692B" w14:textId="77777777" w:rsidR="001B5191" w:rsidRDefault="001B5191">
            <w:pPr>
              <w:rPr>
                <w:sz w:val="2"/>
                <w:szCs w:val="2"/>
              </w:rPr>
            </w:pPr>
          </w:p>
          <w:p w14:paraId="79266059" w14:textId="77777777" w:rsidR="001B5191" w:rsidRDefault="001B5191">
            <w:pPr>
              <w:widowControl w:val="0"/>
              <w:overflowPunct w:val="0"/>
              <w:ind w:left="104"/>
              <w:rPr>
                <w:szCs w:val="24"/>
                <w:lang w:eastAsia="lt-LT"/>
              </w:rPr>
            </w:pPr>
            <w:r>
              <w:rPr>
                <w:szCs w:val="24"/>
                <w:lang w:eastAsia="lt-LT"/>
              </w:rPr>
              <w:t>7.3.</w:t>
            </w:r>
            <w:r>
              <w:rPr>
                <w:spacing w:val="-1"/>
                <w:szCs w:val="24"/>
                <w:lang w:eastAsia="lt-LT"/>
              </w:rPr>
              <w:t xml:space="preserve"> pašalinus</w:t>
            </w:r>
            <w:r>
              <w:rPr>
                <w:szCs w:val="24"/>
                <w:lang w:eastAsia="lt-LT"/>
              </w:rPr>
              <w:t xml:space="preserve"> </w:t>
            </w:r>
            <w:r>
              <w:rPr>
                <w:spacing w:val="-1"/>
                <w:szCs w:val="24"/>
                <w:lang w:eastAsia="lt-LT"/>
              </w:rPr>
              <w:t>sutrikimą,</w:t>
            </w:r>
            <w:r>
              <w:rPr>
                <w:spacing w:val="4"/>
                <w:szCs w:val="24"/>
                <w:lang w:eastAsia="lt-LT"/>
              </w:rPr>
              <w:t xml:space="preserve"> </w:t>
            </w:r>
            <w:r>
              <w:rPr>
                <w:spacing w:val="-1"/>
                <w:szCs w:val="24"/>
                <w:lang w:eastAsia="lt-LT"/>
              </w:rPr>
              <w:t>atnaujinti</w:t>
            </w:r>
            <w:r>
              <w:rPr>
                <w:spacing w:val="1"/>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3600" w:type="dxa"/>
            <w:tcBorders>
              <w:top w:val="single" w:sz="4" w:space="0" w:color="auto"/>
              <w:left w:val="single" w:sz="4" w:space="0" w:color="auto"/>
              <w:bottom w:val="single" w:sz="4" w:space="0" w:color="auto"/>
              <w:right w:val="single" w:sz="4" w:space="0" w:color="auto"/>
            </w:tcBorders>
          </w:tcPr>
          <w:p w14:paraId="504B2C58" w14:textId="77777777" w:rsidR="001B5191" w:rsidRDefault="001B5191">
            <w:pPr>
              <w:rPr>
                <w:sz w:val="2"/>
                <w:szCs w:val="2"/>
              </w:rPr>
            </w:pPr>
          </w:p>
          <w:p w14:paraId="6EF1091A" w14:textId="77777777" w:rsidR="001B5191" w:rsidRDefault="001B5191">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bl>
    <w:p w14:paraId="36E722BE" w14:textId="77777777" w:rsidR="001B5191" w:rsidRDefault="001B5191" w:rsidP="001B5191">
      <w:pPr>
        <w:jc w:val="center"/>
      </w:pPr>
      <w:r>
        <w:rPr>
          <w:color w:val="000000"/>
          <w:szCs w:val="24"/>
          <w:lang w:eastAsia="lt-LT"/>
        </w:rPr>
        <w:t>________________________________</w:t>
      </w:r>
    </w:p>
    <w:p w14:paraId="5C2C994E" w14:textId="77777777" w:rsidR="001B5191" w:rsidRDefault="001B5191" w:rsidP="001B5191">
      <w:pPr>
        <w:sectPr w:rsidR="001B5191">
          <w:pgSz w:w="16820" w:h="11900" w:orient="landscape"/>
          <w:pgMar w:top="1701" w:right="1134" w:bottom="567" w:left="1134" w:header="720" w:footer="1056" w:gutter="0"/>
          <w:pgNumType w:start="1"/>
          <w:cols w:space="1296"/>
        </w:sectPr>
      </w:pPr>
    </w:p>
    <w:p w14:paraId="36022DB6" w14:textId="77777777" w:rsidR="001B5191" w:rsidRDefault="001B5191" w:rsidP="001B5191">
      <w:pPr>
        <w:tabs>
          <w:tab w:val="left" w:pos="180"/>
        </w:tabs>
        <w:ind w:left="6300" w:right="-82"/>
        <w:rPr>
          <w:szCs w:val="24"/>
          <w:lang w:eastAsia="lt-LT"/>
        </w:rPr>
      </w:pPr>
      <w:r>
        <w:rPr>
          <w:spacing w:val="-1"/>
          <w:szCs w:val="24"/>
          <w:lang w:eastAsia="lt-LT"/>
        </w:rPr>
        <w:lastRenderedPageBreak/>
        <w:t>Informacinės sistemos</w:t>
      </w:r>
      <w:r>
        <w:rPr>
          <w:szCs w:val="24"/>
          <w:lang w:eastAsia="lt-LT"/>
        </w:rPr>
        <w:t xml:space="preserve"> veiklos </w:t>
      </w:r>
    </w:p>
    <w:p w14:paraId="0CA079EF" w14:textId="77777777" w:rsidR="001B5191" w:rsidRDefault="001B5191" w:rsidP="001B5191">
      <w:pPr>
        <w:tabs>
          <w:tab w:val="left" w:pos="180"/>
        </w:tabs>
        <w:ind w:left="6300" w:right="-82"/>
        <w:rPr>
          <w:szCs w:val="24"/>
          <w:lang w:eastAsia="lt-LT"/>
        </w:rPr>
      </w:pPr>
      <w:r>
        <w:rPr>
          <w:szCs w:val="24"/>
          <w:lang w:eastAsia="lt-LT"/>
        </w:rPr>
        <w:t xml:space="preserve">tęstinumo valdymo plano </w:t>
      </w:r>
    </w:p>
    <w:p w14:paraId="03727F00" w14:textId="77777777" w:rsidR="001B5191" w:rsidRDefault="001B5191" w:rsidP="001B5191">
      <w:pPr>
        <w:tabs>
          <w:tab w:val="left" w:pos="180"/>
        </w:tabs>
        <w:ind w:left="6300" w:right="-82"/>
        <w:rPr>
          <w:szCs w:val="24"/>
          <w:lang w:eastAsia="lt-LT"/>
        </w:rPr>
      </w:pPr>
      <w:r>
        <w:rPr>
          <w:szCs w:val="24"/>
          <w:lang w:eastAsia="lt-LT"/>
        </w:rPr>
        <w:t xml:space="preserve">2 priedas </w:t>
      </w:r>
    </w:p>
    <w:p w14:paraId="5A7EC6D0" w14:textId="77777777" w:rsidR="001B5191" w:rsidRDefault="001B5191" w:rsidP="001B5191">
      <w:pPr>
        <w:widowControl w:val="0"/>
        <w:overflowPunct w:val="0"/>
        <w:ind w:left="6840" w:right="479" w:hanging="1023"/>
        <w:rPr>
          <w:bCs/>
          <w:spacing w:val="-1"/>
          <w:szCs w:val="24"/>
          <w:lang w:eastAsia="lt-LT"/>
        </w:rPr>
      </w:pPr>
    </w:p>
    <w:p w14:paraId="4C9E1305" w14:textId="77777777" w:rsidR="001B5191" w:rsidRDefault="001B5191" w:rsidP="001B5191">
      <w:pPr>
        <w:widowControl w:val="0"/>
        <w:overflowPunct w:val="0"/>
        <w:ind w:left="1579" w:right="479" w:hanging="1023"/>
        <w:jc w:val="center"/>
        <w:rPr>
          <w:szCs w:val="24"/>
          <w:lang w:eastAsia="lt-LT"/>
        </w:rPr>
      </w:pPr>
      <w:r>
        <w:rPr>
          <w:b/>
          <w:bCs/>
          <w:spacing w:val="-1"/>
          <w:szCs w:val="24"/>
          <w:lang w:eastAsia="lt-LT"/>
        </w:rPr>
        <w:t>INFORMACINĖS SISTEMOS</w:t>
      </w:r>
      <w:r>
        <w:rPr>
          <w:b/>
          <w:bCs/>
          <w:spacing w:val="9"/>
          <w:szCs w:val="24"/>
          <w:lang w:eastAsia="lt-LT"/>
        </w:rPr>
        <w:t xml:space="preserve"> </w:t>
      </w:r>
      <w:r>
        <w:rPr>
          <w:b/>
          <w:bCs/>
          <w:spacing w:val="-1"/>
          <w:szCs w:val="24"/>
          <w:lang w:eastAsia="lt-LT"/>
        </w:rPr>
        <w:t>VEIKLOS</w:t>
      </w:r>
      <w:r>
        <w:rPr>
          <w:b/>
          <w:bCs/>
          <w:spacing w:val="47"/>
          <w:szCs w:val="24"/>
          <w:lang w:eastAsia="lt-LT"/>
        </w:rPr>
        <w:t xml:space="preserve"> </w:t>
      </w:r>
      <w:r>
        <w:rPr>
          <w:b/>
          <w:bCs/>
          <w:spacing w:val="-1"/>
          <w:szCs w:val="24"/>
          <w:lang w:eastAsia="lt-LT"/>
        </w:rPr>
        <w:t>TĘSTINUMO</w:t>
      </w:r>
      <w:r>
        <w:rPr>
          <w:b/>
          <w:bCs/>
          <w:spacing w:val="2"/>
          <w:szCs w:val="24"/>
          <w:lang w:eastAsia="lt-LT"/>
        </w:rPr>
        <w:t xml:space="preserve"> </w:t>
      </w:r>
      <w:r>
        <w:rPr>
          <w:b/>
          <w:bCs/>
          <w:spacing w:val="-1"/>
          <w:szCs w:val="24"/>
          <w:lang w:eastAsia="lt-LT"/>
        </w:rPr>
        <w:t>VALDYMO</w:t>
      </w:r>
      <w:r>
        <w:rPr>
          <w:b/>
          <w:bCs/>
          <w:spacing w:val="2"/>
          <w:szCs w:val="24"/>
          <w:lang w:eastAsia="lt-LT"/>
        </w:rPr>
        <w:t xml:space="preserve"> </w:t>
      </w:r>
      <w:r>
        <w:rPr>
          <w:b/>
          <w:bCs/>
          <w:spacing w:val="-2"/>
          <w:szCs w:val="24"/>
          <w:lang w:eastAsia="lt-LT"/>
        </w:rPr>
        <w:t>PLANO</w:t>
      </w:r>
      <w:r>
        <w:rPr>
          <w:b/>
          <w:bCs/>
          <w:spacing w:val="2"/>
          <w:szCs w:val="24"/>
          <w:lang w:eastAsia="lt-LT"/>
        </w:rPr>
        <w:t xml:space="preserve"> </w:t>
      </w:r>
      <w:r>
        <w:rPr>
          <w:b/>
          <w:bCs/>
          <w:spacing w:val="-1"/>
          <w:szCs w:val="24"/>
          <w:lang w:eastAsia="lt-LT"/>
        </w:rPr>
        <w:t>IŠBANDYMO</w:t>
      </w:r>
      <w:r>
        <w:rPr>
          <w:b/>
          <w:bCs/>
          <w:spacing w:val="-3"/>
          <w:szCs w:val="24"/>
          <w:lang w:eastAsia="lt-LT"/>
        </w:rPr>
        <w:t xml:space="preserve"> </w:t>
      </w:r>
      <w:r>
        <w:rPr>
          <w:b/>
          <w:bCs/>
          <w:spacing w:val="-2"/>
          <w:szCs w:val="24"/>
          <w:lang w:eastAsia="lt-LT"/>
        </w:rPr>
        <w:t>ATASKAITA</w:t>
      </w:r>
    </w:p>
    <w:p w14:paraId="674C9183" w14:textId="77777777" w:rsidR="001B5191" w:rsidRDefault="001B5191" w:rsidP="001B5191">
      <w:pPr>
        <w:widowControl w:val="0"/>
        <w:overflowPunct w:val="0"/>
        <w:rPr>
          <w:bCs/>
          <w:sz w:val="23"/>
          <w:szCs w:val="23"/>
          <w:lang w:eastAsia="lt-LT"/>
        </w:rPr>
      </w:pPr>
    </w:p>
    <w:p w14:paraId="59A93407" w14:textId="16A438B0" w:rsidR="001B5191" w:rsidRDefault="001B5191" w:rsidP="001B5191">
      <w:pPr>
        <w:widowControl w:val="0"/>
        <w:overflowPunct w:val="0"/>
        <w:spacing w:line="550" w:lineRule="atLeast"/>
        <w:ind w:left="119" w:right="-755" w:firstLine="732"/>
        <w:jc w:val="center"/>
        <w:rPr>
          <w:spacing w:val="23"/>
          <w:szCs w:val="24"/>
          <w:lang w:eastAsia="lt-LT"/>
        </w:rPr>
      </w:pPr>
      <w:r>
        <w:rPr>
          <w:szCs w:val="24"/>
          <w:lang w:eastAsia="lt-LT"/>
        </w:rPr>
        <w:t xml:space="preserve">(Grupės </w:t>
      </w:r>
      <w:r>
        <w:rPr>
          <w:spacing w:val="-2"/>
          <w:szCs w:val="24"/>
          <w:lang w:eastAsia="lt-LT"/>
        </w:rPr>
        <w:t>susitikimo</w:t>
      </w:r>
      <w:r>
        <w:rPr>
          <w:spacing w:val="6"/>
          <w:szCs w:val="24"/>
          <w:lang w:eastAsia="lt-LT"/>
        </w:rPr>
        <w:t xml:space="preserve"> </w:t>
      </w:r>
      <w:r>
        <w:rPr>
          <w:spacing w:val="1"/>
          <w:szCs w:val="24"/>
          <w:lang w:eastAsia="lt-LT"/>
        </w:rPr>
        <w:t>data</w:t>
      </w:r>
      <w:r>
        <w:rPr>
          <w:szCs w:val="24"/>
          <w:lang w:eastAsia="lt-LT"/>
        </w:rPr>
        <w:t>)</w:t>
      </w:r>
    </w:p>
    <w:p w14:paraId="7F77419A" w14:textId="5110158E" w:rsidR="001B5191" w:rsidRDefault="001B5191" w:rsidP="001B5191">
      <w:pPr>
        <w:widowControl w:val="0"/>
        <w:overflowPunct w:val="0"/>
        <w:spacing w:line="550" w:lineRule="atLeast"/>
        <w:ind w:left="119" w:right="2926" w:firstLine="590"/>
        <w:rPr>
          <w:spacing w:val="-1"/>
          <w:szCs w:val="24"/>
          <w:lang w:eastAsia="lt-LT"/>
        </w:rPr>
      </w:pPr>
      <w:r>
        <w:rPr>
          <w:spacing w:val="-2"/>
          <w:szCs w:val="24"/>
          <w:lang w:eastAsia="lt-LT"/>
        </w:rPr>
        <w:t>Veiklos</w:t>
      </w:r>
      <w:r>
        <w:rPr>
          <w:spacing w:val="-5"/>
          <w:szCs w:val="24"/>
          <w:lang w:eastAsia="lt-LT"/>
        </w:rPr>
        <w:t xml:space="preserve"> </w:t>
      </w:r>
      <w:r>
        <w:rPr>
          <w:spacing w:val="-3"/>
          <w:szCs w:val="24"/>
          <w:lang w:eastAsia="lt-LT"/>
        </w:rPr>
        <w:t>tęstinumo</w:t>
      </w:r>
      <w:r>
        <w:rPr>
          <w:spacing w:val="6"/>
          <w:szCs w:val="24"/>
          <w:lang w:eastAsia="lt-LT"/>
        </w:rPr>
        <w:t xml:space="preserve"> </w:t>
      </w:r>
      <w:r w:rsidR="00951100">
        <w:rPr>
          <w:spacing w:val="6"/>
          <w:szCs w:val="24"/>
          <w:lang w:eastAsia="lt-LT"/>
        </w:rPr>
        <w:t>v</w:t>
      </w:r>
      <w:r>
        <w:rPr>
          <w:spacing w:val="-3"/>
          <w:szCs w:val="24"/>
          <w:lang w:eastAsia="lt-LT"/>
        </w:rPr>
        <w:t>aldymo</w:t>
      </w:r>
      <w:r>
        <w:rPr>
          <w:spacing w:val="6"/>
          <w:szCs w:val="24"/>
          <w:lang w:eastAsia="lt-LT"/>
        </w:rPr>
        <w:t xml:space="preserve"> </w:t>
      </w:r>
      <w:r>
        <w:rPr>
          <w:spacing w:val="-3"/>
          <w:szCs w:val="24"/>
          <w:lang w:eastAsia="lt-LT"/>
        </w:rPr>
        <w:t>plano</w:t>
      </w:r>
      <w:r>
        <w:rPr>
          <w:spacing w:val="6"/>
          <w:szCs w:val="24"/>
          <w:lang w:eastAsia="lt-LT"/>
        </w:rPr>
        <w:t xml:space="preserve"> </w:t>
      </w:r>
      <w:r>
        <w:rPr>
          <w:spacing w:val="-3"/>
          <w:szCs w:val="24"/>
          <w:lang w:eastAsia="lt-LT"/>
        </w:rPr>
        <w:t>išbandyme</w:t>
      </w:r>
      <w:r>
        <w:rPr>
          <w:spacing w:val="1"/>
          <w:szCs w:val="24"/>
          <w:lang w:eastAsia="lt-LT"/>
        </w:rPr>
        <w:t xml:space="preserve"> </w:t>
      </w:r>
      <w:r>
        <w:rPr>
          <w:spacing w:val="-1"/>
          <w:szCs w:val="24"/>
          <w:lang w:eastAsia="lt-LT"/>
        </w:rPr>
        <w:t>dalyvavo:</w:t>
      </w:r>
    </w:p>
    <w:p w14:paraId="1D1CAA2F" w14:textId="77777777" w:rsidR="001B5191" w:rsidRDefault="001B5191" w:rsidP="001B5191">
      <w:pPr>
        <w:widowControl w:val="0"/>
        <w:tabs>
          <w:tab w:val="left" w:pos="8798"/>
        </w:tabs>
        <w:overflowPunct w:val="0"/>
        <w:spacing w:line="275" w:lineRule="exact"/>
        <w:ind w:left="138"/>
        <w:rPr>
          <w:szCs w:val="24"/>
          <w:lang w:eastAsia="lt-LT"/>
        </w:rPr>
      </w:pPr>
      <w:r>
        <w:rPr>
          <w:szCs w:val="24"/>
          <w:lang w:eastAsia="lt-LT"/>
        </w:rPr>
        <w:t xml:space="preserve">1. </w:t>
      </w:r>
      <w:r>
        <w:rPr>
          <w:spacing w:val="22"/>
          <w:szCs w:val="24"/>
          <w:lang w:eastAsia="lt-LT"/>
        </w:rPr>
        <w:t xml:space="preserve"> </w:t>
      </w:r>
      <w:r>
        <w:rPr>
          <w:szCs w:val="24"/>
          <w:u w:val="single"/>
          <w:lang w:eastAsia="lt-LT"/>
        </w:rPr>
        <w:t xml:space="preserve"> </w:t>
      </w:r>
      <w:r>
        <w:rPr>
          <w:szCs w:val="24"/>
          <w:u w:val="single"/>
          <w:lang w:eastAsia="lt-LT"/>
        </w:rPr>
        <w:tab/>
      </w:r>
    </w:p>
    <w:p w14:paraId="6FB97CA7" w14:textId="77777777" w:rsidR="001B5191" w:rsidRDefault="001B5191" w:rsidP="001B5191">
      <w:pPr>
        <w:widowControl w:val="0"/>
        <w:tabs>
          <w:tab w:val="left" w:pos="8798"/>
        </w:tabs>
        <w:overflowPunct w:val="0"/>
        <w:spacing w:line="275" w:lineRule="exact"/>
        <w:ind w:left="138"/>
        <w:rPr>
          <w:szCs w:val="24"/>
          <w:lang w:eastAsia="lt-LT"/>
        </w:rPr>
      </w:pPr>
      <w:r>
        <w:rPr>
          <w:szCs w:val="24"/>
          <w:lang w:eastAsia="lt-LT"/>
        </w:rPr>
        <w:t xml:space="preserve">2. </w:t>
      </w:r>
      <w:r>
        <w:rPr>
          <w:spacing w:val="22"/>
          <w:szCs w:val="24"/>
          <w:lang w:eastAsia="lt-LT"/>
        </w:rPr>
        <w:t xml:space="preserve"> </w:t>
      </w:r>
      <w:r>
        <w:rPr>
          <w:szCs w:val="24"/>
          <w:u w:val="single"/>
          <w:lang w:eastAsia="lt-LT"/>
        </w:rPr>
        <w:t xml:space="preserve"> </w:t>
      </w:r>
      <w:r>
        <w:rPr>
          <w:szCs w:val="24"/>
          <w:u w:val="single"/>
          <w:lang w:eastAsia="lt-LT"/>
        </w:rPr>
        <w:tab/>
      </w:r>
    </w:p>
    <w:p w14:paraId="39EFF99F" w14:textId="77777777" w:rsidR="001B5191" w:rsidRDefault="001B5191" w:rsidP="001B5191">
      <w:pPr>
        <w:widowControl w:val="0"/>
        <w:tabs>
          <w:tab w:val="left" w:pos="8798"/>
        </w:tabs>
        <w:overflowPunct w:val="0"/>
        <w:ind w:left="138"/>
        <w:rPr>
          <w:szCs w:val="24"/>
          <w:lang w:eastAsia="lt-LT"/>
        </w:rPr>
      </w:pPr>
      <w:r>
        <w:rPr>
          <w:szCs w:val="24"/>
          <w:lang w:eastAsia="lt-LT"/>
        </w:rPr>
        <w:t xml:space="preserve">3. </w:t>
      </w:r>
      <w:r>
        <w:rPr>
          <w:spacing w:val="22"/>
          <w:szCs w:val="24"/>
          <w:lang w:eastAsia="lt-LT"/>
        </w:rPr>
        <w:t xml:space="preserve"> </w:t>
      </w:r>
      <w:r>
        <w:rPr>
          <w:szCs w:val="24"/>
          <w:u w:val="single"/>
          <w:lang w:eastAsia="lt-LT"/>
        </w:rPr>
        <w:t xml:space="preserve"> </w:t>
      </w:r>
      <w:r>
        <w:rPr>
          <w:szCs w:val="24"/>
          <w:u w:val="single"/>
          <w:lang w:eastAsia="lt-LT"/>
        </w:rPr>
        <w:tab/>
      </w:r>
    </w:p>
    <w:p w14:paraId="4648126B" w14:textId="77777777" w:rsidR="001B5191" w:rsidRDefault="001B5191" w:rsidP="001B5191">
      <w:pPr>
        <w:widowControl w:val="0"/>
        <w:overflowPunct w:val="0"/>
        <w:rPr>
          <w:sz w:val="20"/>
          <w:lang w:eastAsia="lt-LT"/>
        </w:rPr>
      </w:pPr>
    </w:p>
    <w:p w14:paraId="55F75B8D" w14:textId="77777777" w:rsidR="001B5191" w:rsidRDefault="001B5191" w:rsidP="001B5191">
      <w:pPr>
        <w:widowControl w:val="0"/>
        <w:overflowPunct w:val="0"/>
        <w:rPr>
          <w:sz w:val="21"/>
          <w:szCs w:val="21"/>
          <w:lang w:eastAsia="lt-LT"/>
        </w:rPr>
      </w:pPr>
    </w:p>
    <w:p w14:paraId="0D801168" w14:textId="77777777" w:rsidR="001B5191" w:rsidRDefault="001B5191" w:rsidP="001B5191">
      <w:pPr>
        <w:rPr>
          <w:sz w:val="6"/>
          <w:szCs w:val="6"/>
        </w:rPr>
      </w:pPr>
    </w:p>
    <w:p w14:paraId="05288CD0" w14:textId="77777777" w:rsidR="001B5191" w:rsidRDefault="001B5191" w:rsidP="001B5191">
      <w:pPr>
        <w:widowControl w:val="0"/>
        <w:overflowPunct w:val="0"/>
        <w:spacing w:line="720" w:lineRule="auto"/>
        <w:ind w:left="138" w:right="3356"/>
        <w:rPr>
          <w:spacing w:val="-3"/>
          <w:szCs w:val="24"/>
          <w:lang w:eastAsia="lt-LT"/>
        </w:rPr>
      </w:pPr>
      <w:r>
        <w:rPr>
          <w:spacing w:val="-3"/>
          <w:szCs w:val="24"/>
          <w:lang w:eastAsia="lt-LT"/>
        </w:rPr>
        <w:t>Elektroninės</w:t>
      </w:r>
      <w:r>
        <w:rPr>
          <w:szCs w:val="24"/>
          <w:lang w:eastAsia="lt-LT"/>
        </w:rPr>
        <w:t xml:space="preserve"> </w:t>
      </w:r>
      <w:r>
        <w:rPr>
          <w:spacing w:val="-3"/>
          <w:szCs w:val="24"/>
          <w:lang w:eastAsia="lt-LT"/>
        </w:rPr>
        <w:t>informacijos</w:t>
      </w:r>
      <w:r>
        <w:rPr>
          <w:szCs w:val="24"/>
          <w:lang w:eastAsia="lt-LT"/>
        </w:rPr>
        <w:t xml:space="preserve"> </w:t>
      </w:r>
      <w:r>
        <w:rPr>
          <w:spacing w:val="-2"/>
          <w:szCs w:val="24"/>
          <w:lang w:eastAsia="lt-LT"/>
        </w:rPr>
        <w:t>saugos</w:t>
      </w:r>
      <w:r>
        <w:rPr>
          <w:spacing w:val="-5"/>
          <w:szCs w:val="24"/>
          <w:lang w:eastAsia="lt-LT"/>
        </w:rPr>
        <w:t xml:space="preserve"> </w:t>
      </w:r>
      <w:r>
        <w:rPr>
          <w:spacing w:val="-4"/>
          <w:szCs w:val="24"/>
          <w:lang w:eastAsia="lt-LT"/>
        </w:rPr>
        <w:t>incidento</w:t>
      </w:r>
      <w:r>
        <w:rPr>
          <w:spacing w:val="7"/>
          <w:szCs w:val="24"/>
          <w:lang w:eastAsia="lt-LT"/>
        </w:rPr>
        <w:t xml:space="preserve"> </w:t>
      </w:r>
      <w:r>
        <w:rPr>
          <w:spacing w:val="-3"/>
          <w:szCs w:val="24"/>
          <w:lang w:eastAsia="lt-LT"/>
        </w:rPr>
        <w:t>scenarijus:</w:t>
      </w:r>
      <w:r>
        <w:rPr>
          <w:spacing w:val="52"/>
          <w:szCs w:val="24"/>
          <w:lang w:eastAsia="lt-LT"/>
        </w:rPr>
        <w:t xml:space="preserve"> </w:t>
      </w:r>
      <w:r>
        <w:rPr>
          <w:spacing w:val="-3"/>
          <w:szCs w:val="24"/>
          <w:lang w:eastAsia="lt-LT"/>
        </w:rPr>
        <w:t>Elektroninės</w:t>
      </w:r>
      <w:r>
        <w:rPr>
          <w:szCs w:val="24"/>
          <w:lang w:eastAsia="lt-LT"/>
        </w:rPr>
        <w:t xml:space="preserve"> </w:t>
      </w:r>
      <w:r>
        <w:rPr>
          <w:spacing w:val="-3"/>
          <w:szCs w:val="24"/>
          <w:lang w:eastAsia="lt-LT"/>
        </w:rPr>
        <w:t>informacijos</w:t>
      </w:r>
      <w:r>
        <w:rPr>
          <w:szCs w:val="24"/>
          <w:lang w:eastAsia="lt-LT"/>
        </w:rPr>
        <w:t xml:space="preserve"> </w:t>
      </w:r>
      <w:r>
        <w:rPr>
          <w:spacing w:val="-2"/>
          <w:szCs w:val="24"/>
          <w:lang w:eastAsia="lt-LT"/>
        </w:rPr>
        <w:t>saugos</w:t>
      </w:r>
      <w:r>
        <w:rPr>
          <w:spacing w:val="-5"/>
          <w:szCs w:val="24"/>
          <w:lang w:eastAsia="lt-LT"/>
        </w:rPr>
        <w:t xml:space="preserve"> </w:t>
      </w:r>
      <w:r>
        <w:rPr>
          <w:spacing w:val="-4"/>
          <w:szCs w:val="24"/>
          <w:lang w:eastAsia="lt-LT"/>
        </w:rPr>
        <w:t>incidento</w:t>
      </w:r>
      <w:r>
        <w:rPr>
          <w:spacing w:val="7"/>
          <w:szCs w:val="24"/>
          <w:lang w:eastAsia="lt-LT"/>
        </w:rPr>
        <w:t xml:space="preserve"> </w:t>
      </w:r>
      <w:r>
        <w:rPr>
          <w:spacing w:val="-4"/>
          <w:szCs w:val="24"/>
          <w:lang w:eastAsia="lt-LT"/>
        </w:rPr>
        <w:t>valdymo</w:t>
      </w:r>
      <w:r>
        <w:rPr>
          <w:spacing w:val="-3"/>
          <w:szCs w:val="24"/>
          <w:lang w:eastAsia="lt-LT"/>
        </w:rPr>
        <w:t xml:space="preserve"> eiga:</w:t>
      </w:r>
      <w:r>
        <w:rPr>
          <w:spacing w:val="58"/>
          <w:szCs w:val="24"/>
          <w:lang w:eastAsia="lt-LT"/>
        </w:rPr>
        <w:t xml:space="preserve"> </w:t>
      </w:r>
      <w:r>
        <w:rPr>
          <w:spacing w:val="-2"/>
          <w:szCs w:val="24"/>
          <w:lang w:eastAsia="lt-LT"/>
        </w:rPr>
        <w:t>Rasti</w:t>
      </w:r>
      <w:r>
        <w:rPr>
          <w:spacing w:val="-7"/>
          <w:szCs w:val="24"/>
          <w:lang w:eastAsia="lt-LT"/>
        </w:rPr>
        <w:t xml:space="preserve"> </w:t>
      </w:r>
      <w:r>
        <w:rPr>
          <w:spacing w:val="-4"/>
          <w:szCs w:val="24"/>
          <w:lang w:eastAsia="lt-LT"/>
        </w:rPr>
        <w:t>veiklos</w:t>
      </w:r>
      <w:r>
        <w:rPr>
          <w:spacing w:val="-10"/>
          <w:szCs w:val="24"/>
          <w:lang w:eastAsia="lt-LT"/>
        </w:rPr>
        <w:t xml:space="preserve"> </w:t>
      </w:r>
      <w:r>
        <w:rPr>
          <w:spacing w:val="-4"/>
          <w:szCs w:val="24"/>
          <w:lang w:eastAsia="lt-LT"/>
        </w:rPr>
        <w:t>tęstinumo</w:t>
      </w:r>
      <w:r>
        <w:rPr>
          <w:spacing w:val="2"/>
          <w:szCs w:val="24"/>
          <w:lang w:eastAsia="lt-LT"/>
        </w:rPr>
        <w:t xml:space="preserve"> </w:t>
      </w:r>
      <w:r>
        <w:rPr>
          <w:spacing w:val="-5"/>
          <w:szCs w:val="24"/>
          <w:lang w:eastAsia="lt-LT"/>
        </w:rPr>
        <w:t>valdymo</w:t>
      </w:r>
      <w:r>
        <w:rPr>
          <w:spacing w:val="2"/>
          <w:szCs w:val="24"/>
          <w:lang w:eastAsia="lt-LT"/>
        </w:rPr>
        <w:t xml:space="preserve"> </w:t>
      </w:r>
      <w:r>
        <w:rPr>
          <w:spacing w:val="-5"/>
          <w:szCs w:val="24"/>
          <w:lang w:eastAsia="lt-LT"/>
        </w:rPr>
        <w:t>plano</w:t>
      </w:r>
      <w:r>
        <w:rPr>
          <w:spacing w:val="-3"/>
          <w:szCs w:val="24"/>
          <w:lang w:eastAsia="lt-LT"/>
        </w:rPr>
        <w:t xml:space="preserve"> trūkumai:</w:t>
      </w:r>
    </w:p>
    <w:p w14:paraId="7FAECCB8" w14:textId="77777777" w:rsidR="001B5191" w:rsidRDefault="001B5191" w:rsidP="001B5191">
      <w:pPr>
        <w:ind w:right="3356"/>
        <w:rPr>
          <w:sz w:val="2"/>
          <w:szCs w:val="2"/>
        </w:rPr>
      </w:pPr>
    </w:p>
    <w:p w14:paraId="6FF0A1C8" w14:textId="77777777" w:rsidR="001B5191" w:rsidRDefault="001B5191" w:rsidP="001B5191">
      <w:pPr>
        <w:widowControl w:val="0"/>
        <w:overflowPunct w:val="0"/>
        <w:ind w:left="138" w:right="3356"/>
        <w:rPr>
          <w:spacing w:val="-3"/>
          <w:szCs w:val="24"/>
          <w:lang w:eastAsia="lt-LT"/>
        </w:rPr>
      </w:pPr>
      <w:r>
        <w:rPr>
          <w:spacing w:val="-3"/>
          <w:szCs w:val="24"/>
          <w:lang w:eastAsia="lt-LT"/>
        </w:rPr>
        <w:t>Pasiūlymai</w:t>
      </w:r>
      <w:r>
        <w:rPr>
          <w:spacing w:val="-7"/>
          <w:szCs w:val="24"/>
          <w:lang w:eastAsia="lt-LT"/>
        </w:rPr>
        <w:t xml:space="preserve"> </w:t>
      </w:r>
      <w:r>
        <w:rPr>
          <w:spacing w:val="-2"/>
          <w:szCs w:val="24"/>
          <w:lang w:eastAsia="lt-LT"/>
        </w:rPr>
        <w:t>keisti</w:t>
      </w:r>
      <w:r>
        <w:rPr>
          <w:spacing w:val="-7"/>
          <w:szCs w:val="24"/>
          <w:lang w:eastAsia="lt-LT"/>
        </w:rPr>
        <w:t xml:space="preserve"> </w:t>
      </w:r>
      <w:r>
        <w:rPr>
          <w:spacing w:val="-2"/>
          <w:szCs w:val="24"/>
          <w:lang w:eastAsia="lt-LT"/>
        </w:rPr>
        <w:t>arba</w:t>
      </w:r>
      <w:r>
        <w:rPr>
          <w:spacing w:val="-4"/>
          <w:szCs w:val="24"/>
          <w:lang w:eastAsia="lt-LT"/>
        </w:rPr>
        <w:t xml:space="preserve"> </w:t>
      </w:r>
      <w:r>
        <w:rPr>
          <w:spacing w:val="-3"/>
          <w:szCs w:val="24"/>
          <w:lang w:eastAsia="lt-LT"/>
        </w:rPr>
        <w:t>papildyti</w:t>
      </w:r>
      <w:r>
        <w:rPr>
          <w:spacing w:val="-7"/>
          <w:szCs w:val="24"/>
          <w:lang w:eastAsia="lt-LT"/>
        </w:rPr>
        <w:t xml:space="preserve"> </w:t>
      </w:r>
      <w:r>
        <w:rPr>
          <w:spacing w:val="-2"/>
          <w:szCs w:val="24"/>
          <w:lang w:eastAsia="lt-LT"/>
        </w:rPr>
        <w:t>veiklos</w:t>
      </w:r>
      <w:r>
        <w:rPr>
          <w:spacing w:val="-5"/>
          <w:szCs w:val="24"/>
          <w:lang w:eastAsia="lt-LT"/>
        </w:rPr>
        <w:t xml:space="preserve"> </w:t>
      </w:r>
      <w:r>
        <w:rPr>
          <w:spacing w:val="-3"/>
          <w:szCs w:val="24"/>
          <w:lang w:eastAsia="lt-LT"/>
        </w:rPr>
        <w:t>tęstinumo</w:t>
      </w:r>
      <w:r>
        <w:rPr>
          <w:spacing w:val="6"/>
          <w:szCs w:val="24"/>
          <w:lang w:eastAsia="lt-LT"/>
        </w:rPr>
        <w:t xml:space="preserve"> </w:t>
      </w:r>
      <w:r>
        <w:rPr>
          <w:spacing w:val="-5"/>
          <w:szCs w:val="24"/>
          <w:lang w:eastAsia="lt-LT"/>
        </w:rPr>
        <w:t>valdymo</w:t>
      </w:r>
      <w:r>
        <w:rPr>
          <w:spacing w:val="6"/>
          <w:szCs w:val="24"/>
          <w:lang w:eastAsia="lt-LT"/>
        </w:rPr>
        <w:t xml:space="preserve"> </w:t>
      </w:r>
      <w:r>
        <w:rPr>
          <w:spacing w:val="-3"/>
          <w:szCs w:val="24"/>
          <w:lang w:eastAsia="lt-LT"/>
        </w:rPr>
        <w:t>planą:</w:t>
      </w:r>
    </w:p>
    <w:p w14:paraId="7D7B6811" w14:textId="77777777" w:rsidR="001B5191" w:rsidRDefault="001B5191" w:rsidP="001B5191">
      <w:pPr>
        <w:widowControl w:val="0"/>
        <w:overflowPunct w:val="0"/>
        <w:rPr>
          <w:sz w:val="20"/>
          <w:lang w:eastAsia="lt-LT"/>
        </w:rPr>
      </w:pPr>
    </w:p>
    <w:p w14:paraId="02546278" w14:textId="77777777" w:rsidR="001B5191" w:rsidRDefault="001B5191" w:rsidP="001B5191">
      <w:pPr>
        <w:widowControl w:val="0"/>
        <w:overflowPunct w:val="0"/>
        <w:rPr>
          <w:sz w:val="20"/>
          <w:lang w:eastAsia="lt-LT"/>
        </w:rPr>
      </w:pPr>
    </w:p>
    <w:p w14:paraId="7A5246AB" w14:textId="77777777" w:rsidR="001B5191" w:rsidRDefault="001B5191" w:rsidP="001B5191">
      <w:pPr>
        <w:widowControl w:val="0"/>
        <w:overflowPunct w:val="0"/>
        <w:rPr>
          <w:sz w:val="20"/>
          <w:lang w:eastAsia="lt-LT"/>
        </w:rPr>
      </w:pPr>
    </w:p>
    <w:p w14:paraId="416E0D5A" w14:textId="77777777" w:rsidR="001B5191" w:rsidRDefault="001B5191" w:rsidP="001B5191">
      <w:pPr>
        <w:widowControl w:val="0"/>
        <w:overflowPunct w:val="0"/>
        <w:rPr>
          <w:sz w:val="10"/>
          <w:szCs w:val="10"/>
          <w:lang w:eastAsia="lt-LT"/>
        </w:rPr>
      </w:pPr>
    </w:p>
    <w:p w14:paraId="36031096" w14:textId="1E980ACD"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78AA4484" wp14:editId="0FE9FCE8">
                <wp:extent cx="5418455" cy="12700"/>
                <wp:effectExtent l="9525" t="9525" r="127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8" name="Freeform 9"/>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61ED4D" id="Group 7"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">
                <v:shape id="Freeform 9"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" path="m,l8523,e" filled="f" strokeweight=".48pt">
                  <v:path arrowok="t" o:connecttype="custom" o:connectlocs="0,0;8523,0" o:connectangles="0,0"/>
                </v:shape>
                <w10:anchorlock/>
              </v:group>
            </w:pict>
          </mc:Fallback>
        </mc:AlternateContent>
      </w:r>
    </w:p>
    <w:p w14:paraId="2EA00AA2"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2"/>
          <w:szCs w:val="24"/>
          <w:lang w:eastAsia="lt-LT"/>
        </w:rPr>
        <w:t>pavardė)</w:t>
      </w:r>
      <w:r>
        <w:rPr>
          <w:spacing w:val="-2"/>
          <w:szCs w:val="24"/>
          <w:lang w:eastAsia="lt-LT"/>
        </w:rPr>
        <w:tab/>
      </w:r>
      <w:r>
        <w:rPr>
          <w:spacing w:val="-1"/>
          <w:szCs w:val="24"/>
          <w:lang w:eastAsia="lt-LT"/>
        </w:rPr>
        <w:t>(parašas)</w:t>
      </w:r>
    </w:p>
    <w:p w14:paraId="4CC4AEE9" w14:textId="77777777" w:rsidR="001B5191" w:rsidRDefault="001B5191" w:rsidP="001B5191">
      <w:pPr>
        <w:widowControl w:val="0"/>
        <w:overflowPunct w:val="0"/>
        <w:rPr>
          <w:sz w:val="20"/>
          <w:lang w:eastAsia="lt-LT"/>
        </w:rPr>
      </w:pPr>
    </w:p>
    <w:p w14:paraId="3076F41E" w14:textId="77777777" w:rsidR="001B5191" w:rsidRDefault="001B5191" w:rsidP="001B5191">
      <w:pPr>
        <w:widowControl w:val="0"/>
        <w:overflowPunct w:val="0"/>
        <w:rPr>
          <w:sz w:val="20"/>
          <w:lang w:eastAsia="lt-LT"/>
        </w:rPr>
      </w:pPr>
    </w:p>
    <w:p w14:paraId="5E7FE3B6" w14:textId="77777777" w:rsidR="001B5191" w:rsidRDefault="001B5191" w:rsidP="001B5191">
      <w:pPr>
        <w:widowControl w:val="0"/>
        <w:overflowPunct w:val="0"/>
        <w:rPr>
          <w:sz w:val="20"/>
          <w:lang w:eastAsia="lt-LT"/>
        </w:rPr>
      </w:pPr>
    </w:p>
    <w:p w14:paraId="6B4F9B86" w14:textId="77777777" w:rsidR="001B5191" w:rsidRDefault="001B5191" w:rsidP="001B5191">
      <w:pPr>
        <w:widowControl w:val="0"/>
        <w:overflowPunct w:val="0"/>
        <w:rPr>
          <w:sz w:val="10"/>
          <w:szCs w:val="10"/>
          <w:lang w:eastAsia="lt-LT"/>
        </w:rPr>
      </w:pPr>
    </w:p>
    <w:p w14:paraId="680E5EC9" w14:textId="7528AC93"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37137BDB" wp14:editId="4A568B3E">
                <wp:extent cx="5418455" cy="12700"/>
                <wp:effectExtent l="9525" t="9525" r="127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6" name="Freeform 7"/>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3D29D9" id="Group 5"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">
                <v:shape id="Freeform 7"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" path="m,l8523,e" filled="f" strokeweight=".48pt">
                  <v:path arrowok="t" o:connecttype="custom" o:connectlocs="0,0;8523,0" o:connectangles="0,0"/>
                </v:shape>
                <w10:anchorlock/>
              </v:group>
            </w:pict>
          </mc:Fallback>
        </mc:AlternateContent>
      </w:r>
    </w:p>
    <w:p w14:paraId="0A572FA5" w14:textId="77777777" w:rsidR="001B5191" w:rsidRDefault="001B5191" w:rsidP="001B5191">
      <w:pPr>
        <w:widowControl w:val="0"/>
        <w:tabs>
          <w:tab w:val="left" w:pos="6612"/>
        </w:tabs>
        <w:overflowPunct w:val="0"/>
        <w:spacing w:line="260"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4DCB92A0" w14:textId="77777777" w:rsidR="001B5191" w:rsidRDefault="001B5191" w:rsidP="001B5191">
      <w:pPr>
        <w:widowControl w:val="0"/>
        <w:overflowPunct w:val="0"/>
        <w:rPr>
          <w:sz w:val="20"/>
          <w:lang w:eastAsia="lt-LT"/>
        </w:rPr>
      </w:pPr>
    </w:p>
    <w:p w14:paraId="15C4DB1F" w14:textId="77777777" w:rsidR="001B5191" w:rsidRDefault="001B5191" w:rsidP="001B5191">
      <w:pPr>
        <w:widowControl w:val="0"/>
        <w:overflowPunct w:val="0"/>
        <w:rPr>
          <w:sz w:val="20"/>
          <w:lang w:eastAsia="lt-LT"/>
        </w:rPr>
      </w:pPr>
    </w:p>
    <w:p w14:paraId="3C16E351" w14:textId="77777777" w:rsidR="001B5191" w:rsidRDefault="001B5191" w:rsidP="001B5191">
      <w:pPr>
        <w:widowControl w:val="0"/>
        <w:overflowPunct w:val="0"/>
        <w:rPr>
          <w:sz w:val="20"/>
          <w:lang w:eastAsia="lt-LT"/>
        </w:rPr>
      </w:pPr>
    </w:p>
    <w:p w14:paraId="551B76F6" w14:textId="77777777" w:rsidR="001B5191" w:rsidRDefault="001B5191" w:rsidP="001B5191">
      <w:pPr>
        <w:widowControl w:val="0"/>
        <w:overflowPunct w:val="0"/>
        <w:rPr>
          <w:sz w:val="10"/>
          <w:szCs w:val="10"/>
          <w:lang w:eastAsia="lt-LT"/>
        </w:rPr>
      </w:pPr>
    </w:p>
    <w:p w14:paraId="19AFA1B9" w14:textId="1839E6A6"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01835CCD" wp14:editId="09AEF6AC">
                <wp:extent cx="5418455" cy="12700"/>
                <wp:effectExtent l="9525" t="9525" r="127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4" name="Freeform 5"/>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82AEC8" id="Group 3"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">
                <v:shape id="Freeform 5"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" path="m,l8523,e" filled="f" strokeweight=".48pt">
                  <v:path arrowok="t" o:connecttype="custom" o:connectlocs="0,0;8523,0" o:connectangles="0,0"/>
                </v:shape>
                <w10:anchorlock/>
              </v:group>
            </w:pict>
          </mc:Fallback>
        </mc:AlternateContent>
      </w:r>
    </w:p>
    <w:p w14:paraId="01DBEE55"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6D52E83A" w14:textId="77777777" w:rsidR="001B5191" w:rsidRDefault="001B5191" w:rsidP="001B5191">
      <w:pPr>
        <w:widowControl w:val="0"/>
        <w:overflowPunct w:val="0"/>
        <w:rPr>
          <w:sz w:val="20"/>
          <w:lang w:eastAsia="lt-LT"/>
        </w:rPr>
      </w:pPr>
    </w:p>
    <w:p w14:paraId="20A3DF80" w14:textId="77777777" w:rsidR="001B5191" w:rsidRDefault="001B5191" w:rsidP="001B5191">
      <w:pPr>
        <w:widowControl w:val="0"/>
        <w:overflowPunct w:val="0"/>
        <w:rPr>
          <w:sz w:val="20"/>
          <w:lang w:eastAsia="lt-LT"/>
        </w:rPr>
      </w:pPr>
    </w:p>
    <w:p w14:paraId="49C20798" w14:textId="77777777" w:rsidR="001B5191" w:rsidRDefault="001B5191" w:rsidP="001B5191">
      <w:pPr>
        <w:widowControl w:val="0"/>
        <w:overflowPunct w:val="0"/>
        <w:rPr>
          <w:sz w:val="20"/>
          <w:lang w:eastAsia="lt-LT"/>
        </w:rPr>
      </w:pPr>
    </w:p>
    <w:p w14:paraId="33AA20BF" w14:textId="77777777" w:rsidR="001B5191" w:rsidRDefault="001B5191" w:rsidP="001B5191">
      <w:pPr>
        <w:widowControl w:val="0"/>
        <w:overflowPunct w:val="0"/>
        <w:rPr>
          <w:sz w:val="10"/>
          <w:szCs w:val="10"/>
          <w:lang w:eastAsia="lt-LT"/>
        </w:rPr>
      </w:pPr>
    </w:p>
    <w:p w14:paraId="20B700A7" w14:textId="44A89663"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278BC897" wp14:editId="42BF6C3F">
                <wp:extent cx="5418455" cy="12700"/>
                <wp:effectExtent l="9525" t="9525" r="127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2" name="Freeform 3"/>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41DB82" id="Group 1"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">
                <v:shape id="Freeform 3"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" path="m,l8523,e" filled="f" strokeweight=".48pt">
                  <v:path arrowok="t" o:connecttype="custom" o:connectlocs="0,0;8523,0" o:connectangles="0,0"/>
                </v:shape>
                <w10:anchorlock/>
              </v:group>
            </w:pict>
          </mc:Fallback>
        </mc:AlternateContent>
      </w:r>
    </w:p>
    <w:p w14:paraId="27A0C22A"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5D458146" w14:textId="77777777" w:rsidR="001B5191" w:rsidRDefault="001B5191" w:rsidP="001B5191">
      <w:pPr>
        <w:widowControl w:val="0"/>
        <w:overflowPunct w:val="0"/>
        <w:rPr>
          <w:sz w:val="22"/>
          <w:szCs w:val="22"/>
          <w:lang w:eastAsia="lt-LT"/>
        </w:rPr>
      </w:pPr>
    </w:p>
    <w:p w14:paraId="6F66E6B6" w14:textId="77777777" w:rsidR="003C7DF1" w:rsidRDefault="003C7DF1"/>
    <w:sectPr w:rsidR="003C7DF1">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65A41" w14:textId="77777777" w:rsidR="00F94302" w:rsidRDefault="00F94302" w:rsidP="00B80E12">
      <w:r>
        <w:separator/>
      </w:r>
    </w:p>
  </w:endnote>
  <w:endnote w:type="continuationSeparator" w:id="0">
    <w:p w14:paraId="52C976BA" w14:textId="77777777" w:rsidR="00F94302" w:rsidRDefault="00F94302" w:rsidP="00B8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9D1E" w14:textId="77777777" w:rsidR="00B80E12" w:rsidRDefault="00B80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A51A4" w14:textId="77777777" w:rsidR="00B80E12" w:rsidRDefault="00B80E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6AA2C" w14:textId="77777777" w:rsidR="00B80E12" w:rsidRDefault="00B8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89A62" w14:textId="77777777" w:rsidR="00F94302" w:rsidRDefault="00F94302" w:rsidP="00B80E12">
      <w:r>
        <w:separator/>
      </w:r>
    </w:p>
  </w:footnote>
  <w:footnote w:type="continuationSeparator" w:id="0">
    <w:p w14:paraId="0AE1590A" w14:textId="77777777" w:rsidR="00F94302" w:rsidRDefault="00F94302" w:rsidP="00B8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3C893" w14:textId="77777777" w:rsidR="00B80E12" w:rsidRDefault="00B80E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67235" w14:textId="77777777" w:rsidR="00B80E12" w:rsidRDefault="00B80E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F1E51" w14:textId="77777777" w:rsidR="00B80E12" w:rsidRDefault="00B80E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trackRevisions/>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71E67"/>
    <w:rsid w:val="001972C9"/>
    <w:rsid w:val="001B5191"/>
    <w:rsid w:val="001C4814"/>
    <w:rsid w:val="00247C2D"/>
    <w:rsid w:val="00251DB4"/>
    <w:rsid w:val="002864BA"/>
    <w:rsid w:val="002B27CB"/>
    <w:rsid w:val="003B2E4A"/>
    <w:rsid w:val="003C7DF1"/>
    <w:rsid w:val="003F768D"/>
    <w:rsid w:val="00414546"/>
    <w:rsid w:val="006C2F38"/>
    <w:rsid w:val="006F7713"/>
    <w:rsid w:val="007A4881"/>
    <w:rsid w:val="008F546B"/>
    <w:rsid w:val="00951100"/>
    <w:rsid w:val="00AE3E33"/>
    <w:rsid w:val="00AE629F"/>
    <w:rsid w:val="00B80E12"/>
    <w:rsid w:val="00C17207"/>
    <w:rsid w:val="00C508C3"/>
    <w:rsid w:val="00C779BE"/>
    <w:rsid w:val="00CB399B"/>
    <w:rsid w:val="00D82EFA"/>
    <w:rsid w:val="00EE7D09"/>
    <w:rsid w:val="00EF2CBC"/>
    <w:rsid w:val="00F943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C01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19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B5191"/>
    <w:pPr>
      <w:spacing w:before="100" w:beforeAutospacing="1" w:after="100" w:afterAutospacing="1"/>
    </w:pPr>
    <w:rPr>
      <w:szCs w:val="24"/>
      <w:lang w:eastAsia="lt-LT"/>
    </w:rPr>
  </w:style>
  <w:style w:type="paragraph" w:styleId="Header">
    <w:name w:val="header"/>
    <w:basedOn w:val="Normal"/>
    <w:link w:val="HeaderChar"/>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sid w:val="001B5191"/>
    <w:rPr>
      <w:rFonts w:eastAsiaTheme="minorEastAsia"/>
      <w:lang w:eastAsia="lt-LT"/>
    </w:rPr>
  </w:style>
  <w:style w:type="character" w:styleId="PlaceholderText">
    <w:name w:val="Placeholder Text"/>
    <w:basedOn w:val="DefaultParagraphFont"/>
    <w:semiHidden/>
    <w:rsid w:val="001B5191"/>
    <w:rPr>
      <w:color w:val="808080"/>
    </w:rPr>
  </w:style>
  <w:style w:type="character" w:styleId="CommentReference">
    <w:name w:val="annotation reference"/>
    <w:basedOn w:val="DefaultParagraphFont"/>
    <w:uiPriority w:val="99"/>
    <w:semiHidden/>
    <w:unhideWhenUsed/>
    <w:rsid w:val="003B2E4A"/>
    <w:rPr>
      <w:sz w:val="16"/>
      <w:szCs w:val="16"/>
    </w:rPr>
  </w:style>
  <w:style w:type="paragraph" w:styleId="CommentText">
    <w:name w:val="annotation text"/>
    <w:basedOn w:val="Normal"/>
    <w:link w:val="CommentTextChar"/>
    <w:uiPriority w:val="99"/>
    <w:semiHidden/>
    <w:unhideWhenUsed/>
    <w:rsid w:val="003B2E4A"/>
    <w:rPr>
      <w:sz w:val="20"/>
    </w:rPr>
  </w:style>
  <w:style w:type="character" w:customStyle="1" w:styleId="CommentTextChar">
    <w:name w:val="Comment Text Char"/>
    <w:basedOn w:val="DefaultParagraphFont"/>
    <w:link w:val="CommentText"/>
    <w:uiPriority w:val="99"/>
    <w:semiHidden/>
    <w:rsid w:val="003B2E4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2E4A"/>
    <w:rPr>
      <w:b/>
      <w:bCs/>
    </w:rPr>
  </w:style>
  <w:style w:type="character" w:customStyle="1" w:styleId="CommentSubjectChar">
    <w:name w:val="Comment Subject Char"/>
    <w:basedOn w:val="CommentTextChar"/>
    <w:link w:val="CommentSubject"/>
    <w:uiPriority w:val="99"/>
    <w:semiHidden/>
    <w:rsid w:val="003B2E4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B2E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E4A"/>
    <w:rPr>
      <w:rFonts w:ascii="Segoe UI" w:eastAsia="Times New Roman" w:hAnsi="Segoe UI" w:cs="Segoe UI"/>
      <w:sz w:val="18"/>
      <w:szCs w:val="18"/>
    </w:rPr>
  </w:style>
  <w:style w:type="paragraph" w:styleId="Footer">
    <w:name w:val="footer"/>
    <w:basedOn w:val="Normal"/>
    <w:link w:val="FooterChar"/>
    <w:uiPriority w:val="99"/>
    <w:unhideWhenUsed/>
    <w:rsid w:val="00B80E12"/>
    <w:pPr>
      <w:tabs>
        <w:tab w:val="center" w:pos="4819"/>
        <w:tab w:val="right" w:pos="9638"/>
      </w:tabs>
    </w:pPr>
  </w:style>
  <w:style w:type="character" w:customStyle="1" w:styleId="FooterChar">
    <w:name w:val="Footer Char"/>
    <w:basedOn w:val="DefaultParagraphFont"/>
    <w:link w:val="Footer"/>
    <w:uiPriority w:val="99"/>
    <w:rsid w:val="00B80E1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4593748">
      <w:bodyDiv w:val="1"/>
      <w:marLeft w:val="0"/>
      <w:marRight w:val="0"/>
      <w:marTop w:val="0"/>
      <w:marBottom w:val="0"/>
      <w:divBdr>
        <w:top w:val="none" w:sz="0" w:space="0" w:color="auto"/>
        <w:left w:val="none" w:sz="0" w:space="0" w:color="auto"/>
        <w:bottom w:val="none" w:sz="0" w:space="0" w:color="auto"/>
        <w:right w:val="none" w:sz="0" w:space="0" w:color="auto"/>
      </w:divBdr>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F860AD-B469-48F7-BFB3-8C2623B52D5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9</Pages>
  <Words>11598</Words>
  <Characters>6612</Characters>
  <Application>Microsoft Office Word</Application>
  <DocSecurity>0</DocSecurity>
  <Lines>55</Lines>
  <Paragraphs>36</Paragraphs>
  <ScaleCrop>false</ScaleCrop>
  <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2020-07-03T12:12:00Z</dcterms:created>
  <dcterms:modified xsi:type="dcterms:W3CDTF">2020-08-14T08:41:00Z</dcterms:modified>
</cp:coreProperties>
</file>