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135D3D73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A86B21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rugsėjo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0F9CDD60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5B1893">
        <w:rPr>
          <w:rFonts w:ascii="Times New Roman" w:eastAsia="Times New Roman" w:hAnsi="Times New Roman"/>
          <w:sz w:val="24"/>
          <w:szCs w:val="24"/>
          <w:lang w:val="lt-LT"/>
        </w:rPr>
        <w:t xml:space="preserve">T-277 „Dėl </w:t>
      </w:r>
      <w:r w:rsidR="008D184A" w:rsidRPr="005B1893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5B1893">
        <w:rPr>
          <w:rFonts w:ascii="Times New Roman" w:eastAsia="Times New Roman" w:hAnsi="Times New Roman"/>
          <w:sz w:val="24"/>
          <w:szCs w:val="24"/>
          <w:lang w:val="lt-LT"/>
        </w:rPr>
        <w:t>rajono savivaldybės administracijos nuostatų patvirtinimo“</w:t>
      </w:r>
      <w:r w:rsidR="00D86979" w:rsidRPr="005B1893">
        <w:rPr>
          <w:rFonts w:ascii="Times New Roman" w:eastAsia="Times New Roman" w:hAnsi="Times New Roman"/>
          <w:sz w:val="24"/>
          <w:szCs w:val="24"/>
          <w:lang w:val="lt-LT"/>
        </w:rPr>
        <w:t>,</w:t>
      </w:r>
      <w:r w:rsidR="00F70C4B" w:rsidRPr="005B1893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Pr="005B1893">
        <w:rPr>
          <w:rFonts w:ascii="Times New Roman" w:eastAsia="Times New Roman" w:hAnsi="Times New Roman"/>
          <w:sz w:val="24"/>
          <w:szCs w:val="24"/>
          <w:lang w:val="lt-LT"/>
        </w:rPr>
        <w:t xml:space="preserve">23.5 </w:t>
      </w:r>
      <w:r w:rsidR="00D86979" w:rsidRPr="005B1893">
        <w:rPr>
          <w:rFonts w:ascii="Times New Roman" w:eastAsia="Times New Roman" w:hAnsi="Times New Roman"/>
          <w:sz w:val="24"/>
          <w:szCs w:val="24"/>
          <w:lang w:val="lt-LT"/>
        </w:rPr>
        <w:t>papunkčiu</w:t>
      </w:r>
      <w:r w:rsidR="00A86B21" w:rsidRPr="005B1893">
        <w:rPr>
          <w:rFonts w:ascii="Times New Roman" w:eastAsia="Times New Roman" w:hAnsi="Times New Roman"/>
          <w:sz w:val="24"/>
          <w:szCs w:val="24"/>
          <w:lang w:val="lt-LT"/>
        </w:rPr>
        <w:t>,</w:t>
      </w:r>
      <w:r w:rsidR="00F70C4B" w:rsidRPr="005B1893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="00A86B21" w:rsidRPr="005B1893">
        <w:rPr>
          <w:rFonts w:ascii="Times New Roman" w:eastAsia="Times New Roman" w:hAnsi="Times New Roman"/>
          <w:sz w:val="24"/>
          <w:szCs w:val="24"/>
          <w:lang w:val="lt-LT"/>
        </w:rPr>
        <w:t>Šakių rajono savivaldybės mero 2020 m. rugsėjo 2 potvarkio Nr. MAK-92 „Dėl Dainiaus Grincevičiaus komandiruotės” 2</w:t>
      </w:r>
      <w:r w:rsidR="005B1893">
        <w:rPr>
          <w:rFonts w:ascii="Times New Roman" w:eastAsia="Times New Roman" w:hAnsi="Times New Roman"/>
          <w:sz w:val="24"/>
          <w:szCs w:val="24"/>
          <w:lang w:val="lt-LT"/>
        </w:rPr>
        <w:t>.</w:t>
      </w:r>
      <w:r w:rsidR="00A86B21" w:rsidRPr="005B1893">
        <w:rPr>
          <w:rFonts w:ascii="Times New Roman" w:eastAsia="Times New Roman" w:hAnsi="Times New Roman"/>
          <w:sz w:val="24"/>
          <w:szCs w:val="24"/>
          <w:lang w:val="lt-LT"/>
        </w:rPr>
        <w:t xml:space="preserve">2 papunkčiu </w:t>
      </w:r>
      <w:r w:rsidR="00AA2DF6" w:rsidRPr="005B1893">
        <w:rPr>
          <w:rFonts w:ascii="Times New Roman" w:eastAsia="Times New Roman" w:hAnsi="Times New Roman"/>
          <w:sz w:val="24"/>
          <w:szCs w:val="24"/>
          <w:lang w:val="lt-LT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  <w:lang w:val="lt-LT"/>
        </w:rPr>
        <w:t>m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,</w:t>
      </w:r>
    </w:p>
    <w:p w14:paraId="43C42595" w14:textId="6D9792F9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86B21">
        <w:rPr>
          <w:rFonts w:ascii="Times New Roman" w:eastAsia="Times New Roman" w:hAnsi="Times New Roman"/>
          <w:sz w:val="24"/>
          <w:szCs w:val="20"/>
          <w:lang w:val="lt-LT"/>
        </w:rPr>
        <w:t>35154,80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A86B21">
        <w:rPr>
          <w:rFonts w:ascii="Times New Roman" w:eastAsia="Times New Roman" w:hAnsi="Times New Roman"/>
          <w:sz w:val="24"/>
          <w:szCs w:val="20"/>
          <w:lang w:val="lt-LT"/>
        </w:rPr>
        <w:t xml:space="preserve">trisdešimt penkis </w:t>
      </w:r>
      <w:r w:rsidR="003021B0">
        <w:rPr>
          <w:rFonts w:ascii="Times New Roman" w:eastAsia="Times New Roman" w:hAnsi="Times New Roman"/>
          <w:sz w:val="24"/>
          <w:szCs w:val="20"/>
          <w:lang w:val="lt-LT"/>
        </w:rPr>
        <w:t xml:space="preserve">tūkstančius </w:t>
      </w:r>
      <w:r w:rsidR="00A86B21">
        <w:rPr>
          <w:rFonts w:ascii="Times New Roman" w:eastAsia="Times New Roman" w:hAnsi="Times New Roman"/>
          <w:sz w:val="24"/>
          <w:szCs w:val="20"/>
          <w:lang w:val="lt-LT"/>
        </w:rPr>
        <w:t>vieną šimtą penkiasdešimt keturis eurus</w:t>
      </w:r>
      <w:r w:rsidR="003021B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86B21">
        <w:rPr>
          <w:rFonts w:ascii="Times New Roman" w:eastAsia="Times New Roman" w:hAnsi="Times New Roman"/>
          <w:sz w:val="24"/>
          <w:szCs w:val="20"/>
          <w:lang w:val="lt-LT"/>
        </w:rPr>
        <w:t xml:space="preserve">80 </w:t>
      </w:r>
      <w:r w:rsidR="003021B0">
        <w:rPr>
          <w:rFonts w:ascii="Times New Roman" w:eastAsia="Times New Roman" w:hAnsi="Times New Roman"/>
          <w:sz w:val="24"/>
          <w:szCs w:val="20"/>
          <w:lang w:val="lt-LT"/>
        </w:rPr>
        <w:t>euro cent</w:t>
      </w:r>
      <w:r w:rsidR="00A86B21">
        <w:rPr>
          <w:rFonts w:ascii="Times New Roman" w:eastAsia="Times New Roman" w:hAnsi="Times New Roman"/>
          <w:sz w:val="24"/>
          <w:szCs w:val="20"/>
          <w:lang w:val="lt-LT"/>
        </w:rPr>
        <w:t>ų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  <w:lang w:val="lt-LT"/>
        </w:rPr>
        <w:t>projekt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Moky</w:t>
      </w:r>
      <w:r w:rsidR="003021B0">
        <w:rPr>
          <w:rFonts w:ascii="Times New Roman" w:eastAsia="Times New Roman" w:hAnsi="Times New Roman"/>
          <w:sz w:val="24"/>
          <w:szCs w:val="20"/>
          <w:lang w:val="lt-LT"/>
        </w:rPr>
        <w:t>k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lų tinklo efektyvumo didinimas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  <w:lang w:val="lt-LT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gioninės plėtros ir bendruomeninių iniciatyvų programos vykdymui (kodas 04) į valstybės funkciją 0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4E0A4F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82389C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47AF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A86B21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A86B21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A86B21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0E2439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A86B21">
        <w:rPr>
          <w:rFonts w:ascii="Times New Roman" w:eastAsia="Times New Roman" w:hAnsi="Times New Roman"/>
          <w:sz w:val="24"/>
          <w:szCs w:val="20"/>
          <w:lang w:val="lt-LT"/>
        </w:rPr>
        <w:t>15</w:t>
      </w:r>
      <w:r w:rsidR="00934428" w:rsidRPr="0082389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3021B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5CEEEC36" w14:textId="77777777" w:rsidR="00A86B21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</w:t>
      </w:r>
      <w:r w:rsidR="00A86B21">
        <w:rPr>
          <w:rFonts w:ascii="Times New Roman" w:eastAsia="Times New Roman" w:hAnsi="Times New Roman"/>
          <w:sz w:val="24"/>
          <w:szCs w:val="20"/>
          <w:lang w:val="lt-LT"/>
        </w:rPr>
        <w:t>aus pavaduotojas,</w:t>
      </w:r>
    </w:p>
    <w:p w14:paraId="73F6C193" w14:textId="51B1DE40" w:rsidR="00E84E95" w:rsidRDefault="00A86B21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pavaduojantis administracijos direktorių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   Redas Juškaitis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65A19B51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43EF6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A86B21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A86B21">
        <w:rPr>
          <w:rFonts w:ascii="Times New Roman" w:eastAsia="Times New Roman" w:hAnsi="Times New Roman"/>
          <w:sz w:val="24"/>
          <w:szCs w:val="24"/>
          <w:lang w:val="lt-LT" w:eastAsia="lt-LT"/>
        </w:rPr>
        <w:t>10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9472B8" w14:textId="77777777" w:rsidR="001C6082" w:rsidRDefault="001C6082">
      <w:pPr>
        <w:spacing w:after="0" w:line="240" w:lineRule="auto"/>
      </w:pPr>
      <w:r>
        <w:separator/>
      </w:r>
    </w:p>
  </w:endnote>
  <w:endnote w:type="continuationSeparator" w:id="0">
    <w:p w14:paraId="6571447A" w14:textId="77777777" w:rsidR="001C6082" w:rsidRDefault="001C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D00E6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D00E6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D00E6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A1A3E" w14:textId="77777777" w:rsidR="001C6082" w:rsidRDefault="001C6082">
      <w:pPr>
        <w:spacing w:after="0" w:line="240" w:lineRule="auto"/>
      </w:pPr>
      <w:r>
        <w:separator/>
      </w:r>
    </w:p>
  </w:footnote>
  <w:footnote w:type="continuationSeparator" w:id="0">
    <w:p w14:paraId="25B25427" w14:textId="77777777" w:rsidR="001C6082" w:rsidRDefault="001C6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D00E6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D00E6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55F5A"/>
    <w:rsid w:val="000836C8"/>
    <w:rsid w:val="0009331C"/>
    <w:rsid w:val="000C3A93"/>
    <w:rsid w:val="000C50D8"/>
    <w:rsid w:val="000C5394"/>
    <w:rsid w:val="000E2439"/>
    <w:rsid w:val="000E7326"/>
    <w:rsid w:val="000F270A"/>
    <w:rsid w:val="00112DDD"/>
    <w:rsid w:val="001400EB"/>
    <w:rsid w:val="0015172D"/>
    <w:rsid w:val="0016274A"/>
    <w:rsid w:val="00196020"/>
    <w:rsid w:val="001B0D8E"/>
    <w:rsid w:val="001B7D13"/>
    <w:rsid w:val="001C52AA"/>
    <w:rsid w:val="001C6082"/>
    <w:rsid w:val="002034E4"/>
    <w:rsid w:val="0021593E"/>
    <w:rsid w:val="00224561"/>
    <w:rsid w:val="002331FF"/>
    <w:rsid w:val="00272B7B"/>
    <w:rsid w:val="0029354C"/>
    <w:rsid w:val="00295E0A"/>
    <w:rsid w:val="002B7B4C"/>
    <w:rsid w:val="002F0333"/>
    <w:rsid w:val="002F313D"/>
    <w:rsid w:val="002F40C0"/>
    <w:rsid w:val="003021B0"/>
    <w:rsid w:val="0031210A"/>
    <w:rsid w:val="00326062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77CB8"/>
    <w:rsid w:val="005B1893"/>
    <w:rsid w:val="005E6683"/>
    <w:rsid w:val="00603432"/>
    <w:rsid w:val="00631970"/>
    <w:rsid w:val="00655DA4"/>
    <w:rsid w:val="006617EB"/>
    <w:rsid w:val="00680291"/>
    <w:rsid w:val="006B0C62"/>
    <w:rsid w:val="006B17B4"/>
    <w:rsid w:val="00704F1C"/>
    <w:rsid w:val="00712F48"/>
    <w:rsid w:val="00722FAA"/>
    <w:rsid w:val="007253D4"/>
    <w:rsid w:val="00750830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A2345"/>
    <w:rsid w:val="008D184A"/>
    <w:rsid w:val="008E160E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A3429"/>
    <w:rsid w:val="009B48AA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925CE"/>
    <w:rsid w:val="00AA2DF6"/>
    <w:rsid w:val="00AB30AD"/>
    <w:rsid w:val="00AD3F1F"/>
    <w:rsid w:val="00AF3FE1"/>
    <w:rsid w:val="00B138A1"/>
    <w:rsid w:val="00B17AE4"/>
    <w:rsid w:val="00B4373D"/>
    <w:rsid w:val="00B64B10"/>
    <w:rsid w:val="00B7229E"/>
    <w:rsid w:val="00B7368F"/>
    <w:rsid w:val="00BC0B84"/>
    <w:rsid w:val="00BE7C61"/>
    <w:rsid w:val="00C07E90"/>
    <w:rsid w:val="00C139E0"/>
    <w:rsid w:val="00C22A98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D00E60"/>
    <w:rsid w:val="00D15B0C"/>
    <w:rsid w:val="00D457A6"/>
    <w:rsid w:val="00D47AFA"/>
    <w:rsid w:val="00D75B2A"/>
    <w:rsid w:val="00D86979"/>
    <w:rsid w:val="00DA4327"/>
    <w:rsid w:val="00DE5985"/>
    <w:rsid w:val="00DF084A"/>
    <w:rsid w:val="00DF1F77"/>
    <w:rsid w:val="00E01FC3"/>
    <w:rsid w:val="00E072CD"/>
    <w:rsid w:val="00E13F78"/>
    <w:rsid w:val="00E84E95"/>
    <w:rsid w:val="00E853B8"/>
    <w:rsid w:val="00E97F4B"/>
    <w:rsid w:val="00EC4155"/>
    <w:rsid w:val="00ED6D93"/>
    <w:rsid w:val="00EF1A4C"/>
    <w:rsid w:val="00F07DEB"/>
    <w:rsid w:val="00F41F3D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D1C5ED5-3186-4144-BE7B-B4C6732D9FE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2020-09-10T06:16:00Z</dcterms:created>
  <dcterms:modified xsi:type="dcterms:W3CDTF">2020-09-10T07:47:00Z</dcterms:modified>
</cp:coreProperties>
</file>