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"/>
        <w:gridCol w:w="11"/>
        <w:gridCol w:w="11"/>
        <w:gridCol w:w="9452"/>
        <w:gridCol w:w="16"/>
        <w:gridCol w:w="16"/>
      </w:tblGrid>
      <w:tr w:rsidR="00711BD5" w14:paraId="7C34D654" w14:textId="77777777" w:rsidTr="00AB35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6" w:type="dxa"/>
        </w:trPr>
        <w:tc>
          <w:tcPr>
            <w:tcW w:w="948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091"/>
              <w:gridCol w:w="3978"/>
            </w:tblGrid>
            <w:tr w:rsidR="00AB3584" w14:paraId="2E5D9EB4" w14:textId="77777777" w:rsidTr="00711BD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4E9DB72" w14:textId="77777777" w:rsidR="00AB3584" w:rsidRDefault="00AB3584" w:rsidP="00AB3584"/>
              </w:tc>
              <w:tc>
                <w:tcPr>
                  <w:tcW w:w="39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898"/>
                  </w:tblGrid>
                  <w:tr w:rsidR="00AB3584" w:rsidRPr="00AC6831" w14:paraId="49F9609C" w14:textId="77777777" w:rsidTr="00AB3584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3978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A946528" w14:textId="77777777" w:rsidR="00AB3584" w:rsidRPr="00AC6831" w:rsidRDefault="00AB3584" w:rsidP="00AB3584">
                        <w:pPr>
                          <w:rPr>
                            <w:sz w:val="24"/>
                            <w:szCs w:val="24"/>
                          </w:rPr>
                        </w:pPr>
                        <w:r w:rsidRPr="00AC6831">
                          <w:rPr>
                            <w:color w:val="000000"/>
                            <w:sz w:val="24"/>
                            <w:szCs w:val="24"/>
                          </w:rPr>
                          <w:t>PATVIRTINTA</w:t>
                        </w:r>
                      </w:p>
                    </w:tc>
                  </w:tr>
                  <w:tr w:rsidR="00AB3584" w:rsidRPr="00AC6831" w14:paraId="18EBE565" w14:textId="77777777" w:rsidTr="00AB3584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3978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EFC1989" w14:textId="77777777" w:rsidR="00AB3584" w:rsidRPr="00AC6831" w:rsidRDefault="00AB3584" w:rsidP="00AB3584">
                        <w:pPr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AC6831">
                          <w:rPr>
                            <w:color w:val="000000"/>
                            <w:sz w:val="24"/>
                            <w:szCs w:val="24"/>
                          </w:rPr>
                          <w:t>Šakių rajono savivaldybės administracijos direktoriaus</w:t>
                        </w:r>
                      </w:p>
                      <w:p w14:paraId="286C86F2" w14:textId="77777777" w:rsidR="00AB3584" w:rsidRPr="00AC6831" w:rsidRDefault="00AB3584" w:rsidP="00AB3584">
                        <w:pPr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AC6831">
                          <w:rPr>
                            <w:color w:val="000000"/>
                            <w:sz w:val="24"/>
                            <w:szCs w:val="24"/>
                          </w:rPr>
                          <w:t>2020 m. rugsėjo   d.</w:t>
                        </w:r>
                      </w:p>
                      <w:p w14:paraId="6681B439" w14:textId="77777777" w:rsidR="00AB3584" w:rsidRPr="00AC6831" w:rsidRDefault="00AB3584" w:rsidP="00AB3584">
                        <w:pPr>
                          <w:rPr>
                            <w:sz w:val="24"/>
                            <w:szCs w:val="24"/>
                          </w:rPr>
                        </w:pPr>
                        <w:r w:rsidRPr="00AC6831">
                          <w:rPr>
                            <w:color w:val="000000"/>
                            <w:sz w:val="24"/>
                            <w:szCs w:val="24"/>
                          </w:rPr>
                          <w:t>įsakymu Nr. AT-</w:t>
                        </w:r>
                      </w:p>
                    </w:tc>
                  </w:tr>
                </w:tbl>
                <w:p w14:paraId="2CCC22BE" w14:textId="77777777" w:rsidR="00AB3584" w:rsidRDefault="00AB3584" w:rsidP="00AB3584"/>
              </w:tc>
            </w:tr>
            <w:tr w:rsidR="00AB3584" w14:paraId="45E7420F" w14:textId="77777777" w:rsidTr="00711BD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1"/>
                <w:wAfter w:w="3978" w:type="dxa"/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89E2466" w14:textId="77777777" w:rsidR="00AB3584" w:rsidRDefault="00AB3584" w:rsidP="00AB3584"/>
              </w:tc>
            </w:tr>
            <w:tr w:rsidR="00711BD5" w14:paraId="08BC5963" w14:textId="77777777" w:rsidTr="00711BD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3DE0D98" w14:textId="77777777" w:rsidR="003F2ED8" w:rsidRDefault="003F2ED8"/>
              </w:tc>
            </w:tr>
            <w:tr w:rsidR="00711BD5" w14:paraId="5BEB9CA2" w14:textId="77777777" w:rsidTr="00711BD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CBDE449" w14:textId="77777777" w:rsidR="003F2ED8" w:rsidRDefault="003F2ED8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ŠAKIŲ RAJONO SAVIVALDYBĖS ADMINISTRACIJOS</w:t>
                  </w:r>
                </w:p>
              </w:tc>
            </w:tr>
            <w:tr w:rsidR="00711BD5" w14:paraId="000E4BA1" w14:textId="77777777" w:rsidTr="00711BD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8E4E411" w14:textId="77777777" w:rsidR="003F2ED8" w:rsidRDefault="003F2ED8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SOCIALINĖS PARAMOS SKYRIUS</w:t>
                  </w:r>
                </w:p>
              </w:tc>
            </w:tr>
            <w:tr w:rsidR="00711BD5" w14:paraId="797A020F" w14:textId="77777777" w:rsidTr="00711BD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F77FEE2" w14:textId="77777777" w:rsidR="003F2ED8" w:rsidRDefault="003F2ED8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SKYRIAUS (BIURO, TARNYBOS), KURIE NĖRA KITAME ĮSTAIGOS PADALINYJE, VEDĖJAS</w:t>
                  </w:r>
                </w:p>
              </w:tc>
            </w:tr>
            <w:tr w:rsidR="00711BD5" w14:paraId="2612C49F" w14:textId="77777777" w:rsidTr="00711BD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8ADFEBF" w14:textId="77777777" w:rsidR="003F2ED8" w:rsidRDefault="003F2ED8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APRAŠYMAS</w:t>
                  </w:r>
                </w:p>
              </w:tc>
            </w:tr>
          </w:tbl>
          <w:p w14:paraId="390DDC6E" w14:textId="77777777" w:rsidR="003F2ED8" w:rsidRDefault="003F2ED8"/>
        </w:tc>
        <w:tc>
          <w:tcPr>
            <w:tcW w:w="16" w:type="dxa"/>
          </w:tcPr>
          <w:p w14:paraId="63CE4B8A" w14:textId="77777777" w:rsidR="003F2ED8" w:rsidRDefault="003F2ED8">
            <w:pPr>
              <w:pStyle w:val="EmptyLayoutCell"/>
            </w:pPr>
          </w:p>
        </w:tc>
      </w:tr>
      <w:tr w:rsidR="003F2ED8" w14:paraId="6CCD5160" w14:textId="77777777" w:rsidTr="00AB35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6" w:type="dxa"/>
          <w:trHeight w:val="349"/>
        </w:trPr>
        <w:tc>
          <w:tcPr>
            <w:tcW w:w="13" w:type="dxa"/>
          </w:tcPr>
          <w:p w14:paraId="120F559F" w14:textId="77777777" w:rsidR="003F2ED8" w:rsidRDefault="003F2ED8">
            <w:pPr>
              <w:pStyle w:val="EmptyLayoutCell"/>
            </w:pPr>
          </w:p>
        </w:tc>
        <w:tc>
          <w:tcPr>
            <w:tcW w:w="11" w:type="dxa"/>
          </w:tcPr>
          <w:p w14:paraId="71546709" w14:textId="77777777" w:rsidR="003F2ED8" w:rsidRDefault="003F2ED8">
            <w:pPr>
              <w:pStyle w:val="EmptyLayoutCell"/>
            </w:pPr>
          </w:p>
        </w:tc>
        <w:tc>
          <w:tcPr>
            <w:tcW w:w="11" w:type="dxa"/>
          </w:tcPr>
          <w:p w14:paraId="4E01BFE7" w14:textId="77777777" w:rsidR="003F2ED8" w:rsidRDefault="003F2ED8">
            <w:pPr>
              <w:pStyle w:val="EmptyLayoutCell"/>
            </w:pPr>
          </w:p>
        </w:tc>
        <w:tc>
          <w:tcPr>
            <w:tcW w:w="9445" w:type="dxa"/>
          </w:tcPr>
          <w:p w14:paraId="342BCFAB" w14:textId="77777777" w:rsidR="003F2ED8" w:rsidRDefault="003F2ED8">
            <w:pPr>
              <w:pStyle w:val="EmptyLayoutCell"/>
            </w:pPr>
          </w:p>
        </w:tc>
        <w:tc>
          <w:tcPr>
            <w:tcW w:w="16" w:type="dxa"/>
          </w:tcPr>
          <w:p w14:paraId="0FCAA94B" w14:textId="77777777" w:rsidR="003F2ED8" w:rsidRDefault="003F2ED8">
            <w:pPr>
              <w:pStyle w:val="EmptyLayoutCell"/>
            </w:pPr>
          </w:p>
        </w:tc>
      </w:tr>
      <w:tr w:rsidR="00711BD5" w14:paraId="6DA07EF1" w14:textId="77777777" w:rsidTr="00AB35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6" w:type="dxa"/>
        </w:trPr>
        <w:tc>
          <w:tcPr>
            <w:tcW w:w="13" w:type="dxa"/>
          </w:tcPr>
          <w:p w14:paraId="1BB7B362" w14:textId="77777777" w:rsidR="003F2ED8" w:rsidRDefault="003F2ED8">
            <w:pPr>
              <w:pStyle w:val="EmptyLayoutCell"/>
            </w:pPr>
          </w:p>
        </w:tc>
        <w:tc>
          <w:tcPr>
            <w:tcW w:w="9483" w:type="dxa"/>
            <w:gridSpan w:val="4"/>
          </w:tcPr>
          <w:tbl>
            <w:tblPr>
              <w:tblW w:w="9483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  <w:gridCol w:w="413"/>
            </w:tblGrid>
            <w:tr w:rsidR="003F2ED8" w14:paraId="7CA3EE7A" w14:textId="77777777" w:rsidTr="00AB358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1"/>
                <w:wAfter w:w="413" w:type="dxa"/>
                <w:trHeight w:val="72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1697277" w14:textId="77777777" w:rsidR="003F2ED8" w:rsidRDefault="003F2ED8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 SKYRIUS</w:t>
                  </w:r>
                </w:p>
                <w:p w14:paraId="75594473" w14:textId="77777777" w:rsidR="003F2ED8" w:rsidRDefault="003F2ED8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CHARAKTERISTIKA</w:t>
                  </w:r>
                </w:p>
              </w:tc>
            </w:tr>
            <w:tr w:rsidR="003F2ED8" w14:paraId="107FE215" w14:textId="77777777" w:rsidTr="00AB358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800C485" w14:textId="77777777" w:rsidR="003F2ED8" w:rsidRDefault="003F2ED8" w:rsidP="00AB3584">
                  <w:pPr>
                    <w:spacing w:line="360" w:lineRule="auto"/>
                    <w:ind w:firstLine="936"/>
                    <w:jc w:val="both"/>
                  </w:pPr>
                  <w:r>
                    <w:rPr>
                      <w:color w:val="000000"/>
                      <w:sz w:val="24"/>
                    </w:rPr>
                    <w:t>1. Pareigybės lygmuo – skyriaus (biuro, tarnybos) vadovas (V lygmuo).</w:t>
                  </w:r>
                </w:p>
              </w:tc>
            </w:tr>
            <w:tr w:rsidR="003F2ED8" w14:paraId="499B1E54" w14:textId="77777777" w:rsidTr="00AB358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5110936" w14:textId="77777777" w:rsidR="003F2ED8" w:rsidRDefault="003F2ED8" w:rsidP="00AB3584">
                  <w:pPr>
                    <w:spacing w:line="360" w:lineRule="auto"/>
                    <w:ind w:firstLine="936"/>
                    <w:jc w:val="both"/>
                  </w:pPr>
                  <w:r>
                    <w:rPr>
                      <w:color w:val="000000"/>
                      <w:sz w:val="24"/>
                    </w:rPr>
                    <w:t>2. Šias pareigas einantis valstybės tarnautojas tiesiogiai pavaldus savivaldybės administracijos direktoriui.</w:t>
                  </w:r>
                </w:p>
              </w:tc>
            </w:tr>
          </w:tbl>
          <w:p w14:paraId="5EE761D1" w14:textId="77777777" w:rsidR="003F2ED8" w:rsidRDefault="003F2ED8"/>
        </w:tc>
      </w:tr>
      <w:tr w:rsidR="003F2ED8" w14:paraId="30B05FD8" w14:textId="77777777" w:rsidTr="00AB35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6" w:type="dxa"/>
          <w:trHeight w:val="120"/>
        </w:trPr>
        <w:tc>
          <w:tcPr>
            <w:tcW w:w="13" w:type="dxa"/>
          </w:tcPr>
          <w:p w14:paraId="4132D298" w14:textId="77777777" w:rsidR="003F2ED8" w:rsidRDefault="003F2ED8">
            <w:pPr>
              <w:pStyle w:val="EmptyLayoutCell"/>
            </w:pPr>
          </w:p>
        </w:tc>
        <w:tc>
          <w:tcPr>
            <w:tcW w:w="11" w:type="dxa"/>
          </w:tcPr>
          <w:p w14:paraId="55C5F28D" w14:textId="77777777" w:rsidR="003F2ED8" w:rsidRDefault="003F2ED8">
            <w:pPr>
              <w:pStyle w:val="EmptyLayoutCell"/>
            </w:pPr>
          </w:p>
        </w:tc>
        <w:tc>
          <w:tcPr>
            <w:tcW w:w="11" w:type="dxa"/>
          </w:tcPr>
          <w:p w14:paraId="25F6E331" w14:textId="77777777" w:rsidR="003F2ED8" w:rsidRDefault="003F2ED8">
            <w:pPr>
              <w:pStyle w:val="EmptyLayoutCell"/>
            </w:pPr>
          </w:p>
        </w:tc>
        <w:tc>
          <w:tcPr>
            <w:tcW w:w="9445" w:type="dxa"/>
          </w:tcPr>
          <w:p w14:paraId="0B768BB9" w14:textId="77777777" w:rsidR="003F2ED8" w:rsidRDefault="003F2ED8">
            <w:pPr>
              <w:pStyle w:val="EmptyLayoutCell"/>
            </w:pPr>
          </w:p>
        </w:tc>
        <w:tc>
          <w:tcPr>
            <w:tcW w:w="16" w:type="dxa"/>
          </w:tcPr>
          <w:p w14:paraId="5DDADF2B" w14:textId="77777777" w:rsidR="003F2ED8" w:rsidRDefault="003F2ED8">
            <w:pPr>
              <w:pStyle w:val="EmptyLayoutCell"/>
            </w:pPr>
          </w:p>
        </w:tc>
      </w:tr>
      <w:tr w:rsidR="00711BD5" w14:paraId="50F9BC99" w14:textId="77777777" w:rsidTr="00AB35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6" w:type="dxa"/>
        </w:trPr>
        <w:tc>
          <w:tcPr>
            <w:tcW w:w="13" w:type="dxa"/>
          </w:tcPr>
          <w:p w14:paraId="7959B888" w14:textId="77777777" w:rsidR="003F2ED8" w:rsidRDefault="003F2ED8">
            <w:pPr>
              <w:pStyle w:val="EmptyLayoutCell"/>
            </w:pPr>
          </w:p>
        </w:tc>
        <w:tc>
          <w:tcPr>
            <w:tcW w:w="948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483"/>
            </w:tblGrid>
            <w:tr w:rsidR="003F2ED8" w14:paraId="6B5BE48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2093C29" w14:textId="77777777" w:rsidR="003F2ED8" w:rsidRDefault="003F2ED8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 SKYRIUS</w:t>
                  </w:r>
                </w:p>
                <w:p w14:paraId="3755A306" w14:textId="77777777" w:rsidR="003F2ED8" w:rsidRDefault="003F2ED8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VEIKLOS SRITIS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3F2ED8" w14:paraId="0DCD32A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483" w:type="dxa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483"/>
                  </w:tblGrid>
                  <w:tr w:rsidR="003F2ED8" w14:paraId="09A57E42" w14:textId="77777777" w:rsidTr="00AB3584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483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F5A636F" w14:textId="77777777" w:rsidR="003F2ED8" w:rsidRDefault="003F2ED8" w:rsidP="00AB3584">
                        <w:pPr>
                          <w:ind w:firstLine="933"/>
                        </w:pPr>
                        <w:r>
                          <w:rPr>
                            <w:color w:val="000000"/>
                            <w:sz w:val="24"/>
                          </w:rPr>
                          <w:t>3. Veiklos planavimas.</w:t>
                        </w:r>
                      </w:p>
                    </w:tc>
                  </w:tr>
                </w:tbl>
                <w:p w14:paraId="2CE950CA" w14:textId="77777777" w:rsidR="003F2ED8" w:rsidRDefault="003F2ED8"/>
              </w:tc>
            </w:tr>
          </w:tbl>
          <w:p w14:paraId="141DA96F" w14:textId="77777777" w:rsidR="003F2ED8" w:rsidRDefault="003F2ED8"/>
        </w:tc>
      </w:tr>
      <w:tr w:rsidR="003F2ED8" w14:paraId="6E6FD9F8" w14:textId="77777777" w:rsidTr="00AB35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6" w:type="dxa"/>
          <w:trHeight w:val="126"/>
        </w:trPr>
        <w:tc>
          <w:tcPr>
            <w:tcW w:w="13" w:type="dxa"/>
          </w:tcPr>
          <w:p w14:paraId="17C5190B" w14:textId="77777777" w:rsidR="003F2ED8" w:rsidRDefault="003F2ED8">
            <w:pPr>
              <w:pStyle w:val="EmptyLayoutCell"/>
            </w:pPr>
          </w:p>
        </w:tc>
        <w:tc>
          <w:tcPr>
            <w:tcW w:w="11" w:type="dxa"/>
          </w:tcPr>
          <w:p w14:paraId="7F5E7E34" w14:textId="77777777" w:rsidR="003F2ED8" w:rsidRDefault="003F2ED8">
            <w:pPr>
              <w:pStyle w:val="EmptyLayoutCell"/>
            </w:pPr>
          </w:p>
        </w:tc>
        <w:tc>
          <w:tcPr>
            <w:tcW w:w="11" w:type="dxa"/>
          </w:tcPr>
          <w:p w14:paraId="671C8E78" w14:textId="77777777" w:rsidR="003F2ED8" w:rsidRDefault="003F2ED8">
            <w:pPr>
              <w:pStyle w:val="EmptyLayoutCell"/>
            </w:pPr>
          </w:p>
        </w:tc>
        <w:tc>
          <w:tcPr>
            <w:tcW w:w="9445" w:type="dxa"/>
          </w:tcPr>
          <w:p w14:paraId="4D927BEB" w14:textId="77777777" w:rsidR="003F2ED8" w:rsidRDefault="003F2ED8">
            <w:pPr>
              <w:pStyle w:val="EmptyLayoutCell"/>
            </w:pPr>
          </w:p>
        </w:tc>
        <w:tc>
          <w:tcPr>
            <w:tcW w:w="16" w:type="dxa"/>
          </w:tcPr>
          <w:p w14:paraId="07A8B68C" w14:textId="77777777" w:rsidR="003F2ED8" w:rsidRDefault="003F2ED8">
            <w:pPr>
              <w:pStyle w:val="EmptyLayoutCell"/>
            </w:pPr>
          </w:p>
        </w:tc>
      </w:tr>
      <w:tr w:rsidR="00711BD5" w14:paraId="4F91D729" w14:textId="77777777" w:rsidTr="00AB35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6" w:type="dxa"/>
        </w:trPr>
        <w:tc>
          <w:tcPr>
            <w:tcW w:w="13" w:type="dxa"/>
          </w:tcPr>
          <w:p w14:paraId="5409F960" w14:textId="77777777" w:rsidR="003F2ED8" w:rsidRDefault="003F2ED8">
            <w:pPr>
              <w:pStyle w:val="EmptyLayoutCell"/>
            </w:pPr>
          </w:p>
        </w:tc>
        <w:tc>
          <w:tcPr>
            <w:tcW w:w="948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483"/>
            </w:tblGrid>
            <w:tr w:rsidR="003F2ED8" w14:paraId="40E9D81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DB0C280" w14:textId="77777777" w:rsidR="003F2ED8" w:rsidRDefault="003F2ED8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III SKYRIUS</w:t>
                  </w:r>
                </w:p>
                <w:p w14:paraId="21226E2F" w14:textId="77777777" w:rsidR="003F2ED8" w:rsidRDefault="003F2ED8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SPECIALIZACIJA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3F2ED8" w14:paraId="7CB435D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483" w:type="dxa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483"/>
                  </w:tblGrid>
                  <w:tr w:rsidR="003F2ED8" w14:paraId="7C3278C0" w14:textId="77777777" w:rsidTr="00AB3584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483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612D998" w14:textId="77777777" w:rsidR="003F2ED8" w:rsidRDefault="003F2ED8" w:rsidP="00AB3584">
                        <w:pPr>
                          <w:spacing w:line="360" w:lineRule="auto"/>
                          <w:ind w:firstLine="936"/>
                        </w:pPr>
                        <w:r>
                          <w:rPr>
                            <w:color w:val="000000"/>
                            <w:sz w:val="24"/>
                          </w:rPr>
                          <w:t>4. Socialinių paslaugų ir socialinės paramos teikimo administravimas ir užtikrinimas rajono savivaldybės teritorijoje.</w:t>
                        </w:r>
                      </w:p>
                    </w:tc>
                  </w:tr>
                </w:tbl>
                <w:p w14:paraId="374F6A77" w14:textId="77777777" w:rsidR="003F2ED8" w:rsidRDefault="003F2ED8"/>
              </w:tc>
            </w:tr>
          </w:tbl>
          <w:p w14:paraId="288348F0" w14:textId="77777777" w:rsidR="003F2ED8" w:rsidRDefault="003F2ED8"/>
        </w:tc>
      </w:tr>
      <w:tr w:rsidR="003F2ED8" w14:paraId="2F69C41E" w14:textId="77777777" w:rsidTr="00AB35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6" w:type="dxa"/>
          <w:trHeight w:val="100"/>
        </w:trPr>
        <w:tc>
          <w:tcPr>
            <w:tcW w:w="13" w:type="dxa"/>
          </w:tcPr>
          <w:p w14:paraId="28F80DAC" w14:textId="77777777" w:rsidR="003F2ED8" w:rsidRDefault="003F2ED8">
            <w:pPr>
              <w:pStyle w:val="EmptyLayoutCell"/>
            </w:pPr>
          </w:p>
        </w:tc>
        <w:tc>
          <w:tcPr>
            <w:tcW w:w="11" w:type="dxa"/>
          </w:tcPr>
          <w:p w14:paraId="4F3147CA" w14:textId="77777777" w:rsidR="003F2ED8" w:rsidRDefault="003F2ED8">
            <w:pPr>
              <w:pStyle w:val="EmptyLayoutCell"/>
            </w:pPr>
          </w:p>
        </w:tc>
        <w:tc>
          <w:tcPr>
            <w:tcW w:w="11" w:type="dxa"/>
          </w:tcPr>
          <w:p w14:paraId="309BF516" w14:textId="77777777" w:rsidR="003F2ED8" w:rsidRDefault="003F2ED8">
            <w:pPr>
              <w:pStyle w:val="EmptyLayoutCell"/>
            </w:pPr>
          </w:p>
        </w:tc>
        <w:tc>
          <w:tcPr>
            <w:tcW w:w="9445" w:type="dxa"/>
          </w:tcPr>
          <w:p w14:paraId="6A162BA0" w14:textId="77777777" w:rsidR="003F2ED8" w:rsidRDefault="003F2ED8">
            <w:pPr>
              <w:pStyle w:val="EmptyLayoutCell"/>
            </w:pPr>
          </w:p>
        </w:tc>
        <w:tc>
          <w:tcPr>
            <w:tcW w:w="16" w:type="dxa"/>
          </w:tcPr>
          <w:p w14:paraId="6F9482C5" w14:textId="77777777" w:rsidR="003F2ED8" w:rsidRDefault="003F2ED8">
            <w:pPr>
              <w:pStyle w:val="EmptyLayoutCell"/>
            </w:pPr>
          </w:p>
        </w:tc>
      </w:tr>
      <w:tr w:rsidR="00711BD5" w14:paraId="4BECA143" w14:textId="77777777" w:rsidTr="00AB35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6" w:type="dxa"/>
        </w:trPr>
        <w:tc>
          <w:tcPr>
            <w:tcW w:w="13" w:type="dxa"/>
          </w:tcPr>
          <w:p w14:paraId="079572D1" w14:textId="77777777" w:rsidR="003F2ED8" w:rsidRDefault="003F2ED8">
            <w:pPr>
              <w:pStyle w:val="EmptyLayoutCell"/>
            </w:pPr>
          </w:p>
        </w:tc>
        <w:tc>
          <w:tcPr>
            <w:tcW w:w="11" w:type="dxa"/>
          </w:tcPr>
          <w:p w14:paraId="0B626D15" w14:textId="77777777" w:rsidR="003F2ED8" w:rsidRDefault="003F2ED8">
            <w:pPr>
              <w:pStyle w:val="EmptyLayoutCell"/>
            </w:pPr>
          </w:p>
        </w:tc>
        <w:tc>
          <w:tcPr>
            <w:tcW w:w="9472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3F2ED8" w14:paraId="35C92A5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9FF7819" w14:textId="77777777" w:rsidR="003F2ED8" w:rsidRDefault="003F2ED8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IV SKYRIUS</w:t>
                  </w:r>
                </w:p>
                <w:p w14:paraId="38AF3D23" w14:textId="77777777" w:rsidR="003F2ED8" w:rsidRDefault="003F2ED8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FUNKCIJOS</w:t>
                  </w:r>
                </w:p>
              </w:tc>
            </w:tr>
          </w:tbl>
          <w:p w14:paraId="01699E5A" w14:textId="77777777" w:rsidR="003F2ED8" w:rsidRDefault="003F2ED8"/>
        </w:tc>
      </w:tr>
      <w:tr w:rsidR="003F2ED8" w14:paraId="02ED40DD" w14:textId="77777777" w:rsidTr="00AB35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6" w:type="dxa"/>
          <w:trHeight w:val="39"/>
        </w:trPr>
        <w:tc>
          <w:tcPr>
            <w:tcW w:w="13" w:type="dxa"/>
          </w:tcPr>
          <w:p w14:paraId="4FF35484" w14:textId="77777777" w:rsidR="003F2ED8" w:rsidRDefault="003F2ED8">
            <w:pPr>
              <w:pStyle w:val="EmptyLayoutCell"/>
            </w:pPr>
          </w:p>
        </w:tc>
        <w:tc>
          <w:tcPr>
            <w:tcW w:w="11" w:type="dxa"/>
          </w:tcPr>
          <w:p w14:paraId="44FE34B4" w14:textId="77777777" w:rsidR="003F2ED8" w:rsidRDefault="003F2ED8">
            <w:pPr>
              <w:pStyle w:val="EmptyLayoutCell"/>
            </w:pPr>
          </w:p>
        </w:tc>
        <w:tc>
          <w:tcPr>
            <w:tcW w:w="11" w:type="dxa"/>
          </w:tcPr>
          <w:p w14:paraId="6738B4AE" w14:textId="77777777" w:rsidR="003F2ED8" w:rsidRDefault="003F2ED8">
            <w:pPr>
              <w:pStyle w:val="EmptyLayoutCell"/>
            </w:pPr>
          </w:p>
        </w:tc>
        <w:tc>
          <w:tcPr>
            <w:tcW w:w="9445" w:type="dxa"/>
          </w:tcPr>
          <w:p w14:paraId="05786882" w14:textId="77777777" w:rsidR="003F2ED8" w:rsidRDefault="003F2ED8">
            <w:pPr>
              <w:pStyle w:val="EmptyLayoutCell"/>
            </w:pPr>
          </w:p>
        </w:tc>
        <w:tc>
          <w:tcPr>
            <w:tcW w:w="16" w:type="dxa"/>
          </w:tcPr>
          <w:p w14:paraId="774DE8EA" w14:textId="77777777" w:rsidR="003F2ED8" w:rsidRDefault="003F2ED8">
            <w:pPr>
              <w:pStyle w:val="EmptyLayoutCell"/>
            </w:pPr>
          </w:p>
        </w:tc>
      </w:tr>
      <w:tr w:rsidR="00711BD5" w14:paraId="0C22C20C" w14:textId="77777777" w:rsidTr="00AB35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6" w:type="dxa"/>
        </w:trPr>
        <w:tc>
          <w:tcPr>
            <w:tcW w:w="13" w:type="dxa"/>
          </w:tcPr>
          <w:p w14:paraId="62DE0878" w14:textId="77777777" w:rsidR="003F2ED8" w:rsidRDefault="003F2ED8">
            <w:pPr>
              <w:pStyle w:val="EmptyLayoutCell"/>
            </w:pPr>
          </w:p>
        </w:tc>
        <w:tc>
          <w:tcPr>
            <w:tcW w:w="948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483"/>
            </w:tblGrid>
            <w:tr w:rsidR="003F2ED8" w14:paraId="0EAF428B" w14:textId="77777777" w:rsidTr="00AB358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AF7C78C" w14:textId="77777777" w:rsidR="003F2ED8" w:rsidRDefault="003F2ED8" w:rsidP="00AB3584">
                  <w:pPr>
                    <w:spacing w:line="360" w:lineRule="auto"/>
                    <w:ind w:firstLine="933"/>
                    <w:jc w:val="both"/>
                  </w:pPr>
                  <w:r>
                    <w:rPr>
                      <w:color w:val="000000"/>
                      <w:sz w:val="24"/>
                    </w:rPr>
                    <w:t>5. Įstaigos vadovui pavedus atstovauja įstaigai santykiuose su kitomis įstaigomis, organizacijomis bei fiziniais asmenimis.</w:t>
                  </w:r>
                </w:p>
              </w:tc>
            </w:tr>
            <w:tr w:rsidR="003F2ED8" w14:paraId="1B2EEE94" w14:textId="77777777" w:rsidTr="00AB358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4988B8F" w14:textId="77777777" w:rsidR="003F2ED8" w:rsidRDefault="003F2ED8" w:rsidP="00AB3584">
                  <w:pPr>
                    <w:spacing w:line="360" w:lineRule="auto"/>
                    <w:ind w:firstLine="933"/>
                    <w:jc w:val="both"/>
                  </w:pPr>
                  <w:r>
                    <w:rPr>
                      <w:color w:val="000000"/>
                      <w:sz w:val="24"/>
                    </w:rPr>
                    <w:t>6. Konsultuoja su struktūrinio padalinio veikla susijusiais klausimais.</w:t>
                  </w:r>
                </w:p>
              </w:tc>
            </w:tr>
            <w:tr w:rsidR="003F2ED8" w14:paraId="351B2729" w14:textId="77777777" w:rsidTr="00AB358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2836088" w14:textId="77777777" w:rsidR="003F2ED8" w:rsidRDefault="003F2ED8" w:rsidP="00AB3584">
                  <w:pPr>
                    <w:spacing w:line="360" w:lineRule="auto"/>
                    <w:ind w:firstLine="933"/>
                    <w:jc w:val="both"/>
                  </w:pPr>
                  <w:r>
                    <w:rPr>
                      <w:color w:val="000000"/>
                      <w:sz w:val="24"/>
                    </w:rPr>
                    <w:t>7. Priima su struktūrinio padalinio veikla susijusius sprendimus.</w:t>
                  </w:r>
                </w:p>
              </w:tc>
            </w:tr>
            <w:tr w:rsidR="003F2ED8" w14:paraId="17FCF8B3" w14:textId="77777777" w:rsidTr="00AB358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DBA1D25" w14:textId="77777777" w:rsidR="003F2ED8" w:rsidRDefault="003F2ED8" w:rsidP="00AB3584">
                  <w:pPr>
                    <w:spacing w:line="360" w:lineRule="auto"/>
                    <w:ind w:firstLine="933"/>
                    <w:jc w:val="both"/>
                  </w:pPr>
                  <w:r>
                    <w:rPr>
                      <w:color w:val="000000"/>
                      <w:sz w:val="24"/>
                    </w:rPr>
                    <w:t>8. Rengia ir teikia pasiūlymus su struktūrinio padalinio veikla susijusiais klausimais.</w:t>
                  </w:r>
                </w:p>
              </w:tc>
            </w:tr>
            <w:tr w:rsidR="003F2ED8" w14:paraId="775009F2" w14:textId="77777777" w:rsidTr="00AB358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EDDA000" w14:textId="77777777" w:rsidR="003F2ED8" w:rsidRDefault="003F2ED8" w:rsidP="00AB3584">
                  <w:pPr>
                    <w:spacing w:line="360" w:lineRule="auto"/>
                    <w:ind w:firstLine="933"/>
                    <w:jc w:val="both"/>
                  </w:pPr>
                  <w:r>
                    <w:rPr>
                      <w:color w:val="000000"/>
                      <w:sz w:val="24"/>
                    </w:rPr>
                    <w:t>9. Vadovauja struktūrinio padalinio veiklos vykdymui aktualios informacijos apdorojimui arba prireikus apdoroja struktūrinio padalinio veiklai vykdyti aktualią informaciją.</w:t>
                  </w:r>
                </w:p>
              </w:tc>
            </w:tr>
            <w:tr w:rsidR="003F2ED8" w14:paraId="469F6040" w14:textId="77777777" w:rsidTr="00AB358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49A82F9" w14:textId="77777777" w:rsidR="003F2ED8" w:rsidRDefault="003F2ED8" w:rsidP="00AB3584">
                  <w:pPr>
                    <w:spacing w:line="360" w:lineRule="auto"/>
                    <w:ind w:firstLine="933"/>
                    <w:jc w:val="both"/>
                  </w:pPr>
                  <w:r>
                    <w:rPr>
                      <w:color w:val="000000"/>
                      <w:sz w:val="24"/>
                    </w:rPr>
                    <w:t>10. Vadovauja struktūrinio padalinio veiklų vykdymui arba prireikus vykdo struktūrinio padalinio veiklas.</w:t>
                  </w:r>
                </w:p>
              </w:tc>
            </w:tr>
            <w:tr w:rsidR="003F2ED8" w14:paraId="03E01274" w14:textId="77777777" w:rsidTr="00AB358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B3C5043" w14:textId="77777777" w:rsidR="003F2ED8" w:rsidRDefault="003F2ED8" w:rsidP="00AB3584">
                  <w:pPr>
                    <w:spacing w:line="360" w:lineRule="auto"/>
                    <w:ind w:firstLine="933"/>
                    <w:jc w:val="both"/>
                  </w:pPr>
                  <w:r>
                    <w:rPr>
                      <w:color w:val="000000"/>
                      <w:sz w:val="24"/>
                    </w:rPr>
                    <w:lastRenderedPageBreak/>
                    <w:t>11. Vadovauja su struktūrinio padalinio veikla susijusios informacijos rengimui ir teikimui arba prireikus rengia ir teikia su struktūrinio padalinio veikla susijusią informaciją.</w:t>
                  </w:r>
                </w:p>
              </w:tc>
            </w:tr>
            <w:tr w:rsidR="003F2ED8" w14:paraId="536536B0" w14:textId="77777777" w:rsidTr="00AB358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630A636" w14:textId="77777777" w:rsidR="003F2ED8" w:rsidRDefault="003F2ED8" w:rsidP="00AB3584">
                  <w:pPr>
                    <w:spacing w:line="360" w:lineRule="auto"/>
                    <w:ind w:firstLine="933"/>
                    <w:jc w:val="both"/>
                  </w:pPr>
                  <w:r>
                    <w:rPr>
                      <w:color w:val="000000"/>
                      <w:sz w:val="24"/>
                    </w:rPr>
                    <w:t>12. Vadovauja su struktūrinio padalinio veikla susijusių dokumentų rengimui arba prireikus rengia su struktūrinio padalinio veikla susijusius dokumentus.</w:t>
                  </w:r>
                </w:p>
              </w:tc>
            </w:tr>
            <w:tr w:rsidR="003F2ED8" w14:paraId="4B495B87" w14:textId="77777777" w:rsidTr="00AB358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CEFEC4E" w14:textId="77777777" w:rsidR="003F2ED8" w:rsidRDefault="003F2ED8" w:rsidP="00AB3584">
                  <w:pPr>
                    <w:spacing w:line="360" w:lineRule="auto"/>
                    <w:ind w:firstLine="933"/>
                    <w:jc w:val="both"/>
                  </w:pPr>
                  <w:r>
                    <w:rPr>
                      <w:color w:val="000000"/>
                      <w:sz w:val="24"/>
                    </w:rPr>
                    <w:t>13. Valdo struktūrinio padalinio žmogiškuosius išteklius teisės aktų nustatyta tvarka.</w:t>
                  </w:r>
                </w:p>
              </w:tc>
            </w:tr>
          </w:tbl>
          <w:p w14:paraId="58493929" w14:textId="77777777" w:rsidR="003F2ED8" w:rsidRDefault="003F2ED8" w:rsidP="00AB3584">
            <w:pPr>
              <w:spacing w:line="360" w:lineRule="auto"/>
              <w:jc w:val="both"/>
            </w:pPr>
          </w:p>
        </w:tc>
      </w:tr>
      <w:tr w:rsidR="003F2ED8" w14:paraId="1266B31C" w14:textId="77777777" w:rsidTr="00AB35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3" w:type="dxa"/>
          </w:tcPr>
          <w:p w14:paraId="2C7B0C45" w14:textId="77777777" w:rsidR="003F2ED8" w:rsidRDefault="003F2ED8">
            <w:pPr>
              <w:pStyle w:val="EmptyLayoutCell"/>
            </w:pPr>
          </w:p>
        </w:tc>
        <w:tc>
          <w:tcPr>
            <w:tcW w:w="11" w:type="dxa"/>
          </w:tcPr>
          <w:p w14:paraId="0792789B" w14:textId="77777777" w:rsidR="003F2ED8" w:rsidRDefault="003F2ED8" w:rsidP="00AB3584">
            <w:pPr>
              <w:pStyle w:val="EmptyLayoutCell"/>
              <w:spacing w:line="360" w:lineRule="auto"/>
              <w:jc w:val="both"/>
            </w:pPr>
          </w:p>
        </w:tc>
        <w:tc>
          <w:tcPr>
            <w:tcW w:w="11" w:type="dxa"/>
          </w:tcPr>
          <w:p w14:paraId="19297501" w14:textId="77777777" w:rsidR="003F2ED8" w:rsidRDefault="003F2ED8" w:rsidP="00AB3584">
            <w:pPr>
              <w:pStyle w:val="EmptyLayoutCell"/>
              <w:spacing w:line="360" w:lineRule="auto"/>
              <w:jc w:val="both"/>
            </w:pPr>
          </w:p>
        </w:tc>
        <w:tc>
          <w:tcPr>
            <w:tcW w:w="9461" w:type="dxa"/>
            <w:gridSpan w:val="2"/>
          </w:tcPr>
          <w:p w14:paraId="667A5EA9" w14:textId="77777777" w:rsidR="003F2ED8" w:rsidRDefault="003F2ED8" w:rsidP="00AB3584">
            <w:pPr>
              <w:pStyle w:val="EmptyLayoutCell"/>
              <w:spacing w:line="360" w:lineRule="auto"/>
              <w:jc w:val="both"/>
            </w:pPr>
          </w:p>
        </w:tc>
        <w:tc>
          <w:tcPr>
            <w:tcW w:w="16" w:type="dxa"/>
          </w:tcPr>
          <w:p w14:paraId="7F8E552E" w14:textId="77777777" w:rsidR="003F2ED8" w:rsidRDefault="003F2ED8">
            <w:pPr>
              <w:pStyle w:val="EmptyLayoutCell"/>
            </w:pPr>
          </w:p>
        </w:tc>
      </w:tr>
      <w:tr w:rsidR="00711BD5" w14:paraId="6A1E7F96" w14:textId="77777777" w:rsidTr="00AB35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6" w:type="dxa"/>
        </w:trPr>
        <w:tc>
          <w:tcPr>
            <w:tcW w:w="13" w:type="dxa"/>
          </w:tcPr>
          <w:p w14:paraId="08F1F425" w14:textId="77777777" w:rsidR="003F2ED8" w:rsidRDefault="003F2ED8">
            <w:pPr>
              <w:pStyle w:val="EmptyLayoutCell"/>
            </w:pPr>
          </w:p>
        </w:tc>
        <w:tc>
          <w:tcPr>
            <w:tcW w:w="948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483"/>
            </w:tblGrid>
            <w:tr w:rsidR="003F2ED8" w14:paraId="58D94646" w14:textId="77777777" w:rsidTr="00AB358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52FE10B" w14:textId="77777777" w:rsidR="003F2ED8" w:rsidRDefault="003F2ED8" w:rsidP="00AB3584">
                  <w:pPr>
                    <w:spacing w:line="360" w:lineRule="auto"/>
                    <w:ind w:firstLine="978"/>
                    <w:jc w:val="both"/>
                  </w:pPr>
                  <w:r>
                    <w:rPr>
                      <w:color w:val="000000"/>
                      <w:sz w:val="24"/>
                    </w:rPr>
                    <w:t>14. Administruoja asignavimus, Savivaldybės tarybos skirtus Socialinės paramos skyriui.</w:t>
                  </w:r>
                </w:p>
              </w:tc>
            </w:tr>
            <w:tr w:rsidR="003F2ED8" w14:paraId="52A16D1F" w14:textId="77777777" w:rsidTr="00AB358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269DF1F" w14:textId="77777777" w:rsidR="003F2ED8" w:rsidRDefault="003F2ED8" w:rsidP="00AB3584">
                  <w:pPr>
                    <w:spacing w:line="360" w:lineRule="auto"/>
                    <w:ind w:firstLine="978"/>
                    <w:jc w:val="both"/>
                  </w:pPr>
                  <w:r>
                    <w:rPr>
                      <w:color w:val="000000"/>
                      <w:sz w:val="24"/>
                    </w:rPr>
                    <w:t>15. Organizuoja socialinę paramą teikiančių įstaigų socialinių paslaugų kontrolę.</w:t>
                  </w:r>
                </w:p>
              </w:tc>
            </w:tr>
            <w:tr w:rsidR="003F2ED8" w14:paraId="6A1313E6" w14:textId="77777777" w:rsidTr="00AB358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5E41555" w14:textId="77777777" w:rsidR="003F2ED8" w:rsidRDefault="003F2ED8" w:rsidP="00AB3584">
                  <w:pPr>
                    <w:spacing w:line="360" w:lineRule="auto"/>
                    <w:ind w:firstLine="978"/>
                    <w:jc w:val="both"/>
                  </w:pPr>
                  <w:r>
                    <w:rPr>
                      <w:color w:val="000000"/>
                      <w:sz w:val="24"/>
                    </w:rPr>
                    <w:t>16. Nagrinėja ir sprendžia piliečių pasiūlymus, skundus, prašymus, konsultuoja socialinės paramos, socialinių paslaugų teikimo klausimais.</w:t>
                  </w:r>
                </w:p>
              </w:tc>
            </w:tr>
            <w:tr w:rsidR="003F2ED8" w14:paraId="11DC6C9C" w14:textId="77777777" w:rsidTr="00AB358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8EF5D55" w14:textId="77777777" w:rsidR="003F2ED8" w:rsidRDefault="003F2ED8" w:rsidP="00AB3584">
                  <w:pPr>
                    <w:spacing w:line="360" w:lineRule="auto"/>
                    <w:ind w:firstLine="978"/>
                    <w:jc w:val="both"/>
                  </w:pPr>
                  <w:r>
                    <w:rPr>
                      <w:color w:val="000000"/>
                      <w:sz w:val="24"/>
                    </w:rPr>
                    <w:t>17. Dalyvauja komisijų ir darbo grupių veikloje.</w:t>
                  </w:r>
                </w:p>
              </w:tc>
            </w:tr>
            <w:tr w:rsidR="003F2ED8" w14:paraId="28209169" w14:textId="77777777" w:rsidTr="00AB358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03F5159" w14:textId="77777777" w:rsidR="003F2ED8" w:rsidRDefault="003F2ED8" w:rsidP="00AB3584">
                  <w:pPr>
                    <w:spacing w:line="360" w:lineRule="auto"/>
                    <w:ind w:firstLine="978"/>
                    <w:jc w:val="both"/>
                  </w:pPr>
                  <w:r>
                    <w:rPr>
                      <w:color w:val="000000"/>
                      <w:sz w:val="24"/>
                    </w:rPr>
                    <w:t>18. Teisės aktų nustatyta tvarka pradeda administracinių nusižengimų teiseną, atlieka administracinių nusižengimų tyrimą, surašo administracinių nusižengimų protokolus.</w:t>
                  </w:r>
                </w:p>
              </w:tc>
            </w:tr>
          </w:tbl>
          <w:p w14:paraId="047726F7" w14:textId="77777777" w:rsidR="003F2ED8" w:rsidRDefault="003F2ED8" w:rsidP="00AB3584">
            <w:pPr>
              <w:spacing w:line="360" w:lineRule="auto"/>
              <w:ind w:firstLine="978"/>
              <w:jc w:val="both"/>
            </w:pPr>
          </w:p>
        </w:tc>
      </w:tr>
      <w:tr w:rsidR="003F2ED8" w14:paraId="367DCED7" w14:textId="77777777" w:rsidTr="00AB35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6" w:type="dxa"/>
          <w:trHeight w:val="20"/>
        </w:trPr>
        <w:tc>
          <w:tcPr>
            <w:tcW w:w="13" w:type="dxa"/>
          </w:tcPr>
          <w:p w14:paraId="2F117DA0" w14:textId="77777777" w:rsidR="003F2ED8" w:rsidRDefault="003F2ED8">
            <w:pPr>
              <w:pStyle w:val="EmptyLayoutCell"/>
            </w:pPr>
          </w:p>
        </w:tc>
        <w:tc>
          <w:tcPr>
            <w:tcW w:w="11" w:type="dxa"/>
          </w:tcPr>
          <w:p w14:paraId="4D0D3EB0" w14:textId="77777777" w:rsidR="003F2ED8" w:rsidRDefault="003F2ED8" w:rsidP="00AB3584">
            <w:pPr>
              <w:pStyle w:val="EmptyLayoutCell"/>
              <w:spacing w:line="360" w:lineRule="auto"/>
              <w:ind w:firstLine="978"/>
              <w:jc w:val="both"/>
            </w:pPr>
          </w:p>
        </w:tc>
        <w:tc>
          <w:tcPr>
            <w:tcW w:w="11" w:type="dxa"/>
          </w:tcPr>
          <w:p w14:paraId="102ABE6E" w14:textId="77777777" w:rsidR="003F2ED8" w:rsidRDefault="003F2ED8" w:rsidP="00AB3584">
            <w:pPr>
              <w:pStyle w:val="EmptyLayoutCell"/>
              <w:spacing w:line="360" w:lineRule="auto"/>
              <w:ind w:firstLine="978"/>
              <w:jc w:val="both"/>
            </w:pPr>
          </w:p>
        </w:tc>
        <w:tc>
          <w:tcPr>
            <w:tcW w:w="9445" w:type="dxa"/>
          </w:tcPr>
          <w:p w14:paraId="52D8494B" w14:textId="77777777" w:rsidR="003F2ED8" w:rsidRDefault="003F2ED8" w:rsidP="00AB3584">
            <w:pPr>
              <w:pStyle w:val="EmptyLayoutCell"/>
              <w:spacing w:line="360" w:lineRule="auto"/>
              <w:ind w:firstLine="978"/>
              <w:jc w:val="both"/>
            </w:pPr>
          </w:p>
        </w:tc>
        <w:tc>
          <w:tcPr>
            <w:tcW w:w="16" w:type="dxa"/>
          </w:tcPr>
          <w:p w14:paraId="4E809916" w14:textId="77777777" w:rsidR="003F2ED8" w:rsidRDefault="003F2ED8" w:rsidP="00AB3584">
            <w:pPr>
              <w:pStyle w:val="EmptyLayoutCell"/>
              <w:spacing w:line="360" w:lineRule="auto"/>
              <w:ind w:firstLine="978"/>
              <w:jc w:val="both"/>
            </w:pPr>
          </w:p>
        </w:tc>
      </w:tr>
      <w:tr w:rsidR="00711BD5" w14:paraId="39643736" w14:textId="77777777" w:rsidTr="00AB35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6" w:type="dxa"/>
        </w:trPr>
        <w:tc>
          <w:tcPr>
            <w:tcW w:w="13" w:type="dxa"/>
          </w:tcPr>
          <w:p w14:paraId="1374CC86" w14:textId="77777777" w:rsidR="003F2ED8" w:rsidRDefault="003F2ED8">
            <w:pPr>
              <w:pStyle w:val="EmptyLayoutCell"/>
            </w:pPr>
          </w:p>
        </w:tc>
        <w:tc>
          <w:tcPr>
            <w:tcW w:w="948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483"/>
            </w:tblGrid>
            <w:tr w:rsidR="003F2ED8" w14:paraId="0ABEEFE7" w14:textId="77777777" w:rsidTr="00AB358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2D6EFEC" w14:textId="77777777" w:rsidR="003F2ED8" w:rsidRDefault="003F2ED8" w:rsidP="00AB3584">
                  <w:pPr>
                    <w:spacing w:line="360" w:lineRule="auto"/>
                    <w:ind w:firstLine="978"/>
                    <w:jc w:val="both"/>
                  </w:pPr>
                  <w:r>
                    <w:rPr>
                      <w:color w:val="000000"/>
                      <w:sz w:val="24"/>
                    </w:rPr>
                    <w:t>19. Vykdo kitus nenuolatinio pobūdžio su struktūrinio padalinio veikla susijusius pavedimus.</w:t>
                  </w:r>
                </w:p>
              </w:tc>
            </w:tr>
          </w:tbl>
          <w:p w14:paraId="5A06291E" w14:textId="77777777" w:rsidR="003F2ED8" w:rsidRDefault="003F2ED8" w:rsidP="00AB3584">
            <w:pPr>
              <w:spacing w:line="360" w:lineRule="auto"/>
              <w:ind w:firstLine="978"/>
              <w:jc w:val="both"/>
            </w:pPr>
          </w:p>
        </w:tc>
      </w:tr>
      <w:tr w:rsidR="003F2ED8" w14:paraId="49616128" w14:textId="77777777" w:rsidTr="00AB35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6" w:type="dxa"/>
          <w:trHeight w:val="139"/>
        </w:trPr>
        <w:tc>
          <w:tcPr>
            <w:tcW w:w="13" w:type="dxa"/>
          </w:tcPr>
          <w:p w14:paraId="54A6DC92" w14:textId="77777777" w:rsidR="003F2ED8" w:rsidRDefault="003F2ED8">
            <w:pPr>
              <w:pStyle w:val="EmptyLayoutCell"/>
            </w:pPr>
          </w:p>
        </w:tc>
        <w:tc>
          <w:tcPr>
            <w:tcW w:w="11" w:type="dxa"/>
          </w:tcPr>
          <w:p w14:paraId="2068B198" w14:textId="77777777" w:rsidR="003F2ED8" w:rsidRDefault="003F2ED8">
            <w:pPr>
              <w:pStyle w:val="EmptyLayoutCell"/>
            </w:pPr>
          </w:p>
        </w:tc>
        <w:tc>
          <w:tcPr>
            <w:tcW w:w="11" w:type="dxa"/>
          </w:tcPr>
          <w:p w14:paraId="6B71E4EA" w14:textId="77777777" w:rsidR="003F2ED8" w:rsidRDefault="003F2ED8">
            <w:pPr>
              <w:pStyle w:val="EmptyLayoutCell"/>
            </w:pPr>
          </w:p>
        </w:tc>
        <w:tc>
          <w:tcPr>
            <w:tcW w:w="9445" w:type="dxa"/>
          </w:tcPr>
          <w:p w14:paraId="0B67D6E7" w14:textId="77777777" w:rsidR="003F2ED8" w:rsidRDefault="003F2ED8">
            <w:pPr>
              <w:pStyle w:val="EmptyLayoutCell"/>
            </w:pPr>
          </w:p>
        </w:tc>
        <w:tc>
          <w:tcPr>
            <w:tcW w:w="16" w:type="dxa"/>
          </w:tcPr>
          <w:p w14:paraId="29AC12FE" w14:textId="77777777" w:rsidR="003F2ED8" w:rsidRDefault="003F2ED8">
            <w:pPr>
              <w:pStyle w:val="EmptyLayoutCell"/>
            </w:pPr>
          </w:p>
        </w:tc>
      </w:tr>
      <w:tr w:rsidR="00711BD5" w14:paraId="20FB3114" w14:textId="77777777" w:rsidTr="00AB35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6" w:type="dxa"/>
        </w:trPr>
        <w:tc>
          <w:tcPr>
            <w:tcW w:w="13" w:type="dxa"/>
          </w:tcPr>
          <w:p w14:paraId="37D90EED" w14:textId="77777777" w:rsidR="003F2ED8" w:rsidRDefault="003F2ED8">
            <w:pPr>
              <w:pStyle w:val="EmptyLayoutCell"/>
            </w:pPr>
          </w:p>
        </w:tc>
        <w:tc>
          <w:tcPr>
            <w:tcW w:w="11" w:type="dxa"/>
          </w:tcPr>
          <w:p w14:paraId="1D1E7A4F" w14:textId="77777777" w:rsidR="003F2ED8" w:rsidRDefault="003F2ED8">
            <w:pPr>
              <w:pStyle w:val="EmptyLayoutCell"/>
            </w:pPr>
          </w:p>
        </w:tc>
        <w:tc>
          <w:tcPr>
            <w:tcW w:w="11" w:type="dxa"/>
          </w:tcPr>
          <w:p w14:paraId="3546E4DE" w14:textId="77777777" w:rsidR="003F2ED8" w:rsidRDefault="003F2ED8">
            <w:pPr>
              <w:pStyle w:val="EmptyLayoutCell"/>
            </w:pPr>
          </w:p>
        </w:tc>
        <w:tc>
          <w:tcPr>
            <w:tcW w:w="9461" w:type="dxa"/>
            <w:gridSpan w:val="2"/>
          </w:tcPr>
          <w:tbl>
            <w:tblPr>
              <w:tblW w:w="9468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  <w:gridCol w:w="398"/>
            </w:tblGrid>
            <w:tr w:rsidR="003F2ED8" w14:paraId="503E0813" w14:textId="77777777" w:rsidTr="00AB358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1"/>
                <w:wAfter w:w="398" w:type="dxa"/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BC6ED04" w14:textId="77777777" w:rsidR="003F2ED8" w:rsidRDefault="003F2ED8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 SKYRIUS</w:t>
                  </w:r>
                </w:p>
                <w:p w14:paraId="197FA087" w14:textId="77777777" w:rsidR="003F2ED8" w:rsidRDefault="003F2ED8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SPECIALIEJI REIKALAVIMAI</w:t>
                  </w:r>
                </w:p>
              </w:tc>
            </w:tr>
            <w:tr w:rsidR="003F2ED8" w14:paraId="09D991B5" w14:textId="77777777" w:rsidTr="00AB358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68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6C8A11B" w14:textId="77777777" w:rsidR="003F2ED8" w:rsidRDefault="003F2ED8" w:rsidP="00AB3584">
                  <w:pPr>
                    <w:spacing w:line="360" w:lineRule="auto"/>
                    <w:ind w:firstLine="964"/>
                    <w:jc w:val="both"/>
                  </w:pPr>
                  <w:r>
                    <w:rPr>
                      <w:color w:val="000000"/>
                      <w:sz w:val="24"/>
                    </w:rPr>
                    <w:t>20. Išsilavinimo ir darbo patirties reikalavimai: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3F2ED8" w14:paraId="11B33E0E" w14:textId="77777777" w:rsidTr="00AB358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360"/>
              </w:trPr>
              <w:tc>
                <w:tcPr>
                  <w:tcW w:w="9468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468"/>
                  </w:tblGrid>
                  <w:tr w:rsidR="003F2ED8" w14:paraId="1F2105F9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68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9468" w:type="dxa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468"/>
                        </w:tblGrid>
                        <w:tr w:rsidR="003F2ED8" w14:paraId="6BF0326A" w14:textId="77777777" w:rsidTr="00AB3584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468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7AB77AD5" w14:textId="77777777" w:rsidR="003F2ED8" w:rsidRDefault="003F2ED8" w:rsidP="00AB3584">
                              <w:pPr>
                                <w:spacing w:line="360" w:lineRule="auto"/>
                                <w:ind w:firstLine="964"/>
                                <w:jc w:val="both"/>
                              </w:pP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20.1. išsilavinimas – aukštasis universitetinis išsilavinimas (ne žemesnis kaip bakalauro kvalifikacinis laipsnis) arba jam lygiavertė aukštojo mokslo kvalifikacija; </w:t>
                              </w:r>
                            </w:p>
                          </w:tc>
                        </w:tr>
                      </w:tbl>
                      <w:p w14:paraId="78CB0238" w14:textId="77777777" w:rsidR="003F2ED8" w:rsidRDefault="003F2ED8" w:rsidP="00AB3584">
                        <w:pPr>
                          <w:spacing w:line="360" w:lineRule="auto"/>
                          <w:ind w:firstLine="964"/>
                          <w:jc w:val="both"/>
                        </w:pPr>
                      </w:p>
                    </w:tc>
                  </w:tr>
                  <w:tr w:rsidR="003F2ED8" w14:paraId="1A60F23F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68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68"/>
                        </w:tblGrid>
                        <w:tr w:rsidR="003F2ED8" w14:paraId="76A21887" w14:textId="77777777" w:rsidTr="00AB3584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68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50EEDD06" w14:textId="77777777" w:rsidR="003F2ED8" w:rsidRDefault="003F2ED8" w:rsidP="00AB3584">
                              <w:pPr>
                                <w:spacing w:line="360" w:lineRule="auto"/>
                                <w:ind w:firstLine="964"/>
                                <w:jc w:val="both"/>
                              </w:pPr>
                              <w:r>
                                <w:rPr>
                                  <w:color w:val="000000"/>
                                  <w:sz w:val="24"/>
                                </w:rPr>
                                <w:t>20.</w:t>
                              </w:r>
                              <w:r w:rsidR="00F96543">
                                <w:rPr>
                                  <w:color w:val="000000"/>
                                  <w:sz w:val="24"/>
                                </w:rPr>
                                <w:t>2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 w:rsidR="00AB3584"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darbo patirties trukmė – ne mažiau kaip 5 metai. </w:t>
                              </w:r>
                            </w:p>
                          </w:tc>
                        </w:tr>
                      </w:tbl>
                      <w:p w14:paraId="4393DBB8" w14:textId="77777777" w:rsidR="003F2ED8" w:rsidRDefault="003F2ED8" w:rsidP="00AB3584">
                        <w:pPr>
                          <w:spacing w:line="360" w:lineRule="auto"/>
                          <w:ind w:firstLine="964"/>
                          <w:jc w:val="both"/>
                        </w:pPr>
                      </w:p>
                    </w:tc>
                  </w:tr>
                </w:tbl>
                <w:p w14:paraId="143A0A8B" w14:textId="77777777" w:rsidR="003F2ED8" w:rsidRDefault="003F2ED8" w:rsidP="00AB3584">
                  <w:pPr>
                    <w:spacing w:line="360" w:lineRule="auto"/>
                    <w:ind w:firstLine="964"/>
                    <w:jc w:val="both"/>
                  </w:pPr>
                </w:p>
              </w:tc>
            </w:tr>
          </w:tbl>
          <w:p w14:paraId="24606479" w14:textId="77777777" w:rsidR="003F2ED8" w:rsidRDefault="003F2ED8"/>
        </w:tc>
      </w:tr>
      <w:tr w:rsidR="003F2ED8" w14:paraId="7AF3D3D6" w14:textId="77777777" w:rsidTr="00AB35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6" w:type="dxa"/>
          <w:trHeight w:val="62"/>
        </w:trPr>
        <w:tc>
          <w:tcPr>
            <w:tcW w:w="13" w:type="dxa"/>
          </w:tcPr>
          <w:p w14:paraId="5F968BCE" w14:textId="77777777" w:rsidR="003F2ED8" w:rsidRDefault="003F2ED8">
            <w:pPr>
              <w:pStyle w:val="EmptyLayoutCell"/>
            </w:pPr>
          </w:p>
        </w:tc>
        <w:tc>
          <w:tcPr>
            <w:tcW w:w="11" w:type="dxa"/>
          </w:tcPr>
          <w:p w14:paraId="2D7E38E0" w14:textId="77777777" w:rsidR="003F2ED8" w:rsidRDefault="003F2ED8">
            <w:pPr>
              <w:pStyle w:val="EmptyLayoutCell"/>
            </w:pPr>
          </w:p>
        </w:tc>
        <w:tc>
          <w:tcPr>
            <w:tcW w:w="11" w:type="dxa"/>
          </w:tcPr>
          <w:p w14:paraId="5E58B773" w14:textId="77777777" w:rsidR="003F2ED8" w:rsidRDefault="003F2ED8">
            <w:pPr>
              <w:pStyle w:val="EmptyLayoutCell"/>
            </w:pPr>
          </w:p>
        </w:tc>
        <w:tc>
          <w:tcPr>
            <w:tcW w:w="9445" w:type="dxa"/>
          </w:tcPr>
          <w:p w14:paraId="0C829AF6" w14:textId="77777777" w:rsidR="003F2ED8" w:rsidRDefault="003F2ED8">
            <w:pPr>
              <w:pStyle w:val="EmptyLayoutCell"/>
            </w:pPr>
          </w:p>
        </w:tc>
        <w:tc>
          <w:tcPr>
            <w:tcW w:w="16" w:type="dxa"/>
          </w:tcPr>
          <w:p w14:paraId="097F7D3A" w14:textId="77777777" w:rsidR="003F2ED8" w:rsidRDefault="003F2ED8">
            <w:pPr>
              <w:pStyle w:val="EmptyLayoutCell"/>
            </w:pPr>
          </w:p>
        </w:tc>
      </w:tr>
      <w:tr w:rsidR="00711BD5" w14:paraId="2C235997" w14:textId="77777777" w:rsidTr="00AB35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6" w:type="dxa"/>
        </w:trPr>
        <w:tc>
          <w:tcPr>
            <w:tcW w:w="13" w:type="dxa"/>
          </w:tcPr>
          <w:p w14:paraId="7712BAAA" w14:textId="77777777" w:rsidR="003F2ED8" w:rsidRDefault="003F2ED8">
            <w:pPr>
              <w:pStyle w:val="EmptyLayoutCell"/>
            </w:pPr>
          </w:p>
        </w:tc>
        <w:tc>
          <w:tcPr>
            <w:tcW w:w="11" w:type="dxa"/>
          </w:tcPr>
          <w:p w14:paraId="24900AC3" w14:textId="77777777" w:rsidR="003F2ED8" w:rsidRDefault="003F2ED8">
            <w:pPr>
              <w:pStyle w:val="EmptyLayoutCell"/>
            </w:pPr>
          </w:p>
        </w:tc>
        <w:tc>
          <w:tcPr>
            <w:tcW w:w="11" w:type="dxa"/>
          </w:tcPr>
          <w:p w14:paraId="44F9B02F" w14:textId="77777777" w:rsidR="003F2ED8" w:rsidRDefault="003F2ED8">
            <w:pPr>
              <w:pStyle w:val="EmptyLayoutCell"/>
            </w:pPr>
          </w:p>
        </w:tc>
        <w:tc>
          <w:tcPr>
            <w:tcW w:w="9461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  <w:gridCol w:w="398"/>
            </w:tblGrid>
            <w:tr w:rsidR="003F2ED8" w14:paraId="11BCE6D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1"/>
                <w:wAfter w:w="398" w:type="dxa"/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9E8D0A5" w14:textId="77777777" w:rsidR="003F2ED8" w:rsidRDefault="003F2ED8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VI SKYRIUS</w:t>
                  </w:r>
                </w:p>
                <w:p w14:paraId="33990E0D" w14:textId="77777777" w:rsidR="003F2ED8" w:rsidRDefault="003F2ED8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KOMPETENCIJOS</w:t>
                  </w:r>
                </w:p>
              </w:tc>
            </w:tr>
            <w:tr w:rsidR="003F2ED8" w14:paraId="1D8453B5" w14:textId="77777777" w:rsidTr="00AB358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68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6F0589E" w14:textId="77777777" w:rsidR="003F2ED8" w:rsidRDefault="003F2ED8" w:rsidP="00AB3584">
                  <w:pPr>
                    <w:spacing w:line="360" w:lineRule="auto"/>
                    <w:ind w:firstLine="964"/>
                  </w:pPr>
                  <w:r>
                    <w:rPr>
                      <w:color w:val="000000"/>
                      <w:sz w:val="24"/>
                    </w:rPr>
                    <w:t>21. Bendrosios kompetencijos ir jų pakankami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3F2ED8" w14:paraId="372E7A33" w14:textId="77777777" w:rsidTr="00AB358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700"/>
              </w:trPr>
              <w:tc>
                <w:tcPr>
                  <w:tcW w:w="9468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3F2ED8" w14:paraId="2E812A4B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88C03F8" w14:textId="77777777" w:rsidR="003F2ED8" w:rsidRDefault="003F2ED8" w:rsidP="00AB3584">
                        <w:pPr>
                          <w:spacing w:line="360" w:lineRule="auto"/>
                          <w:ind w:firstLine="964"/>
                        </w:pPr>
                        <w:r>
                          <w:rPr>
                            <w:color w:val="000000"/>
                            <w:sz w:val="24"/>
                          </w:rPr>
                          <w:t>21.1. komunikacija – 4;</w:t>
                        </w:r>
                      </w:p>
                    </w:tc>
                  </w:tr>
                  <w:tr w:rsidR="003F2ED8" w14:paraId="3BC8F11D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C4059FC" w14:textId="77777777" w:rsidR="003F2ED8" w:rsidRDefault="003F2ED8" w:rsidP="00AB3584">
                        <w:pPr>
                          <w:spacing w:line="360" w:lineRule="auto"/>
                          <w:ind w:firstLine="964"/>
                        </w:pPr>
                        <w:r>
                          <w:rPr>
                            <w:color w:val="000000"/>
                            <w:sz w:val="24"/>
                          </w:rPr>
                          <w:t>21.2. analizė ir pagrindimas – 4;</w:t>
                        </w:r>
                      </w:p>
                    </w:tc>
                  </w:tr>
                  <w:tr w:rsidR="003F2ED8" w14:paraId="15BDEB77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6D6B3D6" w14:textId="77777777" w:rsidR="003F2ED8" w:rsidRDefault="003F2ED8" w:rsidP="00AB3584">
                        <w:pPr>
                          <w:spacing w:line="360" w:lineRule="auto"/>
                          <w:ind w:firstLine="964"/>
                        </w:pPr>
                        <w:r>
                          <w:rPr>
                            <w:color w:val="000000"/>
                            <w:sz w:val="24"/>
                          </w:rPr>
                          <w:t>21.3. patikimumas ir atsakingumas – 4;</w:t>
                        </w:r>
                      </w:p>
                    </w:tc>
                  </w:tr>
                  <w:tr w:rsidR="003F2ED8" w14:paraId="1E19B940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1FEFC16" w14:textId="77777777" w:rsidR="003F2ED8" w:rsidRDefault="003F2ED8" w:rsidP="00AB3584">
                        <w:pPr>
                          <w:spacing w:line="360" w:lineRule="auto"/>
                          <w:ind w:firstLine="964"/>
                        </w:pPr>
                        <w:r>
                          <w:rPr>
                            <w:color w:val="000000"/>
                            <w:sz w:val="24"/>
                          </w:rPr>
                          <w:t>21.4. organizuotumas – 4;</w:t>
                        </w:r>
                      </w:p>
                    </w:tc>
                  </w:tr>
                  <w:tr w:rsidR="003F2ED8" w14:paraId="6C716149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BE49D3F" w14:textId="77777777" w:rsidR="003F2ED8" w:rsidRDefault="003F2ED8" w:rsidP="00AB3584">
                        <w:pPr>
                          <w:spacing w:line="360" w:lineRule="auto"/>
                          <w:ind w:firstLine="964"/>
                        </w:pPr>
                        <w:r>
                          <w:rPr>
                            <w:color w:val="000000"/>
                            <w:sz w:val="24"/>
                          </w:rPr>
                          <w:t>21.5. vertės visuomenei kūrimas – 4.</w:t>
                        </w:r>
                      </w:p>
                    </w:tc>
                  </w:tr>
                </w:tbl>
                <w:p w14:paraId="54AE20D5" w14:textId="77777777" w:rsidR="003F2ED8" w:rsidRDefault="003F2ED8" w:rsidP="00AB3584">
                  <w:pPr>
                    <w:spacing w:line="360" w:lineRule="auto"/>
                    <w:ind w:firstLine="964"/>
                  </w:pPr>
                </w:p>
              </w:tc>
            </w:tr>
            <w:tr w:rsidR="003F2ED8" w14:paraId="23C82F3B" w14:textId="77777777" w:rsidTr="00AB358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68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D12C2CF" w14:textId="77777777" w:rsidR="003F2ED8" w:rsidRDefault="003F2ED8" w:rsidP="00AB3584">
                  <w:pPr>
                    <w:spacing w:line="360" w:lineRule="auto"/>
                    <w:ind w:firstLine="964"/>
                  </w:pPr>
                  <w:r>
                    <w:rPr>
                      <w:color w:val="000000"/>
                      <w:sz w:val="24"/>
                    </w:rPr>
                    <w:t>22. Vadybinės ir lyderystės kompetencijos ir jų pakankami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3F2ED8" w14:paraId="0A285087" w14:textId="77777777" w:rsidTr="00AB358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020"/>
              </w:trPr>
              <w:tc>
                <w:tcPr>
                  <w:tcW w:w="9468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3F2ED8" w14:paraId="1ADA08BD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1C8AE78" w14:textId="77777777" w:rsidR="003F2ED8" w:rsidRDefault="003F2ED8" w:rsidP="00AB3584">
                        <w:pPr>
                          <w:spacing w:line="360" w:lineRule="auto"/>
                          <w:ind w:firstLine="964"/>
                        </w:pPr>
                        <w:r>
                          <w:rPr>
                            <w:color w:val="000000"/>
                            <w:sz w:val="24"/>
                          </w:rPr>
                          <w:lastRenderedPageBreak/>
                          <w:t>22.1. lyderystė – 4;</w:t>
                        </w:r>
                      </w:p>
                    </w:tc>
                  </w:tr>
                  <w:tr w:rsidR="003F2ED8" w14:paraId="166295F7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98DF7A7" w14:textId="77777777" w:rsidR="003F2ED8" w:rsidRDefault="003F2ED8" w:rsidP="00AB3584">
                        <w:pPr>
                          <w:spacing w:line="360" w:lineRule="auto"/>
                          <w:ind w:firstLine="964"/>
                        </w:pPr>
                        <w:r>
                          <w:rPr>
                            <w:color w:val="000000"/>
                            <w:sz w:val="24"/>
                          </w:rPr>
                          <w:t>22.2. veiklos valdymas – 4;</w:t>
                        </w:r>
                      </w:p>
                    </w:tc>
                  </w:tr>
                  <w:tr w:rsidR="003F2ED8" w14:paraId="65B30408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F1FE578" w14:textId="77777777" w:rsidR="003F2ED8" w:rsidRDefault="003F2ED8" w:rsidP="00AB3584">
                        <w:pPr>
                          <w:spacing w:line="360" w:lineRule="auto"/>
                          <w:ind w:firstLine="964"/>
                        </w:pPr>
                        <w:r>
                          <w:rPr>
                            <w:color w:val="000000"/>
                            <w:sz w:val="24"/>
                          </w:rPr>
                          <w:t>22.3. strateginis požiūris – 4.</w:t>
                        </w:r>
                      </w:p>
                    </w:tc>
                  </w:tr>
                </w:tbl>
                <w:p w14:paraId="1FAEA623" w14:textId="77777777" w:rsidR="003F2ED8" w:rsidRDefault="003F2ED8" w:rsidP="00AB3584">
                  <w:pPr>
                    <w:spacing w:line="360" w:lineRule="auto"/>
                    <w:ind w:firstLine="964"/>
                  </w:pPr>
                </w:p>
              </w:tc>
            </w:tr>
            <w:tr w:rsidR="003F2ED8" w14:paraId="48584C83" w14:textId="77777777" w:rsidTr="00AB358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68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7A60D48" w14:textId="77777777" w:rsidR="003F2ED8" w:rsidRDefault="003F2ED8" w:rsidP="00AB3584">
                  <w:pPr>
                    <w:spacing w:line="360" w:lineRule="auto"/>
                    <w:ind w:firstLine="964"/>
                  </w:pPr>
                  <w:r>
                    <w:rPr>
                      <w:color w:val="000000"/>
                      <w:sz w:val="24"/>
                    </w:rPr>
                    <w:t>23. Specifinės kompetencijos ir jų pakankami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3F2ED8" w14:paraId="383BE543" w14:textId="77777777" w:rsidTr="00AB358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80"/>
              </w:trPr>
              <w:tc>
                <w:tcPr>
                  <w:tcW w:w="9468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3F2ED8" w14:paraId="789BD424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E7C10C2" w14:textId="77777777" w:rsidR="003F2ED8" w:rsidRDefault="003F2ED8" w:rsidP="00AB3584">
                        <w:pPr>
                          <w:spacing w:line="360" w:lineRule="auto"/>
                          <w:ind w:firstLine="964"/>
                        </w:pPr>
                        <w:r>
                          <w:rPr>
                            <w:color w:val="000000"/>
                            <w:sz w:val="24"/>
                          </w:rPr>
                          <w:t>23.1. informacijos valdymas – 4;</w:t>
                        </w:r>
                      </w:p>
                    </w:tc>
                  </w:tr>
                  <w:tr w:rsidR="003F2ED8" w14:paraId="130C9EA7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D26580D" w14:textId="77777777" w:rsidR="003F2ED8" w:rsidRDefault="003F2ED8" w:rsidP="00AB3584">
                        <w:pPr>
                          <w:spacing w:line="360" w:lineRule="auto"/>
                          <w:ind w:firstLine="964"/>
                        </w:pPr>
                        <w:r>
                          <w:rPr>
                            <w:color w:val="000000"/>
                            <w:sz w:val="24"/>
                          </w:rPr>
                          <w:t>23.2. įžvalgumas – 4.</w:t>
                        </w:r>
                      </w:p>
                    </w:tc>
                  </w:tr>
                </w:tbl>
                <w:p w14:paraId="662F1B6C" w14:textId="77777777" w:rsidR="003F2ED8" w:rsidRDefault="003F2ED8" w:rsidP="00AB3584">
                  <w:pPr>
                    <w:spacing w:line="360" w:lineRule="auto"/>
                    <w:ind w:firstLine="964"/>
                  </w:pPr>
                </w:p>
              </w:tc>
            </w:tr>
            <w:tr w:rsidR="003F2ED8" w14:paraId="10ED078D" w14:textId="77777777" w:rsidTr="00AB358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68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CD70BCF" w14:textId="77777777" w:rsidR="003F2ED8" w:rsidRDefault="003F2ED8" w:rsidP="00AB3584">
                  <w:pPr>
                    <w:spacing w:line="360" w:lineRule="auto"/>
                    <w:ind w:firstLine="964"/>
                  </w:pPr>
                  <w:r>
                    <w:rPr>
                      <w:color w:val="000000"/>
                      <w:sz w:val="24"/>
                    </w:rPr>
                    <w:t>24. Profesinės kompetencijos ir jų pakankami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3F2ED8" w14:paraId="50A9FD90" w14:textId="77777777" w:rsidTr="00AB358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468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3F2ED8" w14:paraId="7F964C05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0476FBB" w14:textId="77777777" w:rsidR="003F2ED8" w:rsidRDefault="003F2ED8" w:rsidP="00AB3584">
                        <w:pPr>
                          <w:spacing w:line="360" w:lineRule="auto"/>
                          <w:ind w:firstLine="964"/>
                        </w:pPr>
                        <w:r>
                          <w:rPr>
                            <w:color w:val="000000"/>
                            <w:sz w:val="24"/>
                          </w:rPr>
                          <w:t>24.1. veiklos planavimas – 4.</w:t>
                        </w:r>
                      </w:p>
                    </w:tc>
                  </w:tr>
                </w:tbl>
                <w:p w14:paraId="43EF5C05" w14:textId="77777777" w:rsidR="003F2ED8" w:rsidRDefault="003F2ED8" w:rsidP="00AB3584">
                  <w:pPr>
                    <w:spacing w:line="360" w:lineRule="auto"/>
                    <w:ind w:firstLine="964"/>
                  </w:pPr>
                </w:p>
              </w:tc>
            </w:tr>
          </w:tbl>
          <w:p w14:paraId="24715DAC" w14:textId="77777777" w:rsidR="003F2ED8" w:rsidRDefault="003F2ED8"/>
        </w:tc>
      </w:tr>
      <w:tr w:rsidR="003F2ED8" w14:paraId="25F520EB" w14:textId="77777777" w:rsidTr="00AB35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6" w:type="dxa"/>
          <w:trHeight w:val="517"/>
        </w:trPr>
        <w:tc>
          <w:tcPr>
            <w:tcW w:w="13" w:type="dxa"/>
          </w:tcPr>
          <w:p w14:paraId="6330C1FB" w14:textId="77777777" w:rsidR="003F2ED8" w:rsidRDefault="003F2ED8">
            <w:pPr>
              <w:pStyle w:val="EmptyLayoutCell"/>
            </w:pPr>
          </w:p>
        </w:tc>
        <w:tc>
          <w:tcPr>
            <w:tcW w:w="11" w:type="dxa"/>
          </w:tcPr>
          <w:p w14:paraId="608EA900" w14:textId="77777777" w:rsidR="003F2ED8" w:rsidRDefault="003F2ED8">
            <w:pPr>
              <w:pStyle w:val="EmptyLayoutCell"/>
            </w:pPr>
          </w:p>
        </w:tc>
        <w:tc>
          <w:tcPr>
            <w:tcW w:w="11" w:type="dxa"/>
          </w:tcPr>
          <w:p w14:paraId="5BF657A4" w14:textId="77777777" w:rsidR="003F2ED8" w:rsidRDefault="003F2ED8">
            <w:pPr>
              <w:pStyle w:val="EmptyLayoutCell"/>
            </w:pPr>
          </w:p>
        </w:tc>
        <w:tc>
          <w:tcPr>
            <w:tcW w:w="9445" w:type="dxa"/>
          </w:tcPr>
          <w:p w14:paraId="148D04F9" w14:textId="77777777" w:rsidR="003F2ED8" w:rsidRDefault="003F2ED8">
            <w:pPr>
              <w:pStyle w:val="EmptyLayoutCell"/>
            </w:pPr>
          </w:p>
        </w:tc>
        <w:tc>
          <w:tcPr>
            <w:tcW w:w="16" w:type="dxa"/>
          </w:tcPr>
          <w:p w14:paraId="0104887F" w14:textId="77777777" w:rsidR="003F2ED8" w:rsidRDefault="003F2ED8">
            <w:pPr>
              <w:pStyle w:val="EmptyLayoutCell"/>
            </w:pPr>
          </w:p>
        </w:tc>
      </w:tr>
      <w:tr w:rsidR="00711BD5" w14:paraId="7618AB60" w14:textId="77777777" w:rsidTr="00AB35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6" w:type="dxa"/>
        </w:trPr>
        <w:tc>
          <w:tcPr>
            <w:tcW w:w="13" w:type="dxa"/>
          </w:tcPr>
          <w:p w14:paraId="47FC945D" w14:textId="77777777" w:rsidR="003F2ED8" w:rsidRDefault="003F2ED8">
            <w:pPr>
              <w:pStyle w:val="EmptyLayoutCell"/>
            </w:pPr>
          </w:p>
        </w:tc>
        <w:tc>
          <w:tcPr>
            <w:tcW w:w="11" w:type="dxa"/>
          </w:tcPr>
          <w:p w14:paraId="3FD49395" w14:textId="77777777" w:rsidR="003F2ED8" w:rsidRDefault="003F2ED8">
            <w:pPr>
              <w:pStyle w:val="EmptyLayoutCell"/>
            </w:pPr>
          </w:p>
        </w:tc>
        <w:tc>
          <w:tcPr>
            <w:tcW w:w="11" w:type="dxa"/>
          </w:tcPr>
          <w:p w14:paraId="592E8A8D" w14:textId="77777777" w:rsidR="003F2ED8" w:rsidRDefault="003F2ED8">
            <w:pPr>
              <w:pStyle w:val="EmptyLayoutCell"/>
            </w:pPr>
          </w:p>
        </w:tc>
        <w:tc>
          <w:tcPr>
            <w:tcW w:w="9461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401"/>
              <w:gridCol w:w="5669"/>
            </w:tblGrid>
            <w:tr w:rsidR="003F2ED8" w14:paraId="1670584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98631BD" w14:textId="77777777" w:rsidR="003F2ED8" w:rsidRDefault="003F2ED8">
                  <w:r>
                    <w:rPr>
                      <w:color w:val="000000"/>
                      <w:sz w:val="24"/>
                    </w:rPr>
                    <w:t>Susipažinau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C2F1CCA" w14:textId="77777777" w:rsidR="003F2ED8" w:rsidRDefault="003F2ED8"/>
              </w:tc>
            </w:tr>
            <w:tr w:rsidR="003F2ED8" w14:paraId="6AFCBF1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EF6C4E0" w14:textId="77777777" w:rsidR="003F2ED8" w:rsidRDefault="003F2ED8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BEBAA9B" w14:textId="77777777" w:rsidR="003F2ED8" w:rsidRDefault="003F2ED8"/>
              </w:tc>
            </w:tr>
            <w:tr w:rsidR="003F2ED8" w14:paraId="45F25BB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D3AE94E" w14:textId="77777777" w:rsidR="003F2ED8" w:rsidRDefault="003F2ED8">
                  <w:r>
                    <w:rPr>
                      <w:color w:val="000000"/>
                    </w:rPr>
                    <w:t>(Parašas)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8155889" w14:textId="77777777" w:rsidR="003F2ED8" w:rsidRDefault="003F2ED8"/>
              </w:tc>
            </w:tr>
            <w:tr w:rsidR="003F2ED8" w14:paraId="11D7A16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DB503B8" w14:textId="77777777" w:rsidR="003F2ED8" w:rsidRDefault="003F2ED8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45CA94C" w14:textId="77777777" w:rsidR="003F2ED8" w:rsidRDefault="003F2ED8"/>
              </w:tc>
            </w:tr>
            <w:tr w:rsidR="003F2ED8" w14:paraId="40E9DD0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857A943" w14:textId="77777777" w:rsidR="003F2ED8" w:rsidRDefault="003F2ED8">
                  <w:r>
                    <w:rPr>
                      <w:color w:val="000000"/>
                    </w:rPr>
                    <w:t>(Vardas ir pavardė)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60535B2" w14:textId="77777777" w:rsidR="003F2ED8" w:rsidRDefault="003F2ED8"/>
              </w:tc>
            </w:tr>
            <w:tr w:rsidR="003F2ED8" w14:paraId="4908A71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6D06C91" w14:textId="77777777" w:rsidR="003F2ED8" w:rsidRDefault="003F2ED8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4E1E485" w14:textId="77777777" w:rsidR="003F2ED8" w:rsidRDefault="003F2ED8"/>
              </w:tc>
            </w:tr>
            <w:tr w:rsidR="003F2ED8" w14:paraId="73D5460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BFF2952" w14:textId="77777777" w:rsidR="003F2ED8" w:rsidRDefault="003F2ED8">
                  <w:r>
                    <w:rPr>
                      <w:color w:val="000000"/>
                    </w:rPr>
                    <w:t>(Data)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6E11451" w14:textId="77777777" w:rsidR="003F2ED8" w:rsidRDefault="003F2ED8"/>
              </w:tc>
            </w:tr>
            <w:tr w:rsidR="003F2ED8" w14:paraId="027A6EA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7ED9719" w14:textId="77777777" w:rsidR="003F2ED8" w:rsidRDefault="003F2ED8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0CA786B" w14:textId="77777777" w:rsidR="003F2ED8" w:rsidRDefault="003F2ED8"/>
              </w:tc>
            </w:tr>
          </w:tbl>
          <w:p w14:paraId="2DF39E9D" w14:textId="77777777" w:rsidR="003F2ED8" w:rsidRDefault="003F2ED8"/>
        </w:tc>
      </w:tr>
      <w:tr w:rsidR="003F2ED8" w14:paraId="155BC653" w14:textId="77777777" w:rsidTr="00AB35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6" w:type="dxa"/>
          <w:trHeight w:val="41"/>
        </w:trPr>
        <w:tc>
          <w:tcPr>
            <w:tcW w:w="13" w:type="dxa"/>
          </w:tcPr>
          <w:p w14:paraId="2B737784" w14:textId="77777777" w:rsidR="003F2ED8" w:rsidRDefault="003F2ED8">
            <w:pPr>
              <w:pStyle w:val="EmptyLayoutCell"/>
            </w:pPr>
          </w:p>
        </w:tc>
        <w:tc>
          <w:tcPr>
            <w:tcW w:w="11" w:type="dxa"/>
          </w:tcPr>
          <w:p w14:paraId="07BCBD53" w14:textId="77777777" w:rsidR="003F2ED8" w:rsidRDefault="003F2ED8">
            <w:pPr>
              <w:pStyle w:val="EmptyLayoutCell"/>
            </w:pPr>
          </w:p>
        </w:tc>
        <w:tc>
          <w:tcPr>
            <w:tcW w:w="11" w:type="dxa"/>
          </w:tcPr>
          <w:p w14:paraId="6EB7DFBB" w14:textId="77777777" w:rsidR="003F2ED8" w:rsidRDefault="003F2ED8">
            <w:pPr>
              <w:pStyle w:val="EmptyLayoutCell"/>
            </w:pPr>
          </w:p>
        </w:tc>
        <w:tc>
          <w:tcPr>
            <w:tcW w:w="9445" w:type="dxa"/>
          </w:tcPr>
          <w:p w14:paraId="1F0F0D2F" w14:textId="77777777" w:rsidR="003F2ED8" w:rsidRDefault="003F2ED8">
            <w:pPr>
              <w:pStyle w:val="EmptyLayoutCell"/>
            </w:pPr>
          </w:p>
        </w:tc>
        <w:tc>
          <w:tcPr>
            <w:tcW w:w="16" w:type="dxa"/>
          </w:tcPr>
          <w:p w14:paraId="1F798E7B" w14:textId="77777777" w:rsidR="003F2ED8" w:rsidRDefault="003F2ED8">
            <w:pPr>
              <w:pStyle w:val="EmptyLayoutCell"/>
            </w:pPr>
          </w:p>
        </w:tc>
      </w:tr>
    </w:tbl>
    <w:p w14:paraId="7CD4161F" w14:textId="77777777" w:rsidR="003F2ED8" w:rsidRDefault="003F2ED8" w:rsidP="00AB3584"/>
    <w:sectPr w:rsidR="003F2ED8" w:rsidSect="00AB3584">
      <w:pgSz w:w="11905" w:h="16837"/>
      <w:pgMar w:top="1134" w:right="567" w:bottom="1134" w:left="1701" w:header="0" w:footer="0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BD5"/>
    <w:rsid w:val="003F2ED8"/>
    <w:rsid w:val="00711BD5"/>
    <w:rsid w:val="00AB3584"/>
    <w:rsid w:val="00F96543"/>
    <w:rsid w:val="00FB6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FA12E1"/>
  <w15:chartTrackingRefBased/>
  <w15:docId w15:val="{2C0F1D73-E740-4217-B4F1-1B3D1E5DE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en-US" w:eastAsia="en-US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LayoutCell">
    <w:name w:val="EmptyLayoutCell"/>
    <w:basedOn w:val="prastasis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2244</Words>
  <Characters>1280</Characters>
  <Application>Microsoft Office Word</Application>
  <DocSecurity>0</DocSecurity>
  <Lines>10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PAR_Spausdinimas</vt:lpstr>
    </vt:vector>
  </TitlesOfParts>
  <Company/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>Aušra Banevičienė</dc:creator>
  <cp:keywords/>
  <cp:lastModifiedBy>Aušra Banevičienė</cp:lastModifiedBy>
  <cp:revision>2</cp:revision>
  <dcterms:created xsi:type="dcterms:W3CDTF">2020-09-17T13:22:00Z</dcterms:created>
  <dcterms:modified xsi:type="dcterms:W3CDTF">2020-09-17T13:22:00Z</dcterms:modified>
</cp:coreProperties>
</file>