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826FD8" w14:textId="77777777" w:rsidR="000C14BF" w:rsidRDefault="006E52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3B93850" wp14:editId="43B208FD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9621A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75052E7F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62D5C109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3D5B5CB2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FFFE1D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1BC49C7E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44E49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5F572D">
        <w:rPr>
          <w:rFonts w:ascii="Times New Roman" w:hAnsi="Times New Roman"/>
          <w:b/>
        </w:rPr>
        <w:t>IŠORINIO VERTINIMO GRUPĖS SUDARYMO IR VERTINIMO KOORDINATORIAUS PASKYRIMO</w:t>
      </w:r>
    </w:p>
    <w:p w14:paraId="002C2F6C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A24011A" w14:textId="77777777"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66A60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366A60">
        <w:rPr>
          <w:rFonts w:ascii="Times New Roman" w:hAnsi="Times New Roman"/>
        </w:rPr>
        <w:t xml:space="preserve">spalio </w:t>
      </w:r>
      <w:r>
        <w:rPr>
          <w:rFonts w:ascii="Times New Roman" w:hAnsi="Times New Roman"/>
        </w:rPr>
        <w:t xml:space="preserve">   d.   Nr.AT – </w:t>
      </w:r>
    </w:p>
    <w:p w14:paraId="124B0523" w14:textId="77777777" w:rsidR="000C14BF" w:rsidRDefault="000C14BF">
      <w:pPr>
        <w:pStyle w:val="Heading1"/>
        <w:ind w:left="0" w:firstLine="0"/>
        <w:jc w:val="center"/>
      </w:pPr>
      <w:r>
        <w:t>Šakiai</w:t>
      </w:r>
    </w:p>
    <w:p w14:paraId="6310C48A" w14:textId="77777777" w:rsidR="000C14BF" w:rsidRDefault="000C14BF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1550BE26" w14:textId="62F659BF" w:rsidR="000C14BF" w:rsidRDefault="000C14BF" w:rsidP="009C18FE">
      <w:pPr>
        <w:pStyle w:val="Title"/>
        <w:spacing w:before="0" w:line="360" w:lineRule="auto"/>
        <w:ind w:left="533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Pr="00DF7CDC">
        <w:rPr>
          <w:rFonts w:ascii="Times New Roman" w:hAnsi="Times New Roman"/>
        </w:rPr>
        <w:t xml:space="preserve"> Lietuvos Respublikos vietos savivaldos įstatymo</w:t>
      </w:r>
      <w:r>
        <w:rPr>
          <w:rFonts w:ascii="Times New Roman" w:hAnsi="Times New Roman"/>
        </w:rPr>
        <w:t xml:space="preserve"> 2</w:t>
      </w:r>
      <w:r w:rsidRPr="00DF7CDC">
        <w:rPr>
          <w:rFonts w:ascii="Times New Roman" w:hAnsi="Times New Roman"/>
        </w:rPr>
        <w:t>9 straipsnio 8 dalies 2 punkt</w:t>
      </w:r>
      <w:r>
        <w:rPr>
          <w:rFonts w:ascii="Times New Roman" w:hAnsi="Times New Roman"/>
        </w:rPr>
        <w:t>u,</w:t>
      </w:r>
      <w:r w:rsidRPr="00C36BE8">
        <w:rPr>
          <w:rFonts w:ascii="Times New Roman" w:hAnsi="Times New Roman"/>
        </w:rPr>
        <w:t xml:space="preserve"> </w:t>
      </w:r>
      <w:r w:rsidR="006E52AC">
        <w:rPr>
          <w:rFonts w:ascii="Times New Roman" w:hAnsi="Times New Roman"/>
        </w:rPr>
        <w:t xml:space="preserve">Neformaliojo vaikų švietimo </w:t>
      </w:r>
      <w:r w:rsidR="006E52AC" w:rsidRPr="00D72E66">
        <w:rPr>
          <w:szCs w:val="24"/>
        </w:rPr>
        <w:t>ir jo teikėjų veiklos kokybės užtikrinimo tvarko</w:t>
      </w:r>
      <w:r w:rsidR="006E52AC">
        <w:rPr>
          <w:szCs w:val="24"/>
        </w:rPr>
        <w:t>s</w:t>
      </w:r>
      <w:r w:rsidR="006E52AC" w:rsidRPr="00D72E66">
        <w:rPr>
          <w:szCs w:val="24"/>
        </w:rPr>
        <w:t xml:space="preserve"> aprašo</w:t>
      </w:r>
      <w:r>
        <w:rPr>
          <w:rFonts w:ascii="Times New Roman" w:hAnsi="Times New Roman"/>
        </w:rPr>
        <w:t>,</w:t>
      </w:r>
      <w:r w:rsidR="006E52AC">
        <w:rPr>
          <w:rFonts w:ascii="Times New Roman" w:hAnsi="Times New Roman"/>
        </w:rPr>
        <w:t xml:space="preserve"> patvirtinto Šakių rajono savivaldybės tarybos 2020 m. spaloi 23 d. sprendimu Nr. T-317 „Dėl</w:t>
      </w:r>
      <w:r w:rsidR="007A0DAB">
        <w:rPr>
          <w:rFonts w:ascii="Times New Roman" w:hAnsi="Times New Roman"/>
        </w:rPr>
        <w:t xml:space="preserve"> </w:t>
      </w:r>
      <w:r w:rsidR="006E52AC">
        <w:rPr>
          <w:rFonts w:ascii="Times New Roman" w:hAnsi="Times New Roman"/>
        </w:rPr>
        <w:t xml:space="preserve">neformaliojo vaikų švietimo </w:t>
      </w:r>
      <w:r w:rsidR="006E52AC" w:rsidRPr="00D72E66">
        <w:rPr>
          <w:szCs w:val="24"/>
        </w:rPr>
        <w:t>ir jo teikėjų veiklos kokybės užtikrinimo tvarko aprašo</w:t>
      </w:r>
      <w:r w:rsidR="006E52AC">
        <w:rPr>
          <w:szCs w:val="24"/>
        </w:rPr>
        <w:t xml:space="preserve"> patvirtinimo“</w:t>
      </w:r>
      <w:r w:rsidR="009C18FE">
        <w:rPr>
          <w:szCs w:val="24"/>
        </w:rPr>
        <w:t>,</w:t>
      </w:r>
      <w:r w:rsidR="006E52AC">
        <w:rPr>
          <w:szCs w:val="24"/>
        </w:rPr>
        <w:t xml:space="preserve"> </w:t>
      </w:r>
      <w:r w:rsidR="00366A60">
        <w:rPr>
          <w:szCs w:val="24"/>
        </w:rPr>
        <w:t>9.</w:t>
      </w:r>
      <w:r w:rsidR="00114B94">
        <w:rPr>
          <w:szCs w:val="24"/>
        </w:rPr>
        <w:t>2 ir 9.3</w:t>
      </w:r>
      <w:r w:rsidR="00366A60">
        <w:rPr>
          <w:szCs w:val="24"/>
        </w:rPr>
        <w:t xml:space="preserve"> p</w:t>
      </w:r>
      <w:r w:rsidR="009C18FE">
        <w:rPr>
          <w:szCs w:val="24"/>
        </w:rPr>
        <w:t>apunkčiais</w:t>
      </w:r>
      <w:r w:rsidR="00114B94">
        <w:rPr>
          <w:szCs w:val="24"/>
        </w:rPr>
        <w:t xml:space="preserve"> bei atsižvelgdamas į Nacionalinės švietimo agentūros </w:t>
      </w:r>
      <w:r w:rsidR="00EA4B41">
        <w:rPr>
          <w:szCs w:val="24"/>
        </w:rPr>
        <w:t xml:space="preserve">2020 m. spalio 22 d. </w:t>
      </w:r>
      <w:r w:rsidR="00114B94">
        <w:rPr>
          <w:szCs w:val="24"/>
        </w:rPr>
        <w:t xml:space="preserve">raštą </w:t>
      </w:r>
      <w:r w:rsidR="00EA4B41">
        <w:rPr>
          <w:szCs w:val="24"/>
        </w:rPr>
        <w:t xml:space="preserve">Nr.SD-2210(1.6E) </w:t>
      </w:r>
      <w:r w:rsidR="00114B94">
        <w:rPr>
          <w:szCs w:val="24"/>
        </w:rPr>
        <w:t>„Dėl neformaliojo vaikų švietimo tiekėjų išorės vertinimo“:</w:t>
      </w:r>
    </w:p>
    <w:p w14:paraId="559B6D61" w14:textId="117B2751" w:rsidR="00366A60" w:rsidRDefault="00114B94" w:rsidP="009C18FE">
      <w:pPr>
        <w:pStyle w:val="Title"/>
        <w:spacing w:before="0" w:line="360" w:lineRule="auto"/>
        <w:ind w:left="527" w:firstLine="720"/>
        <w:jc w:val="both"/>
        <w:rPr>
          <w:szCs w:val="24"/>
        </w:rPr>
      </w:pPr>
      <w:r>
        <w:rPr>
          <w:rFonts w:ascii="Times New Roman" w:hAnsi="Times New Roman"/>
        </w:rPr>
        <w:t xml:space="preserve">1. </w:t>
      </w:r>
      <w:r w:rsidRPr="00114B94">
        <w:rPr>
          <w:rFonts w:ascii="Times New Roman" w:hAnsi="Times New Roman"/>
          <w:spacing w:val="60"/>
        </w:rPr>
        <w:t>Sudarau</w:t>
      </w:r>
      <w:r w:rsidR="007A0DAB">
        <w:rPr>
          <w:rFonts w:ascii="Times New Roman" w:hAnsi="Times New Roman"/>
          <w:spacing w:val="40"/>
          <w:szCs w:val="24"/>
        </w:rPr>
        <w:t xml:space="preserve"> </w:t>
      </w:r>
      <w:r w:rsidRPr="00114B94">
        <w:rPr>
          <w:rFonts w:ascii="Times New Roman" w:hAnsi="Times New Roman"/>
          <w:szCs w:val="24"/>
        </w:rPr>
        <w:t>Šakių rajono Meno mokyklos</w:t>
      </w:r>
      <w:r>
        <w:rPr>
          <w:rFonts w:ascii="Times New Roman" w:hAnsi="Times New Roman"/>
          <w:spacing w:val="40"/>
          <w:szCs w:val="24"/>
        </w:rPr>
        <w:t xml:space="preserve"> </w:t>
      </w:r>
      <w:r w:rsidRPr="00D72E66">
        <w:rPr>
          <w:szCs w:val="24"/>
        </w:rPr>
        <w:t>išorinio vertinimo grupę</w:t>
      </w:r>
      <w:r>
        <w:rPr>
          <w:szCs w:val="24"/>
        </w:rPr>
        <w:t>:</w:t>
      </w:r>
    </w:p>
    <w:p w14:paraId="46BFF735" w14:textId="242C58D7" w:rsidR="00114B94" w:rsidRDefault="00114B94" w:rsidP="009C18FE">
      <w:pPr>
        <w:pStyle w:val="Title"/>
        <w:spacing w:before="0" w:line="360" w:lineRule="auto"/>
        <w:ind w:left="527" w:firstLine="720"/>
        <w:jc w:val="both"/>
        <w:rPr>
          <w:bCs/>
        </w:rPr>
      </w:pPr>
      <w:r>
        <w:rPr>
          <w:bCs/>
        </w:rPr>
        <w:t>Aida Bilinskienė, Kėdainių kalbų mokyklos direktorė, vertinimo grupės vadovė;</w:t>
      </w:r>
    </w:p>
    <w:p w14:paraId="4D7B8558" w14:textId="68FAF9E2" w:rsidR="00114B94" w:rsidRDefault="00114B94" w:rsidP="009C18FE">
      <w:pPr>
        <w:pStyle w:val="Title"/>
        <w:spacing w:before="0" w:line="360" w:lineRule="auto"/>
        <w:ind w:left="527" w:firstLine="720"/>
        <w:jc w:val="both"/>
        <w:rPr>
          <w:bCs/>
          <w:szCs w:val="24"/>
        </w:rPr>
      </w:pPr>
      <w:r>
        <w:rPr>
          <w:bCs/>
        </w:rPr>
        <w:t>Odeta Vaitiekūnaitė, Jurbarko rajono savivaldybės administracijos</w:t>
      </w:r>
      <w:r>
        <w:rPr>
          <w:bCs/>
          <w:szCs w:val="24"/>
        </w:rPr>
        <w:t xml:space="preserve"> Švietimo, kultūros ir sporto skyriaus vyriausioji specialistė;</w:t>
      </w:r>
    </w:p>
    <w:p w14:paraId="16B759B0" w14:textId="4624847E" w:rsidR="00114B94" w:rsidRDefault="00114B94" w:rsidP="009C18FE">
      <w:pPr>
        <w:pStyle w:val="Title"/>
        <w:spacing w:before="0" w:line="360" w:lineRule="auto"/>
        <w:ind w:left="533" w:firstLine="720"/>
        <w:jc w:val="both"/>
        <w:rPr>
          <w:bCs/>
          <w:szCs w:val="24"/>
        </w:rPr>
      </w:pPr>
      <w:r>
        <w:rPr>
          <w:bCs/>
          <w:szCs w:val="24"/>
        </w:rPr>
        <w:t xml:space="preserve">Gintaras Demenius, </w:t>
      </w:r>
      <w:r>
        <w:rPr>
          <w:bCs/>
        </w:rPr>
        <w:t>Šakių rajono savivaldybės administracijos</w:t>
      </w:r>
      <w:r>
        <w:rPr>
          <w:bCs/>
          <w:szCs w:val="24"/>
        </w:rPr>
        <w:t xml:space="preserve"> Švietimo, kultūros ir sporto skyriaus vyriausiasis specialistas;</w:t>
      </w:r>
    </w:p>
    <w:p w14:paraId="12F86AD0" w14:textId="79145CD0" w:rsidR="000C14BF" w:rsidRPr="00114B94" w:rsidRDefault="00114B94" w:rsidP="009C18FE">
      <w:pPr>
        <w:pStyle w:val="Title"/>
        <w:spacing w:before="0" w:line="360" w:lineRule="auto"/>
        <w:ind w:left="533" w:firstLine="720"/>
        <w:jc w:val="both"/>
        <w:rPr>
          <w:szCs w:val="24"/>
        </w:rPr>
      </w:pPr>
      <w:r>
        <w:rPr>
          <w:bCs/>
          <w:szCs w:val="24"/>
        </w:rPr>
        <w:t xml:space="preserve">2. </w:t>
      </w:r>
      <w:r w:rsidRPr="00114B94">
        <w:rPr>
          <w:bCs/>
          <w:spacing w:val="60"/>
          <w:szCs w:val="24"/>
        </w:rPr>
        <w:t>Skiriu</w:t>
      </w:r>
      <w:r>
        <w:rPr>
          <w:bCs/>
          <w:szCs w:val="24"/>
        </w:rPr>
        <w:t xml:space="preserve"> </w:t>
      </w:r>
      <w:r>
        <w:rPr>
          <w:bCs/>
        </w:rPr>
        <w:t>Šakių rajono savivaldybės administracijos</w:t>
      </w:r>
      <w:r>
        <w:rPr>
          <w:bCs/>
          <w:szCs w:val="24"/>
        </w:rPr>
        <w:t xml:space="preserve"> Švietimo, kultūros ir sporto skyriaus vyriausiajį specialistą Gintarą Demenių Šakių rajono Meno mokyklos</w:t>
      </w:r>
      <w:r w:rsidRPr="00D72E66">
        <w:rPr>
          <w:szCs w:val="24"/>
        </w:rPr>
        <w:t xml:space="preserve"> išorinio vertinimo koordinatori</w:t>
      </w:r>
      <w:r>
        <w:rPr>
          <w:szCs w:val="24"/>
        </w:rPr>
        <w:t>umi.</w:t>
      </w:r>
    </w:p>
    <w:p w14:paraId="5F26780A" w14:textId="434C36FD" w:rsidR="00114B94" w:rsidRPr="00913867" w:rsidRDefault="00114B94" w:rsidP="009C18FE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>Š</w:t>
      </w:r>
      <w:r w:rsidRPr="00790EAE">
        <w:rPr>
          <w:rFonts w:ascii="Times New Roman" w:hAnsi="Times New Roman"/>
          <w:szCs w:val="24"/>
        </w:rPr>
        <w:t>is įsakymas</w:t>
      </w:r>
      <w:r>
        <w:rPr>
          <w:rFonts w:ascii="Times New Roman" w:hAnsi="Times New Roman"/>
          <w:szCs w:val="24"/>
        </w:rPr>
        <w:t xml:space="preserve"> gali būti skundžiamas per vieną mėnesį nuo jo</w:t>
      </w:r>
      <w:r w:rsidR="00B36CB1">
        <w:rPr>
          <w:rFonts w:ascii="Times New Roman" w:hAnsi="Times New Roman"/>
          <w:szCs w:val="24"/>
        </w:rPr>
        <w:t xml:space="preserve"> paskelbimo</w:t>
      </w:r>
      <w:r>
        <w:rPr>
          <w:rFonts w:ascii="Times New Roman" w:hAnsi="Times New Roman"/>
          <w:szCs w:val="24"/>
        </w:rPr>
        <w:t xml:space="preserve"> dienos Lietuvos administracinių ginčų komisijos Kauno apygardos skyriui adresu: Laisvės al. 36, Kaunas arba Regionų apygardos administracinio teismo Kauno rūmams adresu: A. Mickevičiaus g. 8A, Kaunas.</w:t>
      </w:r>
    </w:p>
    <w:p w14:paraId="61D8069A" w14:textId="77777777" w:rsidR="000C14BF" w:rsidRDefault="000C14BF" w:rsidP="00114B9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14:paraId="37821C29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                                                          </w:t>
      </w:r>
    </w:p>
    <w:p w14:paraId="48D6D425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4955F89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17F11A5" w14:textId="77777777"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22D4989F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0EFCFA5" w14:textId="77777777" w:rsidR="000C14BF" w:rsidRDefault="000C14BF" w:rsidP="00C36BE8">
      <w:pPr>
        <w:overflowPunct w:val="0"/>
        <w:rPr>
          <w:rFonts w:ascii="Times New Roman" w:hAnsi="Times New Roman"/>
        </w:rPr>
      </w:pPr>
    </w:p>
    <w:p w14:paraId="1AFDDC83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14:paraId="05D33C34" w14:textId="54884B23" w:rsidR="000C14BF" w:rsidRPr="009C18FE" w:rsidRDefault="000C14BF" w:rsidP="009C18FE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0DAB">
        <w:rPr>
          <w:rFonts w:ascii="Times New Roman" w:hAnsi="Times New Roman"/>
        </w:rPr>
        <w:t>20</w:t>
      </w:r>
      <w:r>
        <w:rPr>
          <w:rFonts w:ascii="Times New Roman" w:hAnsi="Times New Roman"/>
        </w:rPr>
        <w:t>-1</w:t>
      </w:r>
      <w:r w:rsidR="007A0DAB">
        <w:rPr>
          <w:rFonts w:ascii="Times New Roman" w:hAnsi="Times New Roman"/>
        </w:rPr>
        <w:t>0</w:t>
      </w:r>
      <w:r>
        <w:rPr>
          <w:rFonts w:ascii="Times New Roman" w:hAnsi="Times New Roman"/>
        </w:rPr>
        <w:t>-</w:t>
      </w:r>
      <w:r w:rsidR="00451658">
        <w:rPr>
          <w:rFonts w:ascii="Times New Roman" w:hAnsi="Times New Roman"/>
        </w:rPr>
        <w:t>2</w:t>
      </w:r>
      <w:r w:rsidR="007A0DAB">
        <w:rPr>
          <w:rFonts w:ascii="Times New Roman" w:hAnsi="Times New Roman"/>
        </w:rPr>
        <w:t>7</w:t>
      </w:r>
    </w:p>
    <w:sectPr w:rsidR="000C14BF" w:rsidRPr="009C18FE" w:rsidSect="00114B94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A4C633" w14:textId="77777777" w:rsidR="00353E26" w:rsidRDefault="00353E26">
      <w:r>
        <w:separator/>
      </w:r>
    </w:p>
  </w:endnote>
  <w:endnote w:type="continuationSeparator" w:id="0">
    <w:p w14:paraId="798B8443" w14:textId="77777777" w:rsidR="00353E26" w:rsidRDefault="0035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E5EF5" w14:textId="77777777" w:rsidR="000C14BF" w:rsidRDefault="00DC5AFF">
    <w:pPr>
      <w:pStyle w:val="Footer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F368A8">
      <w:rPr>
        <w:noProof/>
        <w:sz w:val="8"/>
      </w:rPr>
      <w:t>C:\Users\Gintaras\Desktop\neformaliojo vertinimas\įsakymas vertinimo grupe.docx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FA708" w14:textId="77777777" w:rsidR="00353E26" w:rsidRDefault="00353E26">
      <w:r>
        <w:separator/>
      </w:r>
    </w:p>
  </w:footnote>
  <w:footnote w:type="continuationSeparator" w:id="0">
    <w:p w14:paraId="54DB1783" w14:textId="77777777" w:rsidR="00353E26" w:rsidRDefault="00353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33AFC" w14:textId="77777777" w:rsidR="000C14BF" w:rsidRDefault="000C14BF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7130B"/>
    <w:rsid w:val="000721E6"/>
    <w:rsid w:val="00072505"/>
    <w:rsid w:val="000833E0"/>
    <w:rsid w:val="000C14BF"/>
    <w:rsid w:val="000F384A"/>
    <w:rsid w:val="001052A9"/>
    <w:rsid w:val="00114B94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21DF3"/>
    <w:rsid w:val="003339BC"/>
    <w:rsid w:val="00337A36"/>
    <w:rsid w:val="00343C09"/>
    <w:rsid w:val="00347513"/>
    <w:rsid w:val="003523B1"/>
    <w:rsid w:val="00353E26"/>
    <w:rsid w:val="00366A60"/>
    <w:rsid w:val="003C5870"/>
    <w:rsid w:val="003E6DBF"/>
    <w:rsid w:val="003F67EB"/>
    <w:rsid w:val="00405106"/>
    <w:rsid w:val="00434111"/>
    <w:rsid w:val="0044311B"/>
    <w:rsid w:val="00451658"/>
    <w:rsid w:val="00481443"/>
    <w:rsid w:val="004832F1"/>
    <w:rsid w:val="004E0A0A"/>
    <w:rsid w:val="00520D05"/>
    <w:rsid w:val="00524A72"/>
    <w:rsid w:val="00552079"/>
    <w:rsid w:val="00575FEC"/>
    <w:rsid w:val="00584DB2"/>
    <w:rsid w:val="005B45F5"/>
    <w:rsid w:val="005C54CD"/>
    <w:rsid w:val="005F2AD7"/>
    <w:rsid w:val="005F572D"/>
    <w:rsid w:val="00606F57"/>
    <w:rsid w:val="00617B39"/>
    <w:rsid w:val="00644D6F"/>
    <w:rsid w:val="00652CC1"/>
    <w:rsid w:val="00696269"/>
    <w:rsid w:val="006D7753"/>
    <w:rsid w:val="006E52AC"/>
    <w:rsid w:val="006E6954"/>
    <w:rsid w:val="006F08E7"/>
    <w:rsid w:val="00704DB1"/>
    <w:rsid w:val="00741EB0"/>
    <w:rsid w:val="00750C19"/>
    <w:rsid w:val="00760E3B"/>
    <w:rsid w:val="007670C7"/>
    <w:rsid w:val="00781EB3"/>
    <w:rsid w:val="007A0DAB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A6DBF"/>
    <w:rsid w:val="009B6F28"/>
    <w:rsid w:val="009B7A2D"/>
    <w:rsid w:val="009C18FE"/>
    <w:rsid w:val="00A12D19"/>
    <w:rsid w:val="00A214A7"/>
    <w:rsid w:val="00A37433"/>
    <w:rsid w:val="00A41AC7"/>
    <w:rsid w:val="00A50070"/>
    <w:rsid w:val="00A73E65"/>
    <w:rsid w:val="00AD33B1"/>
    <w:rsid w:val="00AD49BA"/>
    <w:rsid w:val="00B21502"/>
    <w:rsid w:val="00B36CB1"/>
    <w:rsid w:val="00B40730"/>
    <w:rsid w:val="00B42F83"/>
    <w:rsid w:val="00B466A9"/>
    <w:rsid w:val="00B81B0C"/>
    <w:rsid w:val="00BB1AAF"/>
    <w:rsid w:val="00BB3475"/>
    <w:rsid w:val="00BC05C2"/>
    <w:rsid w:val="00BC5E8E"/>
    <w:rsid w:val="00BD2DA2"/>
    <w:rsid w:val="00C07ABA"/>
    <w:rsid w:val="00C1387C"/>
    <w:rsid w:val="00C36BE8"/>
    <w:rsid w:val="00C672E4"/>
    <w:rsid w:val="00C704C3"/>
    <w:rsid w:val="00CC1121"/>
    <w:rsid w:val="00CC6081"/>
    <w:rsid w:val="00CE5856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A4B41"/>
    <w:rsid w:val="00ED1693"/>
    <w:rsid w:val="00EF0C6E"/>
    <w:rsid w:val="00F05484"/>
    <w:rsid w:val="00F368A8"/>
    <w:rsid w:val="00F60723"/>
    <w:rsid w:val="00F6427D"/>
    <w:rsid w:val="00F72207"/>
    <w:rsid w:val="00F76295"/>
    <w:rsid w:val="00F9071D"/>
    <w:rsid w:val="00FA1EF0"/>
    <w:rsid w:val="00FB02DD"/>
    <w:rsid w:val="00FB5C23"/>
    <w:rsid w:val="00FD1D74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32F5B6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BDB"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link w:val="Footer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34687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TitleChar">
    <w:name w:val="Title Char"/>
    <w:link w:val="Title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D5F22B-67B5-425D-A8CD-418E60A21C9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7</cp:revision>
  <cp:lastPrinted>2020-10-27T14:26:00Z</cp:lastPrinted>
  <dcterms:created xsi:type="dcterms:W3CDTF">2020-10-27T14:25:00Z</dcterms:created>
  <dcterms:modified xsi:type="dcterms:W3CDTF">2020-10-28T06:29:00Z</dcterms:modified>
</cp:coreProperties>
</file>