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2496D4EE" w:rsidR="00DD47CE" w:rsidRPr="00755B45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755B45">
        <w:rPr>
          <w:rFonts w:ascii="Times New Roman" w:hAnsi="Times New Roman"/>
          <w:b/>
        </w:rPr>
        <w:t>DĖL</w:t>
      </w:r>
      <w:r w:rsidR="003A0C31" w:rsidRPr="00755B45">
        <w:rPr>
          <w:rFonts w:ascii="Times New Roman" w:hAnsi="Times New Roman"/>
          <w:b/>
        </w:rPr>
        <w:t xml:space="preserve"> </w:t>
      </w:r>
      <w:r w:rsidR="00755B45" w:rsidRPr="00755B45">
        <w:rPr>
          <w:rFonts w:ascii="Times New Roman" w:hAnsi="Times New Roman"/>
          <w:b/>
          <w:bCs/>
        </w:rPr>
        <w:t>UŽDAROSIOS AKCINĖS BENDROVĖS „ŠAKIŲ</w:t>
      </w:r>
      <w:r w:rsidR="00755B45">
        <w:rPr>
          <w:rFonts w:ascii="Times New Roman" w:hAnsi="Times New Roman"/>
          <w:b/>
          <w:bCs/>
        </w:rPr>
        <w:t xml:space="preserve"> ŠILUMOS TINKLAI</w:t>
      </w:r>
      <w:r w:rsidR="00755B45" w:rsidRPr="00755B45">
        <w:rPr>
          <w:rFonts w:ascii="Times New Roman" w:hAnsi="Times New Roman"/>
          <w:b/>
          <w:bCs/>
        </w:rPr>
        <w:t xml:space="preserve">“ ĮSTATINIO KAPITALO </w:t>
      </w:r>
      <w:r w:rsidR="00052D54">
        <w:rPr>
          <w:rFonts w:ascii="Times New Roman" w:hAnsi="Times New Roman"/>
          <w:b/>
          <w:bCs/>
        </w:rPr>
        <w:t xml:space="preserve">MAŽINIMO BEI </w:t>
      </w:r>
      <w:r w:rsidR="00755B45" w:rsidRPr="00755B45">
        <w:rPr>
          <w:rFonts w:ascii="Times New Roman" w:hAnsi="Times New Roman"/>
          <w:b/>
          <w:bCs/>
        </w:rPr>
        <w:t>DIDINIMO</w:t>
      </w:r>
    </w:p>
    <w:p w14:paraId="29ABDF6F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129AB30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1800B0">
        <w:rPr>
          <w:rFonts w:ascii="Times New Roman" w:hAnsi="Times New Roman"/>
        </w:rPr>
        <w:t xml:space="preserve">lapkričio       </w:t>
      </w:r>
      <w:r w:rsidR="00CA5A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5002F43C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C60760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9142C74" w14:textId="5EE0E614" w:rsidR="00755B45" w:rsidRDefault="003E13CC" w:rsidP="00755B45">
      <w:pPr>
        <w:pStyle w:val="prastasiniatinklio"/>
        <w:tabs>
          <w:tab w:val="left" w:pos="720"/>
          <w:tab w:val="left" w:pos="1191"/>
        </w:tabs>
        <w:spacing w:before="0" w:beforeAutospacing="0" w:after="0" w:line="360" w:lineRule="auto"/>
        <w:jc w:val="both"/>
      </w:pPr>
      <w:r w:rsidRPr="00400FE6">
        <w:tab/>
      </w:r>
      <w:r w:rsidR="00CD6667" w:rsidRPr="00400FE6">
        <w:t xml:space="preserve">Vadovaudamasis </w:t>
      </w:r>
      <w:r w:rsidR="00755B45" w:rsidRPr="003E1D9E">
        <w:t>Lietuvos Respublikos akcinių bendrovių įstatymo 20 straipsnio 1 dalies 1</w:t>
      </w:r>
      <w:r w:rsidR="00BF1CE0">
        <w:t>8 ir 19</w:t>
      </w:r>
      <w:r w:rsidR="00755B45" w:rsidRPr="003E1D9E">
        <w:t xml:space="preserve"> punkt</w:t>
      </w:r>
      <w:r w:rsidR="00BF1CE0">
        <w:t>ais</w:t>
      </w:r>
      <w:r w:rsidR="00755B45" w:rsidRPr="003E1D9E">
        <w:t>, 29 straipsnio 6 dalimi, 49</w:t>
      </w:r>
      <w:r w:rsidR="00D11729">
        <w:t>,</w:t>
      </w:r>
      <w:r w:rsidR="00755B45" w:rsidRPr="003E1D9E">
        <w:t xml:space="preserve"> 50</w:t>
      </w:r>
      <w:r w:rsidR="00D11729">
        <w:t xml:space="preserve"> ir 52</w:t>
      </w:r>
      <w:r w:rsidR="00755B45" w:rsidRPr="003E1D9E">
        <w:t xml:space="preserve"> straipsniais, </w:t>
      </w:r>
      <w:r w:rsidR="00D54AAA">
        <w:t>Savivaldybių turtinių ir neturtinių teisių įgyvendinimo savivaldybių valdomose įmonėse tvarkos aprašo, patvirtinto Lietuvos Respublikos Vyriausybės 2007 m. birželio 6 d. nutarimu Nr. 567 „Dėl Savivaldybių turtinių ir neturtinių teisių įgyvendinimo savivaldybių valdomose įmonėse tvarkos aprašo patvirtinimo“ (Lietuvos Respublikos Vyriausybės 2018 m. kovo 28 d. nutarimo Nr. 313 redakcija), 10.1 papunkčiu</w:t>
      </w:r>
      <w:r w:rsidR="00D54AAA">
        <w:t>,</w:t>
      </w:r>
      <w:r w:rsidR="00D54AAA">
        <w:t xml:space="preserve"> </w:t>
      </w:r>
      <w:r w:rsidR="00D11729">
        <w:t xml:space="preserve">Šakių </w:t>
      </w:r>
      <w:r w:rsidR="00755B45" w:rsidRPr="003E1D9E">
        <w:t>rajono savivaldybės tarybos 20</w:t>
      </w:r>
      <w:r w:rsidR="00D11729">
        <w:t>20</w:t>
      </w:r>
      <w:r w:rsidR="00755B45" w:rsidRPr="003E1D9E">
        <w:t xml:space="preserve"> m. </w:t>
      </w:r>
      <w:r w:rsidR="00D11729">
        <w:t>lapkričio 20</w:t>
      </w:r>
      <w:r w:rsidR="00755B45" w:rsidRPr="003E1D9E">
        <w:t xml:space="preserve"> d. sprendim</w:t>
      </w:r>
      <w:r w:rsidR="00D11729">
        <w:t>u</w:t>
      </w:r>
      <w:r w:rsidR="00755B45" w:rsidRPr="003E1D9E">
        <w:t xml:space="preserve"> Nr. T-</w:t>
      </w:r>
      <w:r w:rsidR="00D11729">
        <w:t>357</w:t>
      </w:r>
      <w:r w:rsidR="00755B45" w:rsidRPr="003E1D9E">
        <w:t xml:space="preserve"> „Dėl savivaldybės turto investavimo ir uždarosios akcinės bendrovės „Šakių </w:t>
      </w:r>
      <w:r w:rsidR="00D11729">
        <w:t>šilumos tinklai</w:t>
      </w:r>
      <w:r w:rsidR="00755B45" w:rsidRPr="003E1D9E">
        <w:t xml:space="preserve">“ įstatinio kapitalo </w:t>
      </w:r>
      <w:r w:rsidR="00D11729">
        <w:t xml:space="preserve">mažinimo bei </w:t>
      </w:r>
      <w:r w:rsidR="00755B45" w:rsidRPr="003E1D9E">
        <w:t>didinimo“ bei atsižvelgdama</w:t>
      </w:r>
      <w:r w:rsidR="00A5456C">
        <w:t>s</w:t>
      </w:r>
      <w:r w:rsidR="00755B45" w:rsidRPr="003E1D9E">
        <w:t xml:space="preserve"> į tai, kad Šakių rajono savivaldybei priklauso </w:t>
      </w:r>
      <w:r w:rsidR="00D11729" w:rsidRPr="002F13EF">
        <w:t xml:space="preserve">532348 </w:t>
      </w:r>
      <w:r w:rsidR="00755B45" w:rsidRPr="003E1D9E">
        <w:t>vnt. uždarosios akcinės bendrovės „Šakių</w:t>
      </w:r>
      <w:r w:rsidR="00052D54">
        <w:t xml:space="preserve"> šilumos tinklai</w:t>
      </w:r>
      <w:r w:rsidR="00755B45" w:rsidRPr="003E1D9E">
        <w:t>“ akcijų, kurios suteikia 100 proc. balsų,</w:t>
      </w:r>
    </w:p>
    <w:p w14:paraId="02C7DD9D" w14:textId="15ACD1CF" w:rsidR="00755B45" w:rsidRPr="003E1D9E" w:rsidRDefault="00755B45" w:rsidP="00755B45">
      <w:pPr>
        <w:pStyle w:val="prastasiniatinklio"/>
        <w:tabs>
          <w:tab w:val="left" w:pos="720"/>
          <w:tab w:val="left" w:pos="1191"/>
        </w:tabs>
        <w:spacing w:before="0" w:beforeAutospacing="0" w:after="0" w:line="360" w:lineRule="auto"/>
        <w:jc w:val="both"/>
      </w:pPr>
      <w:r>
        <w:tab/>
        <w:t xml:space="preserve">1. </w:t>
      </w:r>
      <w:r w:rsidRPr="00D33B9E">
        <w:rPr>
          <w:spacing w:val="60"/>
        </w:rPr>
        <w:t>Mažinu</w:t>
      </w:r>
      <w:r>
        <w:t xml:space="preserve"> </w:t>
      </w:r>
      <w:r w:rsidRPr="007F204F">
        <w:t xml:space="preserve">uždarosios akcinės bendrovės „Šakių </w:t>
      </w:r>
      <w:r>
        <w:t>šilumos tinklai</w:t>
      </w:r>
      <w:r w:rsidRPr="007F204F">
        <w:t>“ įstatinį kapitalą 143591,</w:t>
      </w:r>
      <w:r w:rsidRPr="00326156">
        <w:t xml:space="preserve">76 Eur (vienu šimtu keturiasdešimt trimis tūkstančiais penkiais šimtais devyniasdešimt vienu euru septyniasdešimt šešiais centais), </w:t>
      </w:r>
      <w:r w:rsidR="00052D54" w:rsidRPr="001742D8">
        <w:t xml:space="preserve">nuo </w:t>
      </w:r>
      <w:r w:rsidR="00052D54" w:rsidRPr="002F13EF">
        <w:t>926285,52 Eur (devyni</w:t>
      </w:r>
      <w:r w:rsidR="00052D54">
        <w:t>ų</w:t>
      </w:r>
      <w:r w:rsidR="00052D54" w:rsidRPr="002F13EF">
        <w:t xml:space="preserve"> šimt</w:t>
      </w:r>
      <w:r w:rsidR="00052D54">
        <w:t>ų</w:t>
      </w:r>
      <w:r w:rsidR="00052D54" w:rsidRPr="002F13EF">
        <w:t xml:space="preserve"> dvidešimt šeši</w:t>
      </w:r>
      <w:r w:rsidR="00052D54">
        <w:t>ų</w:t>
      </w:r>
      <w:r w:rsidR="00052D54" w:rsidRPr="002F13EF">
        <w:t xml:space="preserve"> tūkstanči</w:t>
      </w:r>
      <w:r w:rsidR="00052D54">
        <w:t>ų</w:t>
      </w:r>
      <w:r w:rsidR="00052D54" w:rsidRPr="002F13EF">
        <w:t xml:space="preserve"> d</w:t>
      </w:r>
      <w:r w:rsidR="00052D54">
        <w:t>viejų</w:t>
      </w:r>
      <w:r w:rsidR="00052D54" w:rsidRPr="002F13EF">
        <w:t xml:space="preserve"> šimt</w:t>
      </w:r>
      <w:r w:rsidR="00052D54">
        <w:t>ų</w:t>
      </w:r>
      <w:r w:rsidR="00052D54" w:rsidRPr="002F13EF">
        <w:t xml:space="preserve"> aštuoniasdešimt penki</w:t>
      </w:r>
      <w:r w:rsidR="00052D54">
        <w:t>ų</w:t>
      </w:r>
      <w:r w:rsidR="00052D54" w:rsidRPr="002F13EF">
        <w:t xml:space="preserve"> eur</w:t>
      </w:r>
      <w:r w:rsidR="00052D54">
        <w:t>ų</w:t>
      </w:r>
      <w:r w:rsidR="00052D54" w:rsidRPr="002F13EF">
        <w:t xml:space="preserve"> penkiasdešimt d</w:t>
      </w:r>
      <w:r w:rsidR="00052D54">
        <w:t>viejų</w:t>
      </w:r>
      <w:r w:rsidR="00052D54" w:rsidRPr="002F13EF">
        <w:t xml:space="preserve"> cent</w:t>
      </w:r>
      <w:r w:rsidR="00052D54">
        <w:t>ų)</w:t>
      </w:r>
      <w:r w:rsidR="00052D54" w:rsidRPr="00052D54">
        <w:rPr>
          <w:color w:val="FF0000"/>
        </w:rPr>
        <w:t xml:space="preserve"> </w:t>
      </w:r>
      <w:r w:rsidR="00052D54" w:rsidRPr="001742D8">
        <w:t xml:space="preserve">iki </w:t>
      </w:r>
      <w:r w:rsidR="00D96168" w:rsidRPr="001742D8">
        <w:t xml:space="preserve">782693,76 Eur </w:t>
      </w:r>
      <w:r w:rsidR="00D54AAA">
        <w:t>(</w:t>
      </w:r>
      <w:r w:rsidR="001742D8">
        <w:t>septynių šimtų aštuoniasdešimt dviejų tūkstančių šešių šimtų devyniasdešimt trijų eurų septyniasdešimt šešių centų</w:t>
      </w:r>
      <w:r w:rsidR="00D54AAA">
        <w:t>)</w:t>
      </w:r>
      <w:r w:rsidR="00052D54">
        <w:t xml:space="preserve">, </w:t>
      </w:r>
      <w:r w:rsidRPr="007F204F">
        <w:t xml:space="preserve">kad būtų panaikinti bendrovės balanse įrašyti nuostoliai, atsiradę dėl dalyvavimo UAB </w:t>
      </w:r>
      <w:bookmarkStart w:id="0" w:name="_Hlk57018701"/>
      <w:r w:rsidRPr="007F204F">
        <w:t xml:space="preserve">„Šakių komunalinis ūkis“ </w:t>
      </w:r>
      <w:bookmarkEnd w:id="0"/>
      <w:r w:rsidRPr="007F204F">
        <w:t xml:space="preserve">reorganizavime, anuliuojant 82524 </w:t>
      </w:r>
      <w:r w:rsidRPr="00326156">
        <w:t>(aštuoniasdešimt du tūkstančius penkis šimtus dvidešimt keturias) Šakių rajono savivaldybei priklausančias paprastąsias vardines akcijas, kurių kiekvienos nominali vertė – 1,74 Eur (</w:t>
      </w:r>
      <w:bookmarkStart w:id="1" w:name="_Hlk55984024"/>
      <w:r w:rsidRPr="00326156">
        <w:t>vienas euras septyniasdešimt keturi centai</w:t>
      </w:r>
      <w:bookmarkEnd w:id="1"/>
      <w:r w:rsidRPr="00326156">
        <w:t>).</w:t>
      </w:r>
    </w:p>
    <w:p w14:paraId="65FA26E5" w14:textId="09535336" w:rsidR="00755B45" w:rsidRPr="003E1D9E" w:rsidRDefault="00755B45" w:rsidP="00755B45">
      <w:pPr>
        <w:pStyle w:val="prastasiniatinklio"/>
        <w:tabs>
          <w:tab w:val="left" w:pos="720"/>
          <w:tab w:val="left" w:pos="1191"/>
        </w:tabs>
        <w:spacing w:before="0" w:beforeAutospacing="0" w:after="0" w:line="360" w:lineRule="auto"/>
        <w:jc w:val="both"/>
      </w:pPr>
      <w:r w:rsidRPr="003E1D9E">
        <w:tab/>
      </w:r>
      <w:r>
        <w:t>2</w:t>
      </w:r>
      <w:r w:rsidRPr="003E1D9E">
        <w:t xml:space="preserve">. </w:t>
      </w:r>
      <w:r w:rsidRPr="003E1D9E">
        <w:rPr>
          <w:spacing w:val="60"/>
        </w:rPr>
        <w:t>Didinu</w:t>
      </w:r>
      <w:r w:rsidRPr="003E1D9E">
        <w:t xml:space="preserve"> uždarosios akcinės bendrovės „Šakių</w:t>
      </w:r>
      <w:r>
        <w:t xml:space="preserve"> šilumos tinklai</w:t>
      </w:r>
      <w:r w:rsidRPr="003E1D9E">
        <w:t xml:space="preserve">“ įstatinį kapitalą papildomu </w:t>
      </w:r>
      <w:r w:rsidR="00EC1C16">
        <w:t>69998,46</w:t>
      </w:r>
      <w:r w:rsidR="00EC1C16" w:rsidRPr="007F204F">
        <w:rPr>
          <w:color w:val="FF0000"/>
        </w:rPr>
        <w:t xml:space="preserve"> </w:t>
      </w:r>
      <w:r w:rsidR="00EC1C16" w:rsidRPr="00326156">
        <w:t xml:space="preserve">Eur (šešiasdešimt devynių tūkstančių devynių šimtų devyniasdešimt aštuonių eurų keturiasdešimt šešių centų) </w:t>
      </w:r>
      <w:r w:rsidR="00EC1C16" w:rsidRPr="007F204F">
        <w:t xml:space="preserve">įnašu, </w:t>
      </w:r>
      <w:r w:rsidR="00052D54" w:rsidRPr="00F31D78">
        <w:t>nuo</w:t>
      </w:r>
      <w:r w:rsidR="00D96168">
        <w:rPr>
          <w:color w:val="FF0000"/>
        </w:rPr>
        <w:t xml:space="preserve"> </w:t>
      </w:r>
      <w:r w:rsidR="001742D8" w:rsidRPr="001742D8">
        <w:t xml:space="preserve">782693,76 Eur </w:t>
      </w:r>
      <w:r w:rsidR="001742D8">
        <w:t>(septynių šimtų aštuoniasdešimt dviejų tūkstančių šešių šimtų devyniasdešimt trijų eurų septyniasdešimt šešių centų)</w:t>
      </w:r>
      <w:r w:rsidR="00052D54" w:rsidRPr="00052D54">
        <w:rPr>
          <w:color w:val="FF0000"/>
        </w:rPr>
        <w:t xml:space="preserve"> </w:t>
      </w:r>
      <w:r w:rsidR="00052D54" w:rsidRPr="00F31D78">
        <w:t xml:space="preserve">iki </w:t>
      </w:r>
      <w:r w:rsidR="00D54AAA" w:rsidRPr="00F31D78">
        <w:t>852692,22</w:t>
      </w:r>
      <w:r w:rsidR="00D54AAA" w:rsidRPr="00F31D78">
        <w:t xml:space="preserve"> Eur </w:t>
      </w:r>
      <w:r w:rsidR="00052D54" w:rsidRPr="00F31D78">
        <w:t>(</w:t>
      </w:r>
      <w:r w:rsidR="00F31D78" w:rsidRPr="00F31D78">
        <w:t>aštuonių šimtų penkiasdešimt dviejų tūkstančių šešių šimtų devyniasdešimt dviejų eurų dvidešimt dviejų centų</w:t>
      </w:r>
      <w:r w:rsidR="00052D54" w:rsidRPr="00F31D78">
        <w:t>)</w:t>
      </w:r>
      <w:r w:rsidR="00052D54">
        <w:t xml:space="preserve">, </w:t>
      </w:r>
      <w:r w:rsidR="00EC1C16" w:rsidRPr="007F204F">
        <w:t xml:space="preserve">išleidžiant </w:t>
      </w:r>
      <w:r w:rsidR="00EC1C16">
        <w:t>40229</w:t>
      </w:r>
      <w:r w:rsidR="00EC1C16" w:rsidRPr="007F204F">
        <w:rPr>
          <w:color w:val="FF0000"/>
        </w:rPr>
        <w:t xml:space="preserve"> </w:t>
      </w:r>
      <w:r w:rsidR="00EC1C16" w:rsidRPr="00326156">
        <w:t xml:space="preserve">(keturiasdešimt tūkstančių du šimtus dvidešimt devynias) </w:t>
      </w:r>
      <w:r w:rsidR="00EC1C16" w:rsidRPr="007F204F">
        <w:lastRenderedPageBreak/>
        <w:t>paprastąsias vardines akcijas, kurių kiekviena – 1,74 eurų (vieno euro septyniasdešimt keturių centų) nominalios vertės, o bendra nominali vertė –</w:t>
      </w:r>
      <w:r w:rsidR="00EC1C16">
        <w:t xml:space="preserve"> 69998,46 </w:t>
      </w:r>
      <w:r w:rsidR="00EC1C16" w:rsidRPr="00326156">
        <w:t>Eur (šešiasdešimt devyni tūkstančiai devyni šimtai devyniasdešimt aštuoni eurai keturiasdešimt šeši centai</w:t>
      </w:r>
      <w:r w:rsidR="00EC1C16" w:rsidRPr="007F204F">
        <w:t>). Akcijų emisijos kaina lygi jų nominaliai vertei. Visos išleistos naujos akcijos perduodamos Šakių rajono savivaldybei.</w:t>
      </w:r>
    </w:p>
    <w:p w14:paraId="48B30757" w14:textId="4E22D7DA" w:rsidR="00755B45" w:rsidRPr="003E1D9E" w:rsidRDefault="00755B45" w:rsidP="00755B45">
      <w:pPr>
        <w:pStyle w:val="Antrats"/>
        <w:tabs>
          <w:tab w:val="left" w:pos="720"/>
          <w:tab w:val="left" w:pos="1191"/>
          <w:tab w:val="center" w:pos="126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E1D9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3</w:t>
      </w:r>
      <w:r w:rsidRPr="003E1D9E">
        <w:rPr>
          <w:rFonts w:ascii="Times New Roman" w:hAnsi="Times New Roman"/>
          <w:szCs w:val="24"/>
        </w:rPr>
        <w:t xml:space="preserve">. </w:t>
      </w:r>
      <w:r w:rsidRPr="003E1D9E">
        <w:rPr>
          <w:rFonts w:ascii="Times New Roman" w:hAnsi="Times New Roman"/>
          <w:spacing w:val="60"/>
          <w:szCs w:val="24"/>
        </w:rPr>
        <w:t>Pavedu</w:t>
      </w:r>
      <w:r w:rsidRPr="003E1D9E">
        <w:rPr>
          <w:rFonts w:ascii="Times New Roman" w:hAnsi="Times New Roman"/>
          <w:szCs w:val="24"/>
        </w:rPr>
        <w:t xml:space="preserve"> uždarosios akcinės bendrovės „Šakių</w:t>
      </w:r>
      <w:r>
        <w:rPr>
          <w:rFonts w:ascii="Times New Roman" w:hAnsi="Times New Roman"/>
          <w:szCs w:val="24"/>
        </w:rPr>
        <w:t xml:space="preserve"> šilumos tinklai</w:t>
      </w:r>
      <w:r w:rsidRPr="003E1D9E">
        <w:rPr>
          <w:rFonts w:ascii="Times New Roman" w:hAnsi="Times New Roman"/>
          <w:szCs w:val="24"/>
        </w:rPr>
        <w:t xml:space="preserve">“ </w:t>
      </w:r>
      <w:r>
        <w:rPr>
          <w:rFonts w:ascii="Times New Roman" w:hAnsi="Times New Roman"/>
          <w:szCs w:val="24"/>
        </w:rPr>
        <w:t xml:space="preserve">generaliniam </w:t>
      </w:r>
      <w:r w:rsidRPr="003E1D9E">
        <w:rPr>
          <w:rFonts w:ascii="Times New Roman" w:hAnsi="Times New Roman"/>
          <w:szCs w:val="24"/>
        </w:rPr>
        <w:t xml:space="preserve">direktoriui parengti </w:t>
      </w:r>
      <w:r>
        <w:rPr>
          <w:rFonts w:ascii="Times New Roman" w:hAnsi="Times New Roman"/>
          <w:szCs w:val="24"/>
        </w:rPr>
        <w:t>d</w:t>
      </w:r>
      <w:r w:rsidRPr="004D6FB6">
        <w:rPr>
          <w:rFonts w:ascii="Times New Roman" w:hAnsi="Times New Roman"/>
          <w:szCs w:val="24"/>
        </w:rPr>
        <w:t xml:space="preserve">ėl įstatinio kapitalo </w:t>
      </w:r>
      <w:r w:rsidR="002001A4" w:rsidRPr="002001A4">
        <w:rPr>
          <w:rFonts w:ascii="Times New Roman" w:hAnsi="Times New Roman"/>
          <w:szCs w:val="24"/>
        </w:rPr>
        <w:t>mažinimo bei didinimo</w:t>
      </w:r>
      <w:r w:rsidRPr="002001A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pakeistus bendrovės įstatus</w:t>
      </w:r>
      <w:r w:rsidRPr="004D6FB6">
        <w:rPr>
          <w:rFonts w:ascii="Times New Roman" w:hAnsi="Times New Roman"/>
          <w:szCs w:val="24"/>
        </w:rPr>
        <w:t xml:space="preserve"> </w:t>
      </w:r>
      <w:r w:rsidRPr="00E64421">
        <w:rPr>
          <w:rFonts w:ascii="Times New Roman" w:hAnsi="Times New Roman"/>
          <w:sz w:val="23"/>
          <w:szCs w:val="23"/>
        </w:rPr>
        <w:t xml:space="preserve">ir pateikti </w:t>
      </w:r>
      <w:r>
        <w:rPr>
          <w:rFonts w:ascii="Times New Roman" w:hAnsi="Times New Roman"/>
          <w:sz w:val="23"/>
          <w:szCs w:val="23"/>
        </w:rPr>
        <w:t xml:space="preserve">juos </w:t>
      </w:r>
      <w:r w:rsidRPr="00E64421">
        <w:rPr>
          <w:rFonts w:ascii="Times New Roman" w:hAnsi="Times New Roman"/>
          <w:sz w:val="23"/>
          <w:szCs w:val="23"/>
        </w:rPr>
        <w:t xml:space="preserve">tvirtinti </w:t>
      </w:r>
      <w:r>
        <w:rPr>
          <w:rFonts w:ascii="Times New Roman" w:hAnsi="Times New Roman"/>
          <w:sz w:val="23"/>
          <w:szCs w:val="23"/>
        </w:rPr>
        <w:t>Šakių rajono savivaldybės administracijos direktoriui</w:t>
      </w:r>
      <w:r w:rsidRPr="00E64421">
        <w:rPr>
          <w:rFonts w:ascii="Times New Roman" w:hAnsi="Times New Roman"/>
          <w:sz w:val="23"/>
          <w:szCs w:val="23"/>
        </w:rPr>
        <w:t>.</w:t>
      </w:r>
    </w:p>
    <w:p w14:paraId="77D8F10D" w14:textId="138ECAFD" w:rsidR="006018A7" w:rsidRPr="00400FE6" w:rsidRDefault="00755B45" w:rsidP="00755B45">
      <w:pPr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3E1D9E">
        <w:rPr>
          <w:rStyle w:val="uficommentbody"/>
          <w:rFonts w:ascii="Times New Roman" w:hAnsi="Times New Roman"/>
          <w:szCs w:val="24"/>
        </w:rPr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3E1D9E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jo</w:t>
      </w:r>
      <w:r w:rsidRPr="003E1D9E">
        <w:rPr>
          <w:rStyle w:val="uficommentbody"/>
          <w:rFonts w:ascii="Times New Roman" w:hAnsi="Times New Roman"/>
          <w:szCs w:val="24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7C89C4F1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1800B0">
        <w:rPr>
          <w:rFonts w:ascii="Times New Roman" w:hAnsi="Times New Roman"/>
        </w:rPr>
        <w:t>11</w:t>
      </w:r>
      <w:r w:rsidR="006077D3">
        <w:rPr>
          <w:rFonts w:ascii="Times New Roman" w:hAnsi="Times New Roman"/>
        </w:rPr>
        <w:t>-</w:t>
      </w:r>
      <w:r w:rsidR="00994EEA">
        <w:rPr>
          <w:rFonts w:ascii="Times New Roman" w:hAnsi="Times New Roman"/>
        </w:rPr>
        <w:t>2</w:t>
      </w:r>
      <w:r w:rsidR="00755B45">
        <w:rPr>
          <w:rFonts w:ascii="Times New Roman" w:hAnsi="Times New Roman"/>
        </w:rPr>
        <w:t>3</w:t>
      </w:r>
    </w:p>
    <w:sectPr w:rsidR="003E13CC" w:rsidSect="00646BFB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0B826" w14:textId="77777777" w:rsidR="00073422" w:rsidRDefault="00073422">
      <w:r>
        <w:separator/>
      </w:r>
    </w:p>
  </w:endnote>
  <w:endnote w:type="continuationSeparator" w:id="0">
    <w:p w14:paraId="04F55A0B" w14:textId="77777777" w:rsidR="00073422" w:rsidRDefault="00073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CE055" w14:textId="77777777" w:rsidR="00073422" w:rsidRDefault="00073422">
      <w:r>
        <w:separator/>
      </w:r>
    </w:p>
  </w:footnote>
  <w:footnote w:type="continuationSeparator" w:id="0">
    <w:p w14:paraId="4B1EFB88" w14:textId="77777777" w:rsidR="00073422" w:rsidRDefault="00073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2144850"/>
      <w:docPartObj>
        <w:docPartGallery w:val="Page Numbers (Top of Page)"/>
        <w:docPartUnique/>
      </w:docPartObj>
    </w:sdtPr>
    <w:sdtContent>
      <w:p w14:paraId="429CA5DD" w14:textId="5CD8F17C" w:rsidR="00646BFB" w:rsidRDefault="00646BF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A2C8E9" w14:textId="77777777" w:rsidR="00646BFB" w:rsidRDefault="00646BF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5687464"/>
      <w:docPartObj>
        <w:docPartGallery w:val="Page Numbers (Top of Page)"/>
        <w:docPartUnique/>
      </w:docPartObj>
    </w:sdtPr>
    <w:sdtContent>
      <w:p w14:paraId="3283ABDC" w14:textId="3A7E05A2" w:rsidR="00646BFB" w:rsidRDefault="00646BF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5ADBA5" w14:textId="662EF541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52D54"/>
    <w:rsid w:val="00072595"/>
    <w:rsid w:val="00073422"/>
    <w:rsid w:val="000B7429"/>
    <w:rsid w:val="000E1C4E"/>
    <w:rsid w:val="000E276F"/>
    <w:rsid w:val="000F6780"/>
    <w:rsid w:val="00117499"/>
    <w:rsid w:val="001742D8"/>
    <w:rsid w:val="001800B0"/>
    <w:rsid w:val="00195C7B"/>
    <w:rsid w:val="001D38EF"/>
    <w:rsid w:val="001E7250"/>
    <w:rsid w:val="002001A4"/>
    <w:rsid w:val="002453D4"/>
    <w:rsid w:val="002765E4"/>
    <w:rsid w:val="0028720A"/>
    <w:rsid w:val="002C20A4"/>
    <w:rsid w:val="002D3ABC"/>
    <w:rsid w:val="00313CF0"/>
    <w:rsid w:val="00326A8E"/>
    <w:rsid w:val="00342E29"/>
    <w:rsid w:val="0036680B"/>
    <w:rsid w:val="00373A3A"/>
    <w:rsid w:val="003954DF"/>
    <w:rsid w:val="003A0C31"/>
    <w:rsid w:val="003D6F9D"/>
    <w:rsid w:val="003E13CC"/>
    <w:rsid w:val="003F491F"/>
    <w:rsid w:val="00400FE6"/>
    <w:rsid w:val="004063DA"/>
    <w:rsid w:val="00413629"/>
    <w:rsid w:val="00434111"/>
    <w:rsid w:val="00435ADB"/>
    <w:rsid w:val="00485BA0"/>
    <w:rsid w:val="004C6BBC"/>
    <w:rsid w:val="004C6D9B"/>
    <w:rsid w:val="00521D86"/>
    <w:rsid w:val="005549CB"/>
    <w:rsid w:val="00572AEB"/>
    <w:rsid w:val="00583E25"/>
    <w:rsid w:val="005B00D9"/>
    <w:rsid w:val="005E20A8"/>
    <w:rsid w:val="005E5D2C"/>
    <w:rsid w:val="005F377F"/>
    <w:rsid w:val="006018A7"/>
    <w:rsid w:val="006077D3"/>
    <w:rsid w:val="00610881"/>
    <w:rsid w:val="00626EAB"/>
    <w:rsid w:val="00646BFB"/>
    <w:rsid w:val="006F4323"/>
    <w:rsid w:val="0070001E"/>
    <w:rsid w:val="0072165C"/>
    <w:rsid w:val="00730A8F"/>
    <w:rsid w:val="00755B45"/>
    <w:rsid w:val="007B02D1"/>
    <w:rsid w:val="007D58FD"/>
    <w:rsid w:val="008231D4"/>
    <w:rsid w:val="00823E23"/>
    <w:rsid w:val="008845C2"/>
    <w:rsid w:val="008845E8"/>
    <w:rsid w:val="008A36E0"/>
    <w:rsid w:val="008C1B78"/>
    <w:rsid w:val="008D7A2A"/>
    <w:rsid w:val="008E587F"/>
    <w:rsid w:val="008F4809"/>
    <w:rsid w:val="00911898"/>
    <w:rsid w:val="00927D47"/>
    <w:rsid w:val="00932776"/>
    <w:rsid w:val="00940D06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5456C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47FD"/>
    <w:rsid w:val="00BE4C6A"/>
    <w:rsid w:val="00BE6D25"/>
    <w:rsid w:val="00BF1CE0"/>
    <w:rsid w:val="00C15D2F"/>
    <w:rsid w:val="00C2225A"/>
    <w:rsid w:val="00C50784"/>
    <w:rsid w:val="00C82F64"/>
    <w:rsid w:val="00C838D9"/>
    <w:rsid w:val="00C84A75"/>
    <w:rsid w:val="00C921BD"/>
    <w:rsid w:val="00CA5AB0"/>
    <w:rsid w:val="00CA67DC"/>
    <w:rsid w:val="00CA6ECE"/>
    <w:rsid w:val="00CB3042"/>
    <w:rsid w:val="00CD6667"/>
    <w:rsid w:val="00D078EB"/>
    <w:rsid w:val="00D11729"/>
    <w:rsid w:val="00D33B9E"/>
    <w:rsid w:val="00D54AAA"/>
    <w:rsid w:val="00D6751D"/>
    <w:rsid w:val="00D96168"/>
    <w:rsid w:val="00DD47CE"/>
    <w:rsid w:val="00E13789"/>
    <w:rsid w:val="00E1766F"/>
    <w:rsid w:val="00E27CAC"/>
    <w:rsid w:val="00E432CF"/>
    <w:rsid w:val="00E918BB"/>
    <w:rsid w:val="00E95A11"/>
    <w:rsid w:val="00EA551D"/>
    <w:rsid w:val="00EC1C16"/>
    <w:rsid w:val="00ED113F"/>
    <w:rsid w:val="00EE2CE3"/>
    <w:rsid w:val="00F01EF6"/>
    <w:rsid w:val="00F153EE"/>
    <w:rsid w:val="00F31D78"/>
    <w:rsid w:val="00F9259D"/>
    <w:rsid w:val="00F951AD"/>
    <w:rsid w:val="00FD28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755B45"/>
    <w:rPr>
      <w:rFonts w:ascii="TimesLT" w:hAnsi="TimesLT"/>
      <w:sz w:val="24"/>
    </w:rPr>
  </w:style>
  <w:style w:type="paragraph" w:styleId="prastasiniatinklio">
    <w:name w:val="Normal (Web)"/>
    <w:basedOn w:val="prastasis"/>
    <w:uiPriority w:val="99"/>
    <w:rsid w:val="00755B45"/>
    <w:pPr>
      <w:spacing w:before="100" w:beforeAutospacing="1" w:after="119"/>
    </w:pPr>
    <w:rPr>
      <w:rFonts w:ascii="Times New Roman" w:hAnsi="Times New Roman"/>
      <w:szCs w:val="24"/>
    </w:rPr>
  </w:style>
  <w:style w:type="character" w:customStyle="1" w:styleId="uficommentbody">
    <w:name w:val="uficommentbody"/>
    <w:basedOn w:val="Numatytasispastraiposriftas"/>
    <w:rsid w:val="00755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67</TotalTime>
  <Pages>2</Pages>
  <Words>2337</Words>
  <Characters>1333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3663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2020-11-23T09:42:00Z</cp:lastPrinted>
  <dcterms:created xsi:type="dcterms:W3CDTF">2020-11-23T08:02:00Z</dcterms:created>
  <dcterms:modified xsi:type="dcterms:W3CDTF">2020-11-23T09:43:00Z</dcterms:modified>
</cp:coreProperties>
</file>