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D62" w:rsidRDefault="00207EF1" w:rsidP="00F82B0F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  <w:lang w:val="lt-LT" w:eastAsia="lt-LT"/>
        </w:rPr>
        <w:drawing>
          <wp:inline distT="0" distB="0" distL="0" distR="0" wp14:anchorId="2FF9EC3D" wp14:editId="21E8B85A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1D62" w:rsidRDefault="00851D62" w:rsidP="00F82B0F">
      <w:pPr>
        <w:jc w:val="center"/>
        <w:rPr>
          <w:rFonts w:ascii="Times New Roman" w:hAnsi="Times New Roman"/>
          <w:b/>
          <w:sz w:val="8"/>
          <w:lang w:val="lt-LT"/>
        </w:rPr>
      </w:pPr>
    </w:p>
    <w:p w:rsidR="00851D62" w:rsidRDefault="00851D62" w:rsidP="00F82B0F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:rsidR="00851D62" w:rsidRDefault="00851D62" w:rsidP="00F82B0F">
      <w:pPr>
        <w:jc w:val="center"/>
        <w:rPr>
          <w:rFonts w:ascii="Times New Roman" w:hAnsi="Times New Roman"/>
          <w:b/>
          <w:sz w:val="24"/>
        </w:rPr>
      </w:pPr>
    </w:p>
    <w:p w:rsidR="00851D62" w:rsidRDefault="00851D62" w:rsidP="00F82B0F">
      <w:pPr>
        <w:jc w:val="center"/>
        <w:rPr>
          <w:rFonts w:ascii="Times New Roman" w:hAnsi="Times New Roman"/>
          <w:b/>
          <w:sz w:val="24"/>
        </w:rPr>
      </w:pPr>
    </w:p>
    <w:p w:rsidR="00851D62" w:rsidRDefault="00851D62" w:rsidP="00F82B0F">
      <w:pPr>
        <w:pStyle w:val="Heading3"/>
        <w:rPr>
          <w:b/>
        </w:rPr>
      </w:pPr>
      <w:r>
        <w:rPr>
          <w:b/>
        </w:rPr>
        <w:t>POTVARKIS</w:t>
      </w:r>
    </w:p>
    <w:p w:rsidR="00851D62" w:rsidRDefault="00851D62" w:rsidP="00F82B0F">
      <w:pPr>
        <w:pStyle w:val="Heading1"/>
        <w:jc w:val="center"/>
        <w:rPr>
          <w:b/>
        </w:rPr>
      </w:pPr>
      <w:r>
        <w:rPr>
          <w:b/>
        </w:rPr>
        <w:t>D</w:t>
      </w:r>
      <w:r w:rsidR="00EF45E5">
        <w:rPr>
          <w:b/>
          <w:lang w:val="lt-LT"/>
        </w:rPr>
        <w:t xml:space="preserve">ĖL KONKURSO </w:t>
      </w:r>
      <w:r w:rsidR="00B459FD">
        <w:rPr>
          <w:b/>
          <w:lang w:val="lt-LT"/>
        </w:rPr>
        <w:t>PA</w:t>
      </w:r>
      <w:r w:rsidR="00EF45E5">
        <w:rPr>
          <w:b/>
          <w:lang w:val="lt-LT"/>
        </w:rPr>
        <w:t>SKELBIMO</w:t>
      </w:r>
    </w:p>
    <w:p w:rsidR="00851D62" w:rsidRDefault="00851D62" w:rsidP="00F82B0F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:rsidR="00851D62" w:rsidRDefault="00207EF1" w:rsidP="00F82B0F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</w:rPr>
        <w:t xml:space="preserve">2020 m. </w:t>
      </w:r>
      <w:proofErr w:type="spellStart"/>
      <w:r>
        <w:rPr>
          <w:rFonts w:ascii="Times New Roman" w:hAnsi="Times New Roman"/>
          <w:sz w:val="24"/>
          <w:szCs w:val="24"/>
        </w:rPr>
        <w:t>lapkričio</w:t>
      </w:r>
      <w:proofErr w:type="spellEnd"/>
      <w:r w:rsidR="00851D62">
        <w:rPr>
          <w:rFonts w:ascii="Times New Roman" w:hAnsi="Times New Roman"/>
          <w:sz w:val="24"/>
          <w:szCs w:val="24"/>
        </w:rPr>
        <w:t xml:space="preserve">    d.</w:t>
      </w:r>
      <w:r w:rsidR="00851D62">
        <w:rPr>
          <w:rFonts w:ascii="Times New Roman" w:hAnsi="Times New Roman"/>
        </w:rPr>
        <w:t xml:space="preserve"> </w:t>
      </w:r>
      <w:r w:rsidR="002222FE">
        <w:rPr>
          <w:rFonts w:ascii="Times New Roman" w:hAnsi="Times New Roman"/>
          <w:sz w:val="24"/>
        </w:rPr>
        <w:t>Nr. MT</w:t>
      </w:r>
      <w:r w:rsidR="0057693A">
        <w:rPr>
          <w:rFonts w:ascii="Times New Roman" w:hAnsi="Times New Roman"/>
          <w:sz w:val="24"/>
        </w:rPr>
        <w:t>-</w:t>
      </w:r>
    </w:p>
    <w:p w:rsidR="00851D62" w:rsidRDefault="00851D62" w:rsidP="00F82B0F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:rsidR="00851D62" w:rsidRDefault="00851D62" w:rsidP="00F82B0F">
      <w:pPr>
        <w:tabs>
          <w:tab w:val="left" w:pos="851"/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851D62" w:rsidRDefault="00851D62" w:rsidP="00F82B0F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B459FD" w:rsidRDefault="00851D62" w:rsidP="00C852B6">
      <w:pPr>
        <w:tabs>
          <w:tab w:val="left" w:pos="1242"/>
        </w:tabs>
        <w:ind w:firstLine="72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/>
          <w:sz w:val="24"/>
          <w:szCs w:val="24"/>
        </w:rPr>
        <w:t>Vadovaudamasis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EC1B1B" w:rsidRPr="00EC1B1B">
        <w:rPr>
          <w:rFonts w:ascii="Times New Roman" w:hAnsi="Times New Roman"/>
          <w:sz w:val="24"/>
          <w:lang w:val="lt-LT"/>
        </w:rPr>
        <w:t>Lietuvos Respublikos vietos savivaldos įs</w:t>
      </w:r>
      <w:r w:rsidR="00B459FD">
        <w:rPr>
          <w:rFonts w:ascii="Times New Roman" w:hAnsi="Times New Roman"/>
          <w:sz w:val="24"/>
          <w:lang w:val="lt-LT"/>
        </w:rPr>
        <w:t>tatymo 20 straipsnio 2 dalies 17</w:t>
      </w:r>
      <w:r w:rsidR="00EC1B1B" w:rsidRPr="00EC1B1B">
        <w:rPr>
          <w:rFonts w:ascii="Times New Roman" w:hAnsi="Times New Roman"/>
          <w:sz w:val="24"/>
          <w:lang w:val="lt-LT"/>
        </w:rPr>
        <w:t xml:space="preserve"> punktu</w:t>
      </w:r>
      <w:r w:rsidR="00EC1B1B">
        <w:rPr>
          <w:rFonts w:ascii="Times New Roman" w:hAnsi="Times New Roman"/>
          <w:sz w:val="24"/>
          <w:lang w:val="lt-LT"/>
        </w:rPr>
        <w:t>,</w:t>
      </w:r>
      <w:r w:rsidR="00EC1B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Lietuvos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nacionalinės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sveikatos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sistemos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valstybės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biudžetinių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ir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viešųjų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įstaigų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vadov</w:t>
      </w:r>
      <w:r w:rsidR="00823343">
        <w:rPr>
          <w:rFonts w:ascii="Times New Roman" w:hAnsi="Times New Roman"/>
          <w:sz w:val="24"/>
          <w:szCs w:val="24"/>
          <w:shd w:val="clear" w:color="auto" w:fill="FFFFFF"/>
        </w:rPr>
        <w:t>ų</w:t>
      </w:r>
      <w:proofErr w:type="spellEnd"/>
      <w:r w:rsidR="00823343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823343">
        <w:rPr>
          <w:rFonts w:ascii="Times New Roman" w:hAnsi="Times New Roman"/>
          <w:sz w:val="24"/>
          <w:szCs w:val="24"/>
          <w:shd w:val="clear" w:color="auto" w:fill="FFFFFF"/>
        </w:rPr>
        <w:t>konkursų</w:t>
      </w:r>
      <w:proofErr w:type="spellEnd"/>
      <w:r w:rsidR="00823343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823343">
        <w:rPr>
          <w:rFonts w:ascii="Times New Roman" w:hAnsi="Times New Roman"/>
          <w:sz w:val="24"/>
          <w:szCs w:val="24"/>
          <w:shd w:val="clear" w:color="auto" w:fill="FFFFFF"/>
        </w:rPr>
        <w:t>organizavimo</w:t>
      </w:r>
      <w:proofErr w:type="spellEnd"/>
      <w:r w:rsidR="00823343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823343">
        <w:rPr>
          <w:rFonts w:ascii="Times New Roman" w:hAnsi="Times New Roman"/>
          <w:sz w:val="24"/>
          <w:szCs w:val="24"/>
          <w:shd w:val="clear" w:color="auto" w:fill="FFFFFF"/>
        </w:rPr>
        <w:t>nuostatais</w:t>
      </w:r>
      <w:proofErr w:type="spellEnd"/>
      <w:r w:rsidR="00823343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823343">
        <w:rPr>
          <w:rFonts w:ascii="Times New Roman" w:hAnsi="Times New Roman"/>
          <w:sz w:val="24"/>
          <w:szCs w:val="24"/>
          <w:shd w:val="clear" w:color="auto" w:fill="FFFFFF"/>
        </w:rPr>
        <w:t>patvirtintais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Lietuvos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Respublikos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sveikatos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apsaugos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ministro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2018 m.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gegužės</w:t>
      </w:r>
      <w:proofErr w:type="spellEnd"/>
      <w:r w:rsidR="00B459FD">
        <w:rPr>
          <w:rFonts w:ascii="Times New Roman" w:hAnsi="Times New Roman"/>
          <w:sz w:val="24"/>
          <w:szCs w:val="24"/>
          <w:shd w:val="clear" w:color="auto" w:fill="FFFFFF"/>
        </w:rPr>
        <w:t xml:space="preserve"> 10 d. </w:t>
      </w:r>
      <w:proofErr w:type="spellStart"/>
      <w:r w:rsidR="00B459FD">
        <w:rPr>
          <w:rFonts w:ascii="Times New Roman" w:hAnsi="Times New Roman"/>
          <w:sz w:val="24"/>
          <w:szCs w:val="24"/>
          <w:shd w:val="clear" w:color="auto" w:fill="FFFFFF"/>
        </w:rPr>
        <w:t>įsakym</w:t>
      </w:r>
      <w:r w:rsidR="00C23CB9">
        <w:rPr>
          <w:rFonts w:ascii="Times New Roman" w:hAnsi="Times New Roman"/>
          <w:sz w:val="24"/>
          <w:szCs w:val="24"/>
          <w:shd w:val="clear" w:color="auto" w:fill="FFFFFF"/>
        </w:rPr>
        <w:t>u</w:t>
      </w:r>
      <w:proofErr w:type="spellEnd"/>
      <w:r w:rsidR="00823343">
        <w:rPr>
          <w:rFonts w:ascii="Times New Roman" w:hAnsi="Times New Roman"/>
          <w:sz w:val="24"/>
          <w:szCs w:val="24"/>
          <w:shd w:val="clear" w:color="auto" w:fill="FFFFFF"/>
        </w:rPr>
        <w:t xml:space="preserve"> Nr. V-574 </w:t>
      </w:r>
      <w:r w:rsidR="00823343">
        <w:rPr>
          <w:rFonts w:ascii="Times New Roman" w:hAnsi="Times New Roman"/>
          <w:kern w:val="0"/>
          <w:sz w:val="24"/>
          <w:szCs w:val="24"/>
        </w:rPr>
        <w:t>„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Dėl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Lietuvos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nacionalinės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sveikatos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sistemos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valstybės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biudžetinių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ir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viešųjų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įstaigų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vadovų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konkursų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organizavimo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nuostatų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ir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Lietuvos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nacionalinės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sveikatos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sistemos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valstybės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ir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savivaldybių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biudžetinių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ir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viešųjų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įstaigų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,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jų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padalinių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ir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filialų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vadovams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keliamų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kvalifikacinių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reikalavimų</w:t>
      </w:r>
      <w:proofErr w:type="spellEnd"/>
      <w:r w:rsidR="00823343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23343">
        <w:rPr>
          <w:rFonts w:ascii="Times New Roman" w:hAnsi="Times New Roman"/>
          <w:kern w:val="0"/>
          <w:sz w:val="24"/>
          <w:szCs w:val="24"/>
        </w:rPr>
        <w:t>patvirtinimo</w:t>
      </w:r>
      <w:proofErr w:type="spellEnd"/>
      <w:r w:rsidR="00823343" w:rsidRPr="007218DC">
        <w:rPr>
          <w:rFonts w:ascii="Times New Roman" w:hAnsi="Times New Roman"/>
          <w:sz w:val="24"/>
          <w:szCs w:val="24"/>
          <w:lang w:eastAsia="lt-LT"/>
        </w:rPr>
        <w:t>“</w:t>
      </w:r>
      <w:r w:rsidR="0013332F">
        <w:rPr>
          <w:rFonts w:ascii="Times New Roman" w:hAnsi="Times New Roman"/>
          <w:sz w:val="24"/>
          <w:szCs w:val="24"/>
          <w:lang w:eastAsia="lt-LT"/>
        </w:rPr>
        <w:t xml:space="preserve">,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Lietuvos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nacionalinės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sveikatos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sistemos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Šakių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rajono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savivaldybės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biudžetinių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ir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viešųjų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įstaigų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vadovų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konkursų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organizavimo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n</w:t>
      </w:r>
      <w:r w:rsidR="0057693A">
        <w:rPr>
          <w:rFonts w:ascii="Times New Roman" w:hAnsi="Times New Roman"/>
          <w:sz w:val="24"/>
          <w:szCs w:val="24"/>
          <w:lang w:eastAsia="lt-LT"/>
        </w:rPr>
        <w:t>uostatų</w:t>
      </w:r>
      <w:proofErr w:type="spellEnd"/>
      <w:r w:rsidR="002D25BD">
        <w:rPr>
          <w:rFonts w:ascii="Times New Roman" w:hAnsi="Times New Roman"/>
          <w:sz w:val="24"/>
          <w:szCs w:val="24"/>
          <w:lang w:eastAsia="lt-LT"/>
        </w:rPr>
        <w:t xml:space="preserve">, </w:t>
      </w:r>
      <w:proofErr w:type="spellStart"/>
      <w:r w:rsidR="002D25BD">
        <w:rPr>
          <w:rFonts w:ascii="Times New Roman" w:hAnsi="Times New Roman"/>
          <w:sz w:val="24"/>
          <w:szCs w:val="24"/>
          <w:lang w:eastAsia="lt-LT"/>
        </w:rPr>
        <w:t>patvirtintų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Šakių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rajono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savivaldybės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tarybos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2018 m.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gegužės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25 d. </w:t>
      </w:r>
      <w:proofErr w:type="spellStart"/>
      <w:r w:rsidR="0013332F">
        <w:rPr>
          <w:rFonts w:ascii="Times New Roman" w:hAnsi="Times New Roman"/>
          <w:sz w:val="24"/>
          <w:szCs w:val="24"/>
          <w:lang w:eastAsia="lt-LT"/>
        </w:rPr>
        <w:t>sprendimu</w:t>
      </w:r>
      <w:proofErr w:type="spellEnd"/>
      <w:r w:rsidR="0013332F">
        <w:rPr>
          <w:rFonts w:ascii="Times New Roman" w:hAnsi="Times New Roman"/>
          <w:sz w:val="24"/>
          <w:szCs w:val="24"/>
          <w:lang w:eastAsia="lt-LT"/>
        </w:rPr>
        <w:t xml:space="preserve"> Nr. T-170</w:t>
      </w:r>
      <w:r w:rsidR="00020D4C">
        <w:rPr>
          <w:rFonts w:ascii="Times New Roman" w:hAnsi="Times New Roman"/>
          <w:sz w:val="24"/>
          <w:szCs w:val="24"/>
          <w:lang w:eastAsia="lt-LT"/>
        </w:rPr>
        <w:t xml:space="preserve"> </w:t>
      </w:r>
      <w:r w:rsidR="00020D4C">
        <w:rPr>
          <w:rFonts w:ascii="Times New Roman" w:hAnsi="Times New Roman"/>
          <w:kern w:val="0"/>
          <w:sz w:val="24"/>
          <w:szCs w:val="24"/>
        </w:rPr>
        <w:t>„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Dėl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Lietuvos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nacionalinės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sveikatos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sistemos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biudžetinių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ir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viešųjų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įstaigų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vadovų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konkursų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organizavimo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nuostatų</w:t>
      </w:r>
      <w:proofErr w:type="spellEnd"/>
      <w:r w:rsidR="00020D4C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020D4C">
        <w:rPr>
          <w:rFonts w:ascii="Times New Roman" w:hAnsi="Times New Roman"/>
          <w:kern w:val="0"/>
          <w:sz w:val="24"/>
          <w:szCs w:val="24"/>
        </w:rPr>
        <w:t>patvirtinimo</w:t>
      </w:r>
      <w:proofErr w:type="spellEnd"/>
      <w:r w:rsidR="00020D4C" w:rsidRPr="007218DC">
        <w:rPr>
          <w:rFonts w:ascii="Times New Roman" w:hAnsi="Times New Roman"/>
          <w:sz w:val="24"/>
          <w:szCs w:val="24"/>
          <w:lang w:eastAsia="lt-LT"/>
        </w:rPr>
        <w:t>“</w:t>
      </w:r>
      <w:r w:rsidR="00020D4C">
        <w:rPr>
          <w:rFonts w:ascii="Times New Roman" w:hAnsi="Times New Roman"/>
          <w:sz w:val="24"/>
          <w:szCs w:val="24"/>
          <w:lang w:eastAsia="lt-LT"/>
        </w:rPr>
        <w:t xml:space="preserve">, 4 </w:t>
      </w:r>
      <w:proofErr w:type="spellStart"/>
      <w:r w:rsidR="00020D4C">
        <w:rPr>
          <w:rFonts w:ascii="Times New Roman" w:hAnsi="Times New Roman"/>
          <w:sz w:val="24"/>
          <w:szCs w:val="24"/>
          <w:lang w:eastAsia="lt-LT"/>
        </w:rPr>
        <w:t>punktu</w:t>
      </w:r>
      <w:proofErr w:type="spellEnd"/>
      <w:r w:rsidR="00436BBA">
        <w:rPr>
          <w:rFonts w:ascii="Times New Roman" w:hAnsi="Times New Roman"/>
          <w:sz w:val="24"/>
          <w:szCs w:val="24"/>
          <w:lang w:eastAsia="lt-LT"/>
        </w:rPr>
        <w:t xml:space="preserve">, </w:t>
      </w:r>
      <w:r w:rsidR="00C852B6" w:rsidRPr="00C81018">
        <w:rPr>
          <w:rFonts w:ascii="Times New Roman" w:hAnsi="Times New Roman"/>
          <w:kern w:val="0"/>
          <w:sz w:val="24"/>
          <w:szCs w:val="24"/>
          <w:lang w:val="lt-LT"/>
        </w:rPr>
        <w:t>Šakių rajono savivaldybės tarybos veiklos reglamento, patvirtinto Šakių rajono savivaldybės tarybos 2020 m. kovo 20 d. sprendimu Nr. T-117 „Dėl Šakių rajono savivaldybės tarybos veiklos reglamento</w:t>
      </w:r>
      <w:r w:rsidR="00C852B6" w:rsidRPr="00C81018">
        <w:rPr>
          <w:rFonts w:ascii="Times New Roman" w:hAnsi="Times New Roman"/>
          <w:sz w:val="24"/>
          <w:szCs w:val="24"/>
          <w:lang w:val="lt-LT"/>
        </w:rPr>
        <w:t xml:space="preserve"> patvirtinimo</w:t>
      </w:r>
      <w:r w:rsidR="00C852B6" w:rsidRPr="00C81018">
        <w:rPr>
          <w:rFonts w:ascii="Times New Roman" w:hAnsi="Times New Roman"/>
          <w:sz w:val="24"/>
          <w:szCs w:val="24"/>
          <w:lang w:val="lt-LT" w:eastAsia="lt-LT"/>
        </w:rPr>
        <w:t>“</w:t>
      </w:r>
      <w:r w:rsidR="00C852B6" w:rsidRPr="00C81018">
        <w:rPr>
          <w:rFonts w:ascii="Times New Roman" w:hAnsi="Times New Roman"/>
          <w:sz w:val="24"/>
          <w:szCs w:val="24"/>
          <w:lang w:val="lt-LT"/>
        </w:rPr>
        <w:t>, 203 punktu</w:t>
      </w:r>
      <w:r w:rsidR="00027A52">
        <w:rPr>
          <w:rFonts w:ascii="Times New Roman" w:hAnsi="Times New Roman"/>
          <w:sz w:val="24"/>
          <w:szCs w:val="24"/>
          <w:lang w:val="lt-LT"/>
        </w:rPr>
        <w:t>,</w:t>
      </w:r>
      <w:bookmarkStart w:id="0" w:name="_GoBack"/>
      <w:bookmarkEnd w:id="0"/>
    </w:p>
    <w:p w:rsidR="002222FE" w:rsidRDefault="00020D4C" w:rsidP="00027A52">
      <w:pPr>
        <w:tabs>
          <w:tab w:val="left" w:pos="1242"/>
        </w:tabs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s</w:t>
      </w:r>
      <w:proofErr w:type="gramEnd"/>
      <w:r w:rsidR="00F06AF8">
        <w:rPr>
          <w:rFonts w:ascii="Times New Roman" w:hAnsi="Times New Roman"/>
          <w:color w:val="000000"/>
          <w:sz w:val="24"/>
          <w:szCs w:val="24"/>
        </w:rPr>
        <w:t xml:space="preserve"> k e l</w:t>
      </w:r>
      <w:r w:rsidR="002222F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06AF8">
        <w:rPr>
          <w:rFonts w:ascii="Times New Roman" w:hAnsi="Times New Roman"/>
          <w:color w:val="000000"/>
          <w:sz w:val="24"/>
          <w:szCs w:val="24"/>
        </w:rPr>
        <w:t xml:space="preserve">b i u </w:t>
      </w:r>
      <w:proofErr w:type="spellStart"/>
      <w:r w:rsidR="002222FE">
        <w:rPr>
          <w:rFonts w:ascii="Times New Roman" w:hAnsi="Times New Roman"/>
          <w:color w:val="000000"/>
          <w:sz w:val="24"/>
          <w:szCs w:val="24"/>
        </w:rPr>
        <w:t>konkursą</w:t>
      </w:r>
      <w:proofErr w:type="spellEnd"/>
      <w:r w:rsidR="00943CC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viešosios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įstaigos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4850BA">
        <w:rPr>
          <w:rFonts w:ascii="Times New Roman" w:hAnsi="Times New Roman"/>
          <w:color w:val="000000"/>
          <w:sz w:val="24"/>
          <w:szCs w:val="24"/>
        </w:rPr>
        <w:t>Šakių</w:t>
      </w:r>
      <w:proofErr w:type="spellEnd"/>
      <w:r w:rsidR="004850BA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4850BA">
        <w:rPr>
          <w:rFonts w:ascii="Times New Roman" w:hAnsi="Times New Roman"/>
          <w:color w:val="000000"/>
          <w:sz w:val="24"/>
          <w:szCs w:val="24"/>
        </w:rPr>
        <w:t>pirminės</w:t>
      </w:r>
      <w:proofErr w:type="spellEnd"/>
      <w:r w:rsidR="004850BA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4850BA">
        <w:rPr>
          <w:rFonts w:ascii="Times New Roman" w:hAnsi="Times New Roman"/>
          <w:color w:val="000000"/>
          <w:sz w:val="24"/>
          <w:szCs w:val="24"/>
        </w:rPr>
        <w:t>asmens</w:t>
      </w:r>
      <w:proofErr w:type="spellEnd"/>
      <w:r w:rsidR="004850BA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4850BA">
        <w:rPr>
          <w:rFonts w:ascii="Times New Roman" w:hAnsi="Times New Roman"/>
          <w:color w:val="000000"/>
          <w:sz w:val="24"/>
          <w:szCs w:val="24"/>
        </w:rPr>
        <w:t>sveikatos</w:t>
      </w:r>
      <w:proofErr w:type="spellEnd"/>
      <w:r w:rsidR="004850BA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4850BA">
        <w:rPr>
          <w:rFonts w:ascii="Times New Roman" w:hAnsi="Times New Roman"/>
          <w:color w:val="000000"/>
          <w:sz w:val="24"/>
          <w:szCs w:val="24"/>
        </w:rPr>
        <w:t>priežiūros</w:t>
      </w:r>
      <w:proofErr w:type="spellEnd"/>
      <w:r w:rsidR="004850BA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4850BA">
        <w:rPr>
          <w:rFonts w:ascii="Times New Roman" w:hAnsi="Times New Roman"/>
          <w:color w:val="000000"/>
          <w:sz w:val="24"/>
          <w:szCs w:val="24"/>
        </w:rPr>
        <w:t>centro</w:t>
      </w:r>
      <w:proofErr w:type="spellEnd"/>
      <w:r w:rsidR="0055361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113F56">
        <w:rPr>
          <w:rFonts w:ascii="Times New Roman" w:hAnsi="Times New Roman"/>
          <w:color w:val="000000"/>
          <w:sz w:val="24"/>
          <w:szCs w:val="24"/>
        </w:rPr>
        <w:t>vyriausiojo</w:t>
      </w:r>
      <w:proofErr w:type="spellEnd"/>
      <w:r w:rsidR="00113F5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113F56">
        <w:rPr>
          <w:rFonts w:ascii="Times New Roman" w:hAnsi="Times New Roman"/>
          <w:color w:val="000000"/>
          <w:sz w:val="24"/>
          <w:szCs w:val="24"/>
        </w:rPr>
        <w:t>gydytojo</w:t>
      </w:r>
      <w:proofErr w:type="spellEnd"/>
      <w:r w:rsidR="00EF750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EF7500">
        <w:rPr>
          <w:rFonts w:ascii="Times New Roman" w:hAnsi="Times New Roman"/>
          <w:color w:val="000000"/>
          <w:sz w:val="24"/>
          <w:szCs w:val="24"/>
        </w:rPr>
        <w:t>pareigoms</w:t>
      </w:r>
      <w:proofErr w:type="spellEnd"/>
      <w:r w:rsidR="00EF750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EF7500">
        <w:rPr>
          <w:rFonts w:ascii="Times New Roman" w:hAnsi="Times New Roman"/>
          <w:color w:val="000000"/>
          <w:sz w:val="24"/>
          <w:szCs w:val="24"/>
        </w:rPr>
        <w:t>užimti</w:t>
      </w:r>
      <w:proofErr w:type="spellEnd"/>
      <w:r w:rsidR="0055361C">
        <w:rPr>
          <w:rFonts w:ascii="Times New Roman" w:hAnsi="Times New Roman"/>
          <w:color w:val="000000"/>
          <w:sz w:val="24"/>
          <w:szCs w:val="24"/>
        </w:rPr>
        <w:t>.</w:t>
      </w:r>
    </w:p>
    <w:p w:rsidR="00422825" w:rsidRPr="00422825" w:rsidRDefault="00422825" w:rsidP="00027A52">
      <w:pPr>
        <w:tabs>
          <w:tab w:val="left" w:pos="851"/>
          <w:tab w:val="left" w:pos="6804"/>
          <w:tab w:val="left" w:pos="7450"/>
        </w:tabs>
        <w:ind w:firstLine="720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bCs/>
          <w:color w:val="000000"/>
          <w:kern w:val="0"/>
          <w:sz w:val="24"/>
          <w:lang w:val="lt-LT"/>
        </w:rPr>
        <w:t>Šis potvarkis per vieną mėnesį nuo potvarkio paskelbimo</w:t>
      </w:r>
      <w:r w:rsidRPr="00422825">
        <w:rPr>
          <w:rFonts w:ascii="Times New Roman" w:hAnsi="Times New Roman"/>
          <w:bCs/>
          <w:color w:val="000000"/>
          <w:kern w:val="0"/>
          <w:sz w:val="24"/>
          <w:lang w:val="lt-LT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D43372" w:rsidRDefault="00D43372" w:rsidP="00F82B0F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 w:val="24"/>
          <w:szCs w:val="24"/>
        </w:rPr>
      </w:pPr>
    </w:p>
    <w:p w:rsidR="00F82B0F" w:rsidRPr="00F4451A" w:rsidRDefault="00F82B0F" w:rsidP="00F82B0F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 w:val="24"/>
          <w:szCs w:val="24"/>
        </w:rPr>
      </w:pPr>
    </w:p>
    <w:p w:rsidR="00D43372" w:rsidRDefault="00943CC0" w:rsidP="00F82B0F">
      <w:pPr>
        <w:tabs>
          <w:tab w:val="left" w:pos="6804"/>
        </w:tabs>
        <w:rPr>
          <w:color w:val="00000A"/>
          <w:kern w:val="0"/>
        </w:rPr>
      </w:pPr>
      <w:r w:rsidRPr="00943CC0">
        <w:rPr>
          <w:rFonts w:ascii="Times New Roman" w:hAnsi="Times New Roman"/>
          <w:kern w:val="0"/>
          <w:sz w:val="24"/>
          <w:lang w:val="lt-LT"/>
        </w:rPr>
        <w:t>Savivaldybės meras</w:t>
      </w:r>
      <w:r w:rsidRPr="00943CC0">
        <w:rPr>
          <w:rFonts w:ascii="Times New Roman" w:hAnsi="Times New Roman"/>
          <w:kern w:val="0"/>
          <w:sz w:val="24"/>
          <w:lang w:val="lt-LT"/>
        </w:rPr>
        <w:tab/>
      </w:r>
      <w:r w:rsidRPr="00943CC0">
        <w:rPr>
          <w:rFonts w:ascii="Times New Roman" w:hAnsi="Times New Roman"/>
          <w:kern w:val="0"/>
          <w:sz w:val="24"/>
          <w:lang w:val="lt-LT"/>
        </w:rPr>
        <w:tab/>
        <w:t xml:space="preserve">          Edgaras Pilypaitis</w:t>
      </w:r>
    </w:p>
    <w:p w:rsidR="00F82B0F" w:rsidRDefault="00F82B0F" w:rsidP="00F82B0F">
      <w:pPr>
        <w:tabs>
          <w:tab w:val="left" w:pos="6804"/>
        </w:tabs>
        <w:rPr>
          <w:color w:val="00000A"/>
          <w:kern w:val="0"/>
        </w:rPr>
      </w:pPr>
    </w:p>
    <w:p w:rsidR="00F82B0F" w:rsidRDefault="00F82B0F" w:rsidP="00F82B0F">
      <w:pPr>
        <w:tabs>
          <w:tab w:val="left" w:pos="6804"/>
        </w:tabs>
        <w:rPr>
          <w:color w:val="00000A"/>
          <w:kern w:val="0"/>
        </w:rPr>
      </w:pPr>
    </w:p>
    <w:p w:rsidR="00F82B0F" w:rsidRDefault="00F82B0F" w:rsidP="00F82B0F">
      <w:pPr>
        <w:tabs>
          <w:tab w:val="left" w:pos="6804"/>
        </w:tabs>
        <w:rPr>
          <w:color w:val="00000A"/>
          <w:kern w:val="0"/>
        </w:rPr>
      </w:pPr>
    </w:p>
    <w:p w:rsidR="00F82B0F" w:rsidRDefault="00F82B0F" w:rsidP="00F82B0F">
      <w:pPr>
        <w:tabs>
          <w:tab w:val="left" w:pos="6804"/>
        </w:tabs>
        <w:rPr>
          <w:color w:val="00000A"/>
          <w:kern w:val="0"/>
        </w:rPr>
      </w:pPr>
    </w:p>
    <w:p w:rsidR="00F82B0F" w:rsidRPr="00F82B0F" w:rsidRDefault="00F82B0F" w:rsidP="00F82B0F">
      <w:pPr>
        <w:tabs>
          <w:tab w:val="left" w:pos="6804"/>
        </w:tabs>
        <w:rPr>
          <w:color w:val="00000A"/>
          <w:kern w:val="0"/>
        </w:rPr>
      </w:pPr>
    </w:p>
    <w:p w:rsidR="00113F56" w:rsidRPr="00113F56" w:rsidRDefault="00113F56" w:rsidP="00F82B0F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113F56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:rsidR="00113F56" w:rsidRPr="00113F56" w:rsidRDefault="00113F56" w:rsidP="00F82B0F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113F56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:rsidR="00113F56" w:rsidRPr="00113F56" w:rsidRDefault="00113F56" w:rsidP="00F82B0F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113F56">
        <w:rPr>
          <w:rFonts w:ascii="Times New Roman" w:hAnsi="Times New Roman"/>
          <w:color w:val="00000A"/>
          <w:kern w:val="2"/>
          <w:sz w:val="24"/>
          <w:lang w:val="lt-LT" w:eastAsia="lt-LT"/>
        </w:rPr>
        <w:t>vyriausiasis specialistas</w:t>
      </w:r>
    </w:p>
    <w:p w:rsidR="00113F56" w:rsidRPr="00113F56" w:rsidRDefault="00113F56" w:rsidP="00F82B0F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:rsidR="00113F56" w:rsidRPr="00113F56" w:rsidRDefault="00113F56" w:rsidP="00F82B0F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113F56">
        <w:rPr>
          <w:rFonts w:ascii="Times New Roman" w:hAnsi="Times New Roman"/>
          <w:color w:val="00000A"/>
          <w:kern w:val="2"/>
          <w:sz w:val="24"/>
          <w:lang w:val="lt-LT" w:eastAsia="lt-LT"/>
        </w:rPr>
        <w:t>Gediminas Morkeliūnas</w:t>
      </w:r>
    </w:p>
    <w:p w:rsidR="00851D62" w:rsidRPr="00113F56" w:rsidRDefault="00027A52" w:rsidP="00F82B0F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2020-11-</w:t>
      </w:r>
      <w:r w:rsidR="00F82B0F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1</w:t>
      </w: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3</w:t>
      </w:r>
    </w:p>
    <w:sectPr w:rsidR="00851D62" w:rsidRPr="00113F56" w:rsidSect="00436BBA">
      <w:headerReference w:type="even" r:id="rId9"/>
      <w:footerReference w:type="default" r:id="rId10"/>
      <w:pgSz w:w="11906" w:h="16838"/>
      <w:pgMar w:top="1134" w:right="567" w:bottom="1134" w:left="1701" w:header="567" w:footer="567" w:gutter="0"/>
      <w:cols w:space="1296"/>
      <w:titlePg/>
      <w:docGrid w:linePitch="272" w:charSpace="163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2A0" w:rsidRDefault="00E652A0">
      <w:r>
        <w:separator/>
      </w:r>
    </w:p>
  </w:endnote>
  <w:endnote w:type="continuationSeparator" w:id="0">
    <w:p w:rsidR="00E652A0" w:rsidRDefault="00E65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D62" w:rsidRDefault="00851D62">
    <w:pPr>
      <w:pStyle w:val="Footer"/>
      <w:jc w:val="right"/>
      <w:rPr>
        <w:sz w:val="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2A0" w:rsidRDefault="00E652A0">
      <w:r>
        <w:separator/>
      </w:r>
    </w:p>
  </w:footnote>
  <w:footnote w:type="continuationSeparator" w:id="0">
    <w:p w:rsidR="00E652A0" w:rsidRDefault="00E652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427267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36BBA" w:rsidRDefault="00436BBA">
        <w:pPr>
          <w:pStyle w:val="Header"/>
          <w:jc w:val="center"/>
        </w:pPr>
        <w:r w:rsidRPr="00436BBA">
          <w:rPr>
            <w:rFonts w:ascii="Times New Roman" w:hAnsi="Times New Roman"/>
            <w:sz w:val="24"/>
            <w:szCs w:val="24"/>
          </w:rPr>
          <w:fldChar w:fldCharType="begin"/>
        </w:r>
        <w:r w:rsidRPr="00436BBA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436BBA">
          <w:rPr>
            <w:rFonts w:ascii="Times New Roman" w:hAnsi="Times New Roman"/>
            <w:sz w:val="24"/>
            <w:szCs w:val="24"/>
          </w:rPr>
          <w:fldChar w:fldCharType="separate"/>
        </w:r>
        <w:r w:rsidR="00F82B0F">
          <w:rPr>
            <w:rFonts w:ascii="Times New Roman" w:hAnsi="Times New Roman"/>
            <w:noProof/>
            <w:sz w:val="24"/>
            <w:szCs w:val="24"/>
          </w:rPr>
          <w:t>2</w:t>
        </w:r>
        <w:r w:rsidRPr="00436BBA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:rsidR="00436BBA" w:rsidRDefault="00436BB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04D"/>
    <w:rsid w:val="00020D4C"/>
    <w:rsid w:val="00027A52"/>
    <w:rsid w:val="0005743B"/>
    <w:rsid w:val="0006602F"/>
    <w:rsid w:val="00097242"/>
    <w:rsid w:val="000C0A03"/>
    <w:rsid w:val="00113F56"/>
    <w:rsid w:val="0013332F"/>
    <w:rsid w:val="00192DE3"/>
    <w:rsid w:val="001B42FD"/>
    <w:rsid w:val="00207EF1"/>
    <w:rsid w:val="002222FE"/>
    <w:rsid w:val="00234BF4"/>
    <w:rsid w:val="002D25BD"/>
    <w:rsid w:val="002F0ED0"/>
    <w:rsid w:val="003137EB"/>
    <w:rsid w:val="0034609B"/>
    <w:rsid w:val="0036722E"/>
    <w:rsid w:val="00383D05"/>
    <w:rsid w:val="003A75D8"/>
    <w:rsid w:val="004113F2"/>
    <w:rsid w:val="00422825"/>
    <w:rsid w:val="00436BBA"/>
    <w:rsid w:val="00456353"/>
    <w:rsid w:val="004850BA"/>
    <w:rsid w:val="00547122"/>
    <w:rsid w:val="0055361C"/>
    <w:rsid w:val="0057693A"/>
    <w:rsid w:val="005868E2"/>
    <w:rsid w:val="005B6E35"/>
    <w:rsid w:val="0067178F"/>
    <w:rsid w:val="006E1488"/>
    <w:rsid w:val="006F2299"/>
    <w:rsid w:val="00714D04"/>
    <w:rsid w:val="007218DC"/>
    <w:rsid w:val="00730932"/>
    <w:rsid w:val="007D51E2"/>
    <w:rsid w:val="007F6599"/>
    <w:rsid w:val="00807ADB"/>
    <w:rsid w:val="00823343"/>
    <w:rsid w:val="00851D62"/>
    <w:rsid w:val="00864BA6"/>
    <w:rsid w:val="008A3B04"/>
    <w:rsid w:val="008A762D"/>
    <w:rsid w:val="008D2C40"/>
    <w:rsid w:val="008E4A05"/>
    <w:rsid w:val="008F3F90"/>
    <w:rsid w:val="00911651"/>
    <w:rsid w:val="00925CF2"/>
    <w:rsid w:val="00943CC0"/>
    <w:rsid w:val="009D27B6"/>
    <w:rsid w:val="009E4B40"/>
    <w:rsid w:val="00A22CFA"/>
    <w:rsid w:val="00A44908"/>
    <w:rsid w:val="00A67070"/>
    <w:rsid w:val="00B30454"/>
    <w:rsid w:val="00B459FD"/>
    <w:rsid w:val="00B53886"/>
    <w:rsid w:val="00B65953"/>
    <w:rsid w:val="00B72579"/>
    <w:rsid w:val="00C23CB9"/>
    <w:rsid w:val="00C852B6"/>
    <w:rsid w:val="00CB504D"/>
    <w:rsid w:val="00CE5FE1"/>
    <w:rsid w:val="00CE7425"/>
    <w:rsid w:val="00D4264D"/>
    <w:rsid w:val="00D43372"/>
    <w:rsid w:val="00D95D87"/>
    <w:rsid w:val="00DB4F96"/>
    <w:rsid w:val="00E0258F"/>
    <w:rsid w:val="00E652A0"/>
    <w:rsid w:val="00E67BF8"/>
    <w:rsid w:val="00E773DB"/>
    <w:rsid w:val="00EA21F0"/>
    <w:rsid w:val="00EC1B1B"/>
    <w:rsid w:val="00EF45E5"/>
    <w:rsid w:val="00EF7500"/>
    <w:rsid w:val="00F00723"/>
    <w:rsid w:val="00F06AF8"/>
    <w:rsid w:val="00F110FC"/>
    <w:rsid w:val="00F4451A"/>
    <w:rsid w:val="00F72D5C"/>
    <w:rsid w:val="00F82B0F"/>
    <w:rsid w:val="00F91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BodyText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BodyText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ind w:firstLine="312"/>
      <w:jc w:val="both"/>
    </w:pPr>
    <w:rPr>
      <w:rFonts w:cs="TimesLT"/>
    </w:r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D51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1E2"/>
    <w:rPr>
      <w:rFonts w:ascii="Tahoma" w:hAnsi="Tahoma" w:cs="Tahoma"/>
      <w:kern w:val="1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55361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436BBA"/>
    <w:rPr>
      <w:rFonts w:ascii="TimesLT" w:hAnsi="TimesLT"/>
      <w:kern w:val="1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BodyText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BodyText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ind w:firstLine="312"/>
      <w:jc w:val="both"/>
    </w:pPr>
    <w:rPr>
      <w:rFonts w:cs="TimesLT"/>
    </w:r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D51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1E2"/>
    <w:rPr>
      <w:rFonts w:ascii="Tahoma" w:hAnsi="Tahoma" w:cs="Tahoma"/>
      <w:kern w:val="1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55361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436BBA"/>
    <w:rPr>
      <w:rFonts w:ascii="TimesLT" w:hAnsi="TimesLT"/>
      <w:kern w:val="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7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1242</Words>
  <Characters>709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Gediminas Morkeliūnas</cp:lastModifiedBy>
  <cp:revision>2</cp:revision>
  <cp:lastPrinted>2018-06-05T12:37:00Z</cp:lastPrinted>
  <dcterms:created xsi:type="dcterms:W3CDTF">2020-11-13T07:50:00Z</dcterms:created>
  <dcterms:modified xsi:type="dcterms:W3CDTF">2020-11-13T07:50:00Z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