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AC9E41" w14:textId="77777777" w:rsidR="009B64C6" w:rsidRDefault="009B64C6">
      <w:pPr>
        <w:jc w:val="center"/>
        <w:rPr>
          <w:rFonts w:ascii="Times New Roman" w:hAnsi="Times New Roman"/>
          <w:b/>
          <w:sz w:val="8"/>
        </w:rPr>
      </w:pPr>
    </w:p>
    <w:p w14:paraId="3B3FFAFB" w14:textId="77777777" w:rsidR="009B64C6" w:rsidRDefault="009B64C6" w:rsidP="00664D33">
      <w:pPr>
        <w:rPr>
          <w:rFonts w:ascii="Times New Roman" w:hAnsi="Times New Roman"/>
          <w:b/>
        </w:rPr>
      </w:pPr>
    </w:p>
    <w:p w14:paraId="208C4115" w14:textId="77777777" w:rsidR="00000963" w:rsidRDefault="00000963">
      <w:pPr>
        <w:jc w:val="center"/>
        <w:rPr>
          <w:rFonts w:ascii="Times New Roman" w:hAnsi="Times New Roman"/>
          <w:b/>
        </w:rPr>
      </w:pPr>
      <w:r>
        <w:rPr>
          <w:noProof/>
          <w:lang w:val="en-US"/>
        </w:rPr>
        <w:drawing>
          <wp:inline distT="0" distB="0" distL="0" distR="0" wp14:anchorId="01DE40C0" wp14:editId="4666A7FE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A98A8F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635782C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2C50233A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964297C" w14:textId="5503CF66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702945">
        <w:rPr>
          <w:rFonts w:ascii="Times New Roman" w:hAnsi="Times New Roman"/>
          <w:b/>
        </w:rPr>
        <w:t>PAVEDIMO ŠVIETIMO ĮSTAIGŲ VADOVAMS</w:t>
      </w:r>
      <w:r w:rsidR="00664D33">
        <w:rPr>
          <w:rFonts w:ascii="Times New Roman" w:hAnsi="Times New Roman"/>
          <w:b/>
        </w:rPr>
        <w:t xml:space="preserve"> </w:t>
      </w:r>
    </w:p>
    <w:p w14:paraId="3298437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6617976" w14:textId="79BBDBD7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3A5FEA">
        <w:rPr>
          <w:rFonts w:ascii="Times New Roman" w:hAnsi="Times New Roman"/>
        </w:rPr>
        <w:t>2</w:t>
      </w:r>
      <w:r w:rsidR="00FC1851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702945">
        <w:rPr>
          <w:rFonts w:ascii="Times New Roman" w:hAnsi="Times New Roman"/>
        </w:rPr>
        <w:t>vasario</w:t>
      </w:r>
      <w:r w:rsidR="00A409AE">
        <w:rPr>
          <w:rFonts w:ascii="Times New Roman" w:hAnsi="Times New Roman"/>
        </w:rPr>
        <w:t xml:space="preserve"> </w:t>
      </w:r>
      <w:r w:rsidR="003A5FE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d.   Nr.AT – </w:t>
      </w:r>
    </w:p>
    <w:p w14:paraId="347D6B0D" w14:textId="77777777" w:rsidR="009B64C6" w:rsidRDefault="009B64C6" w:rsidP="00BD4E36">
      <w:pPr>
        <w:pStyle w:val="Heading1"/>
        <w:ind w:left="0" w:firstLine="0"/>
        <w:jc w:val="center"/>
      </w:pPr>
      <w:r>
        <w:t>Šakiai</w:t>
      </w:r>
    </w:p>
    <w:p w14:paraId="4A809AA1" w14:textId="77777777"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42B8E236" w14:textId="6501DE4F" w:rsidR="00860CD8" w:rsidRPr="00702945" w:rsidRDefault="00860CD8" w:rsidP="0019681B">
      <w:pPr>
        <w:spacing w:line="360" w:lineRule="auto"/>
        <w:ind w:firstLine="720"/>
        <w:jc w:val="both"/>
        <w:rPr>
          <w:rFonts w:ascii="Times New Roman" w:hAnsi="Times New Roman"/>
          <w:sz w:val="23"/>
          <w:szCs w:val="23"/>
        </w:rPr>
      </w:pPr>
      <w:r w:rsidRPr="006E2E26">
        <w:rPr>
          <w:rFonts w:ascii="Times New Roman" w:hAnsi="Times New Roman"/>
          <w:sz w:val="23"/>
          <w:szCs w:val="23"/>
        </w:rPr>
        <w:t xml:space="preserve">Vadovaudamasis </w:t>
      </w:r>
      <w:r w:rsidR="004E2C78" w:rsidRPr="00DF7CDC">
        <w:rPr>
          <w:rFonts w:ascii="Times New Roman" w:hAnsi="Times New Roman"/>
        </w:rPr>
        <w:t>Lietuvos Respublikos vietos savivaldos įstatymo</w:t>
      </w:r>
      <w:r w:rsidR="004E2C78">
        <w:rPr>
          <w:rFonts w:ascii="Times New Roman" w:hAnsi="Times New Roman"/>
        </w:rPr>
        <w:t xml:space="preserve"> </w:t>
      </w:r>
      <w:r w:rsidR="006721F7">
        <w:rPr>
          <w:rFonts w:ascii="Times New Roman" w:hAnsi="Times New Roman"/>
        </w:rPr>
        <w:t xml:space="preserve">18 straipsnio 1 dalimi, </w:t>
      </w:r>
      <w:r w:rsidR="004E2C78">
        <w:rPr>
          <w:rFonts w:ascii="Times New Roman" w:hAnsi="Times New Roman"/>
        </w:rPr>
        <w:t>2</w:t>
      </w:r>
      <w:r w:rsidR="004E2C78" w:rsidRPr="00DF7CDC">
        <w:rPr>
          <w:rFonts w:ascii="Times New Roman" w:hAnsi="Times New Roman"/>
        </w:rPr>
        <w:t>9 straipsnio 8 dalies 2 punkt</w:t>
      </w:r>
      <w:r w:rsidR="004E2C78">
        <w:rPr>
          <w:rFonts w:ascii="Times New Roman" w:hAnsi="Times New Roman"/>
        </w:rPr>
        <w:t>u</w:t>
      </w:r>
      <w:r w:rsidR="004E2C78">
        <w:rPr>
          <w:rFonts w:ascii="Times New Roman" w:hAnsi="Times New Roman"/>
          <w:sz w:val="23"/>
          <w:szCs w:val="23"/>
        </w:rPr>
        <w:t xml:space="preserve">, </w:t>
      </w:r>
      <w:r w:rsidR="00E54198">
        <w:t>Lietuvos Respublikos sveikatos apsaugos ministro – valstybės lygio ekstremaliosios situacijos valstybės operacijų vadovo 202</w:t>
      </w:r>
      <w:r w:rsidR="00702945">
        <w:t>0</w:t>
      </w:r>
      <w:r w:rsidR="00E54198">
        <w:t xml:space="preserve"> m. </w:t>
      </w:r>
      <w:r w:rsidR="00702945">
        <w:t>gegužės 29</w:t>
      </w:r>
      <w:r w:rsidR="00E54198">
        <w:t xml:space="preserve"> d. sprendimo Nr. V-1</w:t>
      </w:r>
      <w:r w:rsidR="00702945">
        <w:t>336</w:t>
      </w:r>
      <w:r w:rsidR="00E54198">
        <w:t xml:space="preserve"> „Dėl </w:t>
      </w:r>
      <w:r w:rsidR="00702945">
        <w:t>tikslinių ir profilaktinių tyrimų dėl Covid-19 ligos (koronaviruso infekcijos) organizavimo</w:t>
      </w:r>
      <w:r w:rsidR="00E54198">
        <w:t>“</w:t>
      </w:r>
      <w:r w:rsidR="00702945">
        <w:t xml:space="preserve"> 4</w:t>
      </w:r>
      <w:r w:rsidR="00702945">
        <w:rPr>
          <w:vertAlign w:val="superscript"/>
        </w:rPr>
        <w:t>2</w:t>
      </w:r>
      <w:r w:rsidR="00B775C7">
        <w:t xml:space="preserve"> ir 5.1</w:t>
      </w:r>
      <w:r w:rsidR="00B775C7">
        <w:rPr>
          <w:vertAlign w:val="superscript"/>
        </w:rPr>
        <w:t>2</w:t>
      </w:r>
      <w:r w:rsidR="00B775C7">
        <w:t xml:space="preserve"> punktais</w:t>
      </w:r>
      <w:r w:rsidR="006721F7">
        <w:t>:</w:t>
      </w:r>
    </w:p>
    <w:p w14:paraId="6788B269" w14:textId="14DC3564" w:rsidR="00071A5C" w:rsidRDefault="00CD4F37" w:rsidP="00CD4F37">
      <w:pPr>
        <w:pStyle w:val="ListParagraph"/>
        <w:tabs>
          <w:tab w:val="left" w:pos="993"/>
        </w:tabs>
        <w:spacing w:line="360" w:lineRule="auto"/>
        <w:ind w:left="0"/>
        <w:jc w:val="both"/>
        <w:rPr>
          <w:szCs w:val="24"/>
        </w:rPr>
      </w:pPr>
      <w:r>
        <w:rPr>
          <w:rFonts w:ascii="Times New Roman" w:hAnsi="Times New Roman"/>
          <w:sz w:val="23"/>
          <w:szCs w:val="23"/>
        </w:rPr>
        <w:t xml:space="preserve">             1</w:t>
      </w:r>
      <w:r w:rsidR="006721F7">
        <w:rPr>
          <w:rFonts w:ascii="Times New Roman" w:hAnsi="Times New Roman"/>
          <w:sz w:val="23"/>
          <w:szCs w:val="23"/>
        </w:rPr>
        <w:t>. P</w:t>
      </w:r>
      <w:r>
        <w:rPr>
          <w:rFonts w:ascii="Times New Roman" w:hAnsi="Times New Roman"/>
          <w:sz w:val="23"/>
          <w:szCs w:val="23"/>
        </w:rPr>
        <w:t xml:space="preserve"> </w:t>
      </w:r>
      <w:r w:rsidR="00702945">
        <w:rPr>
          <w:rFonts w:ascii="Times New Roman" w:hAnsi="Times New Roman"/>
          <w:spacing w:val="60"/>
          <w:sz w:val="23"/>
          <w:szCs w:val="23"/>
        </w:rPr>
        <w:t>avedu</w:t>
      </w:r>
      <w:r w:rsidR="00071A5C" w:rsidRPr="00702945">
        <w:rPr>
          <w:rFonts w:ascii="Times New Roman" w:hAnsi="Times New Roman"/>
          <w:sz w:val="23"/>
          <w:szCs w:val="23"/>
        </w:rPr>
        <w:t xml:space="preserve"> </w:t>
      </w:r>
      <w:r w:rsidR="00702945">
        <w:rPr>
          <w:rFonts w:ascii="Times New Roman" w:hAnsi="Times New Roman"/>
          <w:sz w:val="23"/>
          <w:szCs w:val="23"/>
        </w:rPr>
        <w:t xml:space="preserve">rajono </w:t>
      </w:r>
      <w:r w:rsidR="00071A5C" w:rsidRPr="00702945">
        <w:rPr>
          <w:rFonts w:ascii="Times New Roman" w:hAnsi="Times New Roman"/>
          <w:sz w:val="23"/>
          <w:szCs w:val="23"/>
        </w:rPr>
        <w:t>švietimo įstaigų vadov</w:t>
      </w:r>
      <w:r w:rsidR="00702945">
        <w:rPr>
          <w:rFonts w:ascii="Times New Roman" w:hAnsi="Times New Roman"/>
          <w:sz w:val="23"/>
          <w:szCs w:val="23"/>
        </w:rPr>
        <w:t xml:space="preserve">ams </w:t>
      </w:r>
      <w:r w:rsidR="006721F7">
        <w:rPr>
          <w:rFonts w:ascii="Times New Roman" w:hAnsi="Times New Roman"/>
          <w:sz w:val="23"/>
          <w:szCs w:val="23"/>
        </w:rPr>
        <w:t xml:space="preserve">koordinuoti </w:t>
      </w:r>
      <w:r w:rsidR="006721F7">
        <w:rPr>
          <w:color w:val="000000"/>
        </w:rPr>
        <w:t>sutinkančių profilaktiškai tirtis asmenų</w:t>
      </w:r>
      <w:r w:rsidR="00702945">
        <w:rPr>
          <w:szCs w:val="24"/>
        </w:rPr>
        <w:t xml:space="preserve">, nurodytų </w:t>
      </w:r>
      <w:r w:rsidR="00702945">
        <w:t xml:space="preserve">Lietuvos Respublikos sveikatos apsaugos ministro – valstybės lygio ekstremaliosios situacijos valstybės operacijų vadovo 2020 m. gegužės 29 d. sprendimo Nr. V-1336 „Dėl tikslinių ir profilaktinių tyrimų dėl Covid-19 ligos (koronaviruso infekcijos) organizavimo“ </w:t>
      </w:r>
      <w:r w:rsidR="00702945">
        <w:rPr>
          <w:szCs w:val="24"/>
        </w:rPr>
        <w:t>1.2</w:t>
      </w:r>
      <w:r w:rsidR="00C53A62">
        <w:rPr>
          <w:szCs w:val="24"/>
        </w:rPr>
        <w:t>.3</w:t>
      </w:r>
      <w:bookmarkStart w:id="0" w:name="_GoBack"/>
      <w:bookmarkEnd w:id="0"/>
      <w:r w:rsidR="00A65320">
        <w:rPr>
          <w:szCs w:val="24"/>
        </w:rPr>
        <w:t xml:space="preserve"> </w:t>
      </w:r>
      <w:r w:rsidR="00702945">
        <w:rPr>
          <w:szCs w:val="24"/>
        </w:rPr>
        <w:t>papunktyje</w:t>
      </w:r>
      <w:r w:rsidR="005F3361">
        <w:rPr>
          <w:szCs w:val="24"/>
        </w:rPr>
        <w:t>,</w:t>
      </w:r>
      <w:r w:rsidR="008A6FBA">
        <w:rPr>
          <w:szCs w:val="24"/>
        </w:rPr>
        <w:t xml:space="preserve"> </w:t>
      </w:r>
      <w:r w:rsidR="00702945">
        <w:rPr>
          <w:szCs w:val="24"/>
        </w:rPr>
        <w:t>užtikrinant, kad</w:t>
      </w:r>
      <w:r w:rsidR="006721F7">
        <w:rPr>
          <w:szCs w:val="24"/>
        </w:rPr>
        <w:t xml:space="preserve"> </w:t>
      </w:r>
      <w:r w:rsidR="006721F7">
        <w:rPr>
          <w:color w:val="000000"/>
        </w:rPr>
        <w:t xml:space="preserve">nurodytiems asmenims </w:t>
      </w:r>
      <w:r w:rsidR="008A6FBA">
        <w:rPr>
          <w:color w:val="000000"/>
        </w:rPr>
        <w:t xml:space="preserve">tyrimas </w:t>
      </w:r>
      <w:r w:rsidR="006721F7">
        <w:rPr>
          <w:color w:val="000000"/>
        </w:rPr>
        <w:t>būtų atliekamas šio sprendimo 1.2 papunktyje nustatytu periodiškumu</w:t>
      </w:r>
      <w:r w:rsidR="00702945">
        <w:rPr>
          <w:szCs w:val="24"/>
        </w:rPr>
        <w:t>.</w:t>
      </w:r>
    </w:p>
    <w:p w14:paraId="7B435383" w14:textId="1FFF1C70" w:rsidR="006721F7" w:rsidRPr="00702945" w:rsidRDefault="006721F7" w:rsidP="00702945">
      <w:pPr>
        <w:pStyle w:val="ListParagraph"/>
        <w:tabs>
          <w:tab w:val="left" w:pos="993"/>
        </w:tabs>
        <w:spacing w:line="360" w:lineRule="auto"/>
        <w:ind w:left="0" w:firstLine="720"/>
        <w:jc w:val="both"/>
        <w:rPr>
          <w:rFonts w:ascii="Times New Roman" w:hAnsi="Times New Roman"/>
          <w:sz w:val="23"/>
          <w:szCs w:val="23"/>
        </w:rPr>
      </w:pPr>
      <w:r>
        <w:rPr>
          <w:szCs w:val="24"/>
        </w:rPr>
        <w:t xml:space="preserve">2. Pripažįstu netekusiu galios rajono savivaldybės administracijos direktoriaus 2021 m. vasario 2 d. įsakymą Nr. AT-82 „Dėl pavedimo švietimo įstaigų vadovams“. </w:t>
      </w:r>
    </w:p>
    <w:p w14:paraId="16117877" w14:textId="52F333CB" w:rsidR="006E2E26" w:rsidRPr="006E2E26" w:rsidRDefault="006E2E26" w:rsidP="00702945">
      <w:pPr>
        <w:spacing w:line="360" w:lineRule="auto"/>
        <w:ind w:firstLine="720"/>
        <w:jc w:val="both"/>
        <w:rPr>
          <w:rFonts w:ascii="Times New Roman" w:hAnsi="Times New Roman"/>
          <w:sz w:val="23"/>
          <w:szCs w:val="23"/>
        </w:rPr>
      </w:pPr>
      <w:r w:rsidRPr="006E2E26">
        <w:rPr>
          <w:rFonts w:ascii="Times New Roman" w:hAnsi="Times New Roman"/>
          <w:sz w:val="23"/>
          <w:szCs w:val="23"/>
        </w:rPr>
        <w:t>Šis įsakymas gali būti skundžiamas per vieną mėnesį nuo jo įteikimo dienos Lietuvos administracinių ginčų komisijos Kauno apygardos skyriui adresu: Laisvės al. 36, Kaunas arba Regionų apygardos administracinio teismo Kauno rūmams adresu: A. Mickevičiaus g. 8A, Kaunas.</w:t>
      </w:r>
    </w:p>
    <w:p w14:paraId="37472667" w14:textId="3FD32577" w:rsidR="009B64C6" w:rsidRPr="006E2E26" w:rsidRDefault="009B64C6" w:rsidP="00CD4F37">
      <w:pPr>
        <w:tabs>
          <w:tab w:val="left" w:pos="1242"/>
          <w:tab w:val="left" w:pos="1281"/>
          <w:tab w:val="left" w:pos="7450"/>
          <w:tab w:val="left" w:pos="7655"/>
        </w:tabs>
        <w:ind w:firstLine="1242"/>
        <w:rPr>
          <w:rFonts w:ascii="Times New Roman" w:hAnsi="Times New Roman"/>
          <w:sz w:val="23"/>
          <w:szCs w:val="23"/>
        </w:rPr>
      </w:pPr>
      <w:r w:rsidRPr="006E2E26">
        <w:rPr>
          <w:rFonts w:ascii="Times New Roman" w:hAnsi="Times New Roman"/>
          <w:sz w:val="23"/>
          <w:szCs w:val="23"/>
        </w:rPr>
        <w:br/>
        <w:t>Administracijos direktori</w:t>
      </w:r>
      <w:r w:rsidR="00000963" w:rsidRPr="006E2E26">
        <w:rPr>
          <w:rFonts w:ascii="Times New Roman" w:hAnsi="Times New Roman"/>
          <w:sz w:val="23"/>
          <w:szCs w:val="23"/>
        </w:rPr>
        <w:t>us</w:t>
      </w:r>
      <w:r w:rsidR="00557B9E">
        <w:rPr>
          <w:rFonts w:ascii="Times New Roman" w:hAnsi="Times New Roman"/>
          <w:sz w:val="23"/>
          <w:szCs w:val="23"/>
        </w:rPr>
        <w:t>,</w:t>
      </w:r>
      <w:r w:rsidRPr="006E2E26">
        <w:rPr>
          <w:rFonts w:ascii="Times New Roman" w:hAnsi="Times New Roman"/>
          <w:sz w:val="23"/>
          <w:szCs w:val="23"/>
        </w:rPr>
        <w:t xml:space="preserve"> </w:t>
      </w:r>
      <w:r w:rsidRPr="006E2E26">
        <w:rPr>
          <w:rFonts w:ascii="Times New Roman" w:hAnsi="Times New Roman"/>
          <w:sz w:val="23"/>
          <w:szCs w:val="23"/>
        </w:rPr>
        <w:tab/>
      </w:r>
      <w:r w:rsidR="00000963" w:rsidRPr="006E2E26">
        <w:rPr>
          <w:rFonts w:ascii="Times New Roman" w:hAnsi="Times New Roman"/>
          <w:sz w:val="23"/>
          <w:szCs w:val="23"/>
        </w:rPr>
        <w:t>Dainius Grincevičius</w:t>
      </w:r>
      <w:r w:rsidRPr="006E2E26">
        <w:rPr>
          <w:rFonts w:ascii="Times New Roman" w:hAnsi="Times New Roman"/>
          <w:sz w:val="23"/>
          <w:szCs w:val="23"/>
        </w:rPr>
        <w:t xml:space="preserve">                                           </w:t>
      </w:r>
    </w:p>
    <w:p w14:paraId="3F990799" w14:textId="77777777" w:rsidR="00557B9E" w:rsidRDefault="00557B9E" w:rsidP="00557B9E">
      <w:pPr>
        <w:tabs>
          <w:tab w:val="left" w:pos="1242"/>
        </w:tabs>
        <w:rPr>
          <w:rFonts w:ascii="Times New Roman" w:hAnsi="Times New Roman"/>
          <w:lang w:eastAsia="lt-LT"/>
        </w:rPr>
      </w:pPr>
      <w:r>
        <w:rPr>
          <w:rFonts w:ascii="Times New Roman" w:hAnsi="Times New Roman"/>
        </w:rPr>
        <w:t>ekstremalių situacijų komisijos pirmininkas</w:t>
      </w:r>
    </w:p>
    <w:p w14:paraId="6CC54BAD" w14:textId="77777777" w:rsidR="00D06AA8" w:rsidRPr="006E2E26" w:rsidRDefault="00D06AA8" w:rsidP="005711F9">
      <w:pPr>
        <w:tabs>
          <w:tab w:val="left" w:pos="2445"/>
        </w:tabs>
        <w:overflowPunct w:val="0"/>
        <w:rPr>
          <w:rFonts w:ascii="Times New Roman" w:hAnsi="Times New Roman"/>
          <w:sz w:val="23"/>
          <w:szCs w:val="23"/>
        </w:rPr>
      </w:pPr>
    </w:p>
    <w:p w14:paraId="67F5168B" w14:textId="77777777" w:rsidR="006E2E26" w:rsidRDefault="006E2E26" w:rsidP="005711F9">
      <w:pPr>
        <w:tabs>
          <w:tab w:val="left" w:pos="2445"/>
        </w:tabs>
        <w:overflowPunct w:val="0"/>
        <w:rPr>
          <w:rFonts w:ascii="Times New Roman" w:hAnsi="Times New Roman"/>
          <w:sz w:val="23"/>
          <w:szCs w:val="23"/>
        </w:rPr>
      </w:pPr>
    </w:p>
    <w:p w14:paraId="406EC583" w14:textId="77777777" w:rsidR="009B64C6" w:rsidRPr="006E2E2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 w:val="23"/>
          <w:szCs w:val="23"/>
          <w:lang w:val="en-US"/>
        </w:rPr>
      </w:pPr>
      <w:r w:rsidRPr="006E2E26">
        <w:rPr>
          <w:rFonts w:ascii="Times New Roman" w:hAnsi="Times New Roman"/>
          <w:sz w:val="23"/>
          <w:szCs w:val="23"/>
        </w:rPr>
        <w:t>Parengė</w:t>
      </w:r>
      <w:r w:rsidRPr="006E2E26">
        <w:rPr>
          <w:rFonts w:ascii="Times New Roman" w:hAnsi="Times New Roman"/>
          <w:sz w:val="23"/>
          <w:szCs w:val="23"/>
        </w:rPr>
        <w:tab/>
      </w:r>
      <w:r w:rsidRPr="006E2E26">
        <w:rPr>
          <w:rFonts w:ascii="Times New Roman" w:hAnsi="Times New Roman"/>
          <w:sz w:val="23"/>
          <w:szCs w:val="23"/>
        </w:rPr>
        <w:tab/>
      </w:r>
    </w:p>
    <w:p w14:paraId="749C0575" w14:textId="77777777" w:rsidR="00C61F85" w:rsidRPr="006E2E26" w:rsidRDefault="009B64C6" w:rsidP="005711F9">
      <w:pPr>
        <w:overflowPunct w:val="0"/>
        <w:rPr>
          <w:rFonts w:ascii="Times New Roman" w:hAnsi="Times New Roman"/>
          <w:sz w:val="23"/>
          <w:szCs w:val="23"/>
        </w:rPr>
      </w:pPr>
      <w:r w:rsidRPr="006E2E26">
        <w:rPr>
          <w:rFonts w:ascii="Times New Roman" w:hAnsi="Times New Roman"/>
          <w:sz w:val="23"/>
          <w:szCs w:val="23"/>
        </w:rPr>
        <w:t>Švietimo</w:t>
      </w:r>
      <w:r w:rsidR="00C61F85" w:rsidRPr="006E2E26">
        <w:rPr>
          <w:rFonts w:ascii="Times New Roman" w:hAnsi="Times New Roman"/>
          <w:sz w:val="23"/>
          <w:szCs w:val="23"/>
        </w:rPr>
        <w:t xml:space="preserve">, </w:t>
      </w:r>
      <w:r w:rsidR="003A5FEA" w:rsidRPr="006E2E26">
        <w:rPr>
          <w:rFonts w:ascii="Times New Roman" w:hAnsi="Times New Roman"/>
          <w:sz w:val="23"/>
          <w:szCs w:val="23"/>
        </w:rPr>
        <w:t xml:space="preserve">kultūros ir </w:t>
      </w:r>
      <w:r w:rsidRPr="006E2E26">
        <w:rPr>
          <w:rFonts w:ascii="Times New Roman" w:hAnsi="Times New Roman"/>
          <w:sz w:val="23"/>
          <w:szCs w:val="23"/>
        </w:rPr>
        <w:t>sporto</w:t>
      </w:r>
      <w:r w:rsidR="00C61F85" w:rsidRPr="006E2E26">
        <w:rPr>
          <w:rFonts w:ascii="Times New Roman" w:hAnsi="Times New Roman"/>
          <w:sz w:val="23"/>
          <w:szCs w:val="23"/>
        </w:rPr>
        <w:t xml:space="preserve"> </w:t>
      </w:r>
      <w:r w:rsidRPr="006E2E26">
        <w:rPr>
          <w:rFonts w:ascii="Times New Roman" w:hAnsi="Times New Roman"/>
          <w:sz w:val="23"/>
          <w:szCs w:val="23"/>
        </w:rPr>
        <w:t xml:space="preserve">skyriaus </w:t>
      </w:r>
    </w:p>
    <w:p w14:paraId="208A55AA" w14:textId="77777777" w:rsidR="009B64C6" w:rsidRPr="006E2E26" w:rsidRDefault="009B64C6" w:rsidP="005711F9">
      <w:pPr>
        <w:overflowPunct w:val="0"/>
        <w:rPr>
          <w:rFonts w:ascii="Times New Roman" w:hAnsi="Times New Roman"/>
          <w:sz w:val="23"/>
          <w:szCs w:val="23"/>
        </w:rPr>
      </w:pPr>
      <w:r w:rsidRPr="006E2E26">
        <w:rPr>
          <w:rFonts w:ascii="Times New Roman" w:hAnsi="Times New Roman"/>
          <w:sz w:val="23"/>
          <w:szCs w:val="23"/>
        </w:rPr>
        <w:t>vyriausiasis specialistas</w:t>
      </w:r>
    </w:p>
    <w:p w14:paraId="76050D7B" w14:textId="77777777" w:rsidR="009B64C6" w:rsidRPr="006E2E26" w:rsidRDefault="009B64C6" w:rsidP="005711F9">
      <w:pPr>
        <w:overflowPunct w:val="0"/>
        <w:rPr>
          <w:rFonts w:ascii="Times New Roman" w:hAnsi="Times New Roman"/>
          <w:sz w:val="23"/>
          <w:szCs w:val="23"/>
        </w:rPr>
      </w:pPr>
    </w:p>
    <w:p w14:paraId="3AE326C3" w14:textId="77777777" w:rsidR="009B64C6" w:rsidRPr="006E2E26" w:rsidRDefault="009B64C6" w:rsidP="005711F9">
      <w:pPr>
        <w:overflowPunct w:val="0"/>
        <w:rPr>
          <w:rFonts w:ascii="Times New Roman" w:hAnsi="Times New Roman"/>
          <w:sz w:val="23"/>
          <w:szCs w:val="23"/>
        </w:rPr>
      </w:pPr>
      <w:r w:rsidRPr="006E2E26">
        <w:rPr>
          <w:rFonts w:ascii="Times New Roman" w:hAnsi="Times New Roman"/>
          <w:sz w:val="23"/>
          <w:szCs w:val="23"/>
        </w:rPr>
        <w:t>Gintaras Demenius</w:t>
      </w:r>
    </w:p>
    <w:p w14:paraId="3752E314" w14:textId="24851D39" w:rsidR="009B64C6" w:rsidRPr="006E2E26" w:rsidRDefault="009B64C6" w:rsidP="00C03275">
      <w:pPr>
        <w:overflowPunct w:val="0"/>
        <w:rPr>
          <w:rFonts w:ascii="Times New Roman" w:hAnsi="Times New Roman"/>
          <w:sz w:val="23"/>
          <w:szCs w:val="23"/>
        </w:rPr>
      </w:pPr>
      <w:r w:rsidRPr="006E2E26">
        <w:rPr>
          <w:rFonts w:ascii="Times New Roman" w:hAnsi="Times New Roman"/>
          <w:sz w:val="23"/>
          <w:szCs w:val="23"/>
        </w:rPr>
        <w:t>20</w:t>
      </w:r>
      <w:r w:rsidR="003A5FEA" w:rsidRPr="006E2E26">
        <w:rPr>
          <w:rFonts w:ascii="Times New Roman" w:hAnsi="Times New Roman"/>
          <w:sz w:val="23"/>
          <w:szCs w:val="23"/>
        </w:rPr>
        <w:t>2</w:t>
      </w:r>
      <w:r w:rsidR="001C366D">
        <w:rPr>
          <w:rFonts w:ascii="Times New Roman" w:hAnsi="Times New Roman"/>
          <w:sz w:val="23"/>
          <w:szCs w:val="23"/>
        </w:rPr>
        <w:t>1</w:t>
      </w:r>
      <w:r w:rsidRPr="006E2E26">
        <w:rPr>
          <w:rFonts w:ascii="Times New Roman" w:hAnsi="Times New Roman"/>
          <w:sz w:val="23"/>
          <w:szCs w:val="23"/>
        </w:rPr>
        <w:t>-</w:t>
      </w:r>
      <w:r w:rsidR="001C366D">
        <w:rPr>
          <w:rFonts w:ascii="Times New Roman" w:hAnsi="Times New Roman"/>
          <w:sz w:val="23"/>
          <w:szCs w:val="23"/>
        </w:rPr>
        <w:t>0</w:t>
      </w:r>
      <w:r w:rsidR="00506E50">
        <w:rPr>
          <w:rFonts w:ascii="Times New Roman" w:hAnsi="Times New Roman"/>
          <w:sz w:val="23"/>
          <w:szCs w:val="23"/>
        </w:rPr>
        <w:t>2-</w:t>
      </w:r>
      <w:r w:rsidR="008A6FBA">
        <w:rPr>
          <w:rFonts w:ascii="Times New Roman" w:hAnsi="Times New Roman"/>
          <w:sz w:val="23"/>
          <w:szCs w:val="23"/>
        </w:rPr>
        <w:t>12</w:t>
      </w:r>
    </w:p>
    <w:sectPr w:rsidR="009B64C6" w:rsidRPr="006E2E26" w:rsidSect="00664D33">
      <w:headerReference w:type="default" r:id="rId9"/>
      <w:footerReference w:type="default" r:id="rId10"/>
      <w:pgSz w:w="11907" w:h="16840" w:code="9"/>
      <w:pgMar w:top="28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C684DE" w14:textId="77777777" w:rsidR="0045488A" w:rsidRDefault="0045488A">
      <w:r>
        <w:separator/>
      </w:r>
    </w:p>
  </w:endnote>
  <w:endnote w:type="continuationSeparator" w:id="0">
    <w:p w14:paraId="5F256AF1" w14:textId="77777777" w:rsidR="0045488A" w:rsidRDefault="00454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7907B7" w14:textId="16E0E8AB" w:rsidR="009B64C6" w:rsidRDefault="00295215">
    <w:pPr>
      <w:pStyle w:val="Footer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B775C7">
      <w:rPr>
        <w:noProof/>
        <w:sz w:val="8"/>
      </w:rPr>
      <w:t>C:\Users\Vartotojas\Desktop\covid19 tyrimai.docx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1392FB" w14:textId="77777777" w:rsidR="0045488A" w:rsidRDefault="0045488A">
      <w:r>
        <w:separator/>
      </w:r>
    </w:p>
  </w:footnote>
  <w:footnote w:type="continuationSeparator" w:id="0">
    <w:p w14:paraId="281E6F70" w14:textId="77777777" w:rsidR="0045488A" w:rsidRDefault="004548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07B08F" w14:textId="77777777" w:rsidR="009B64C6" w:rsidRDefault="009B64C6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4AEB4BE8"/>
    <w:multiLevelType w:val="hybridMultilevel"/>
    <w:tmpl w:val="74F2FD74"/>
    <w:lvl w:ilvl="0" w:tplc="A476B5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71D"/>
    <w:rsid w:val="00000963"/>
    <w:rsid w:val="00030AED"/>
    <w:rsid w:val="00042D86"/>
    <w:rsid w:val="00043A53"/>
    <w:rsid w:val="000477CF"/>
    <w:rsid w:val="00065505"/>
    <w:rsid w:val="000672BE"/>
    <w:rsid w:val="00071A5C"/>
    <w:rsid w:val="00072505"/>
    <w:rsid w:val="00085836"/>
    <w:rsid w:val="000A6F7F"/>
    <w:rsid w:val="000C7D70"/>
    <w:rsid w:val="000D5215"/>
    <w:rsid w:val="000E3523"/>
    <w:rsid w:val="000E63BC"/>
    <w:rsid w:val="00101064"/>
    <w:rsid w:val="001153A4"/>
    <w:rsid w:val="0012007A"/>
    <w:rsid w:val="00132331"/>
    <w:rsid w:val="001352A2"/>
    <w:rsid w:val="001546DD"/>
    <w:rsid w:val="00160DB8"/>
    <w:rsid w:val="0018237F"/>
    <w:rsid w:val="0019613B"/>
    <w:rsid w:val="0019681B"/>
    <w:rsid w:val="00197559"/>
    <w:rsid w:val="001A45B7"/>
    <w:rsid w:val="001B7423"/>
    <w:rsid w:val="001C037D"/>
    <w:rsid w:val="001C366D"/>
    <w:rsid w:val="001C643A"/>
    <w:rsid w:val="00211151"/>
    <w:rsid w:val="002148E3"/>
    <w:rsid w:val="002163EC"/>
    <w:rsid w:val="002179E9"/>
    <w:rsid w:val="00242401"/>
    <w:rsid w:val="00252368"/>
    <w:rsid w:val="00263114"/>
    <w:rsid w:val="00280459"/>
    <w:rsid w:val="00295029"/>
    <w:rsid w:val="00295215"/>
    <w:rsid w:val="002A0688"/>
    <w:rsid w:val="002C485E"/>
    <w:rsid w:val="002C4B4B"/>
    <w:rsid w:val="002C4F43"/>
    <w:rsid w:val="002D5387"/>
    <w:rsid w:val="002D68A6"/>
    <w:rsid w:val="002F430E"/>
    <w:rsid w:val="00314F18"/>
    <w:rsid w:val="003339BC"/>
    <w:rsid w:val="00337A36"/>
    <w:rsid w:val="00347513"/>
    <w:rsid w:val="0035195D"/>
    <w:rsid w:val="003523B1"/>
    <w:rsid w:val="00374DE4"/>
    <w:rsid w:val="00383E44"/>
    <w:rsid w:val="003850A1"/>
    <w:rsid w:val="0038643E"/>
    <w:rsid w:val="00396638"/>
    <w:rsid w:val="003A5FEA"/>
    <w:rsid w:val="003C5870"/>
    <w:rsid w:val="003E6DBF"/>
    <w:rsid w:val="003F0726"/>
    <w:rsid w:val="003F67EB"/>
    <w:rsid w:val="00404EAE"/>
    <w:rsid w:val="00415DB9"/>
    <w:rsid w:val="00420157"/>
    <w:rsid w:val="00431BE2"/>
    <w:rsid w:val="0045319A"/>
    <w:rsid w:val="0045488A"/>
    <w:rsid w:val="00465217"/>
    <w:rsid w:val="004720C7"/>
    <w:rsid w:val="004832F1"/>
    <w:rsid w:val="00485F9A"/>
    <w:rsid w:val="004C6258"/>
    <w:rsid w:val="004D3326"/>
    <w:rsid w:val="004E0A0A"/>
    <w:rsid w:val="004E2C78"/>
    <w:rsid w:val="004E342F"/>
    <w:rsid w:val="004F6014"/>
    <w:rsid w:val="00506DF5"/>
    <w:rsid w:val="00506E50"/>
    <w:rsid w:val="00520D05"/>
    <w:rsid w:val="00542A94"/>
    <w:rsid w:val="0054368D"/>
    <w:rsid w:val="00557B9E"/>
    <w:rsid w:val="005711F9"/>
    <w:rsid w:val="005C54CD"/>
    <w:rsid w:val="005D1574"/>
    <w:rsid w:val="005D4B8A"/>
    <w:rsid w:val="005D726F"/>
    <w:rsid w:val="005F3361"/>
    <w:rsid w:val="005F4880"/>
    <w:rsid w:val="00606F57"/>
    <w:rsid w:val="00617B39"/>
    <w:rsid w:val="006220FD"/>
    <w:rsid w:val="00664D33"/>
    <w:rsid w:val="006721F7"/>
    <w:rsid w:val="00696269"/>
    <w:rsid w:val="006B4733"/>
    <w:rsid w:val="006E21EB"/>
    <w:rsid w:val="006E2E26"/>
    <w:rsid w:val="006E743C"/>
    <w:rsid w:val="006F08E7"/>
    <w:rsid w:val="006F1D95"/>
    <w:rsid w:val="006F53B9"/>
    <w:rsid w:val="00702945"/>
    <w:rsid w:val="00704DB1"/>
    <w:rsid w:val="00711173"/>
    <w:rsid w:val="00717A12"/>
    <w:rsid w:val="00727ECF"/>
    <w:rsid w:val="00750C19"/>
    <w:rsid w:val="007530B2"/>
    <w:rsid w:val="007716E8"/>
    <w:rsid w:val="00773A0B"/>
    <w:rsid w:val="00780621"/>
    <w:rsid w:val="007E38E2"/>
    <w:rsid w:val="008079F5"/>
    <w:rsid w:val="0081379F"/>
    <w:rsid w:val="0083190E"/>
    <w:rsid w:val="0084618D"/>
    <w:rsid w:val="0085278C"/>
    <w:rsid w:val="00860CD8"/>
    <w:rsid w:val="00897C68"/>
    <w:rsid w:val="008A1DEC"/>
    <w:rsid w:val="008A57A3"/>
    <w:rsid w:val="008A6FBA"/>
    <w:rsid w:val="008A7629"/>
    <w:rsid w:val="008B36B7"/>
    <w:rsid w:val="008D7350"/>
    <w:rsid w:val="008E14F9"/>
    <w:rsid w:val="008E3FA5"/>
    <w:rsid w:val="008F2375"/>
    <w:rsid w:val="00907594"/>
    <w:rsid w:val="00935823"/>
    <w:rsid w:val="00945903"/>
    <w:rsid w:val="0096016A"/>
    <w:rsid w:val="00966758"/>
    <w:rsid w:val="00974FD7"/>
    <w:rsid w:val="00985655"/>
    <w:rsid w:val="009958CD"/>
    <w:rsid w:val="009A3DC1"/>
    <w:rsid w:val="009A6DBF"/>
    <w:rsid w:val="009B64C6"/>
    <w:rsid w:val="009B7436"/>
    <w:rsid w:val="009B7A2D"/>
    <w:rsid w:val="009C592C"/>
    <w:rsid w:val="009D3001"/>
    <w:rsid w:val="009D37F7"/>
    <w:rsid w:val="009E0213"/>
    <w:rsid w:val="009E3661"/>
    <w:rsid w:val="00A03638"/>
    <w:rsid w:val="00A2093E"/>
    <w:rsid w:val="00A214A7"/>
    <w:rsid w:val="00A2168F"/>
    <w:rsid w:val="00A35425"/>
    <w:rsid w:val="00A37433"/>
    <w:rsid w:val="00A409AE"/>
    <w:rsid w:val="00A41AC7"/>
    <w:rsid w:val="00A65320"/>
    <w:rsid w:val="00A7334A"/>
    <w:rsid w:val="00A73526"/>
    <w:rsid w:val="00A73E65"/>
    <w:rsid w:val="00A764B3"/>
    <w:rsid w:val="00A76FDE"/>
    <w:rsid w:val="00A8125F"/>
    <w:rsid w:val="00A848DE"/>
    <w:rsid w:val="00AA5620"/>
    <w:rsid w:val="00AC305A"/>
    <w:rsid w:val="00AD49BA"/>
    <w:rsid w:val="00AE2589"/>
    <w:rsid w:val="00AF6E9E"/>
    <w:rsid w:val="00B10DCE"/>
    <w:rsid w:val="00B25100"/>
    <w:rsid w:val="00B44C64"/>
    <w:rsid w:val="00B775C7"/>
    <w:rsid w:val="00BB3475"/>
    <w:rsid w:val="00BB7423"/>
    <w:rsid w:val="00BD4E36"/>
    <w:rsid w:val="00BD7BAE"/>
    <w:rsid w:val="00BE0F4E"/>
    <w:rsid w:val="00C01E9A"/>
    <w:rsid w:val="00C03275"/>
    <w:rsid w:val="00C2675C"/>
    <w:rsid w:val="00C34404"/>
    <w:rsid w:val="00C46B4B"/>
    <w:rsid w:val="00C53A62"/>
    <w:rsid w:val="00C61F85"/>
    <w:rsid w:val="00C65E6F"/>
    <w:rsid w:val="00C71F90"/>
    <w:rsid w:val="00C949D0"/>
    <w:rsid w:val="00CA474E"/>
    <w:rsid w:val="00CB67A6"/>
    <w:rsid w:val="00CB73AD"/>
    <w:rsid w:val="00CC06E6"/>
    <w:rsid w:val="00CC3A01"/>
    <w:rsid w:val="00CC6CDB"/>
    <w:rsid w:val="00CD4F37"/>
    <w:rsid w:val="00CE69EC"/>
    <w:rsid w:val="00D06AA8"/>
    <w:rsid w:val="00D10AFD"/>
    <w:rsid w:val="00D252F5"/>
    <w:rsid w:val="00D303D3"/>
    <w:rsid w:val="00D57250"/>
    <w:rsid w:val="00D86A86"/>
    <w:rsid w:val="00D87966"/>
    <w:rsid w:val="00DA6D61"/>
    <w:rsid w:val="00DB0376"/>
    <w:rsid w:val="00DC2AAD"/>
    <w:rsid w:val="00DD450F"/>
    <w:rsid w:val="00DE092B"/>
    <w:rsid w:val="00DE1A49"/>
    <w:rsid w:val="00DE3DF8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51233"/>
    <w:rsid w:val="00E54198"/>
    <w:rsid w:val="00E75B98"/>
    <w:rsid w:val="00E76A5A"/>
    <w:rsid w:val="00EA1F1B"/>
    <w:rsid w:val="00ED33BE"/>
    <w:rsid w:val="00EF0851"/>
    <w:rsid w:val="00F00B25"/>
    <w:rsid w:val="00F01B67"/>
    <w:rsid w:val="00F05484"/>
    <w:rsid w:val="00F070BA"/>
    <w:rsid w:val="00F205D7"/>
    <w:rsid w:val="00F60723"/>
    <w:rsid w:val="00F6427D"/>
    <w:rsid w:val="00F66FD8"/>
    <w:rsid w:val="00F9071D"/>
    <w:rsid w:val="00FA1EF0"/>
    <w:rsid w:val="00FB5C23"/>
    <w:rsid w:val="00FC1851"/>
    <w:rsid w:val="00FC567C"/>
    <w:rsid w:val="00FD15E7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86EBA8E"/>
  <w15:docId w15:val="{FAD3B6F6-0E85-4292-9DF2-9B99A397E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1BE2"/>
    <w:rPr>
      <w:rFonts w:ascii="TimesLT" w:hAnsi="TimesLT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Footer">
    <w:name w:val="footer"/>
    <w:basedOn w:val="Normal"/>
    <w:link w:val="FooterChar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FooterChar">
    <w:name w:val="Footer Char"/>
    <w:link w:val="Footer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Header">
    <w:name w:val="header"/>
    <w:basedOn w:val="Normal"/>
    <w:link w:val="HeaderChar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B73AD"/>
    <w:rPr>
      <w:rFonts w:cs="Times New Roman"/>
      <w:sz w:val="2"/>
      <w:lang w:eastAsia="en-US"/>
    </w:rPr>
  </w:style>
  <w:style w:type="table" w:styleId="TableGrid">
    <w:name w:val="Table Grid"/>
    <w:basedOn w:val="TableNorma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TitleChar">
    <w:name w:val="Title Char"/>
    <w:link w:val="Title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ListParagraph">
    <w:name w:val="List Paragraph"/>
    <w:basedOn w:val="Normal"/>
    <w:uiPriority w:val="34"/>
    <w:qFormat/>
    <w:rsid w:val="00860CD8"/>
    <w:pPr>
      <w:ind w:left="720"/>
      <w:contextualSpacing/>
    </w:pPr>
  </w:style>
  <w:style w:type="character" w:customStyle="1" w:styleId="a1cc21e124b3b479884b06c1bdc3a83be63">
    <w:name w:val="a1cc21e124b3b479884b06c1bdc3a83be63"/>
    <w:uiPriority w:val="99"/>
    <w:rsid w:val="00860C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12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908DAE2-4FB1-4700-A41F-EE5C0CE44DE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30B205-82AA-4EA6-99F7-04DC32230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>Hewlett-Packard Company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LR Svietimo ir mokslo ministe</dc:creator>
  <cp:lastModifiedBy>Gintaras</cp:lastModifiedBy>
  <cp:revision>2</cp:revision>
  <cp:lastPrinted>2021-02-02T07:02:00Z</cp:lastPrinted>
  <dcterms:created xsi:type="dcterms:W3CDTF">2021-02-12T16:34:00Z</dcterms:created>
  <dcterms:modified xsi:type="dcterms:W3CDTF">2021-02-12T16:34:00Z</dcterms:modified>
</cp:coreProperties>
</file>