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C0BBCD" w14:textId="20C8EA84" w:rsidR="00097933" w:rsidRDefault="00B860DC">
      <w:pPr>
        <w:jc w:val="center"/>
        <w:rPr>
          <w:rFonts w:ascii="Times New Roman" w:hAnsi="Times New Roman"/>
          <w:b/>
          <w:sz w:val="24"/>
          <w:szCs w:val="24"/>
          <w:lang w:val="lt-LT" w:eastAsia="lt-LT"/>
        </w:rPr>
      </w:pPr>
      <w:r w:rsidRPr="004F5132">
        <w:rPr>
          <w:rFonts w:ascii="Times New Roman" w:hAnsi="Times New Roman"/>
          <w:noProof/>
          <w:sz w:val="24"/>
          <w:szCs w:val="24"/>
          <w:lang w:val="lt-LT" w:eastAsia="lt-LT"/>
        </w:rPr>
        <w:drawing>
          <wp:inline distT="0" distB="0" distL="0" distR="0" wp14:anchorId="59750435" wp14:editId="792F5DE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56D998ED" w14:textId="77777777" w:rsidR="007F1B0E" w:rsidRPr="007F1B0E" w:rsidRDefault="007F1B0E">
      <w:pPr>
        <w:jc w:val="center"/>
        <w:rPr>
          <w:rFonts w:ascii="Times New Roman" w:hAnsi="Times New Roman"/>
          <w:b/>
          <w:lang w:val="lt-LT" w:eastAsia="lt-LT"/>
        </w:rPr>
      </w:pPr>
    </w:p>
    <w:p w14:paraId="3DF17553" w14:textId="77777777" w:rsidR="00097933" w:rsidRPr="004F5132" w:rsidRDefault="00434A6F">
      <w:pPr>
        <w:jc w:val="center"/>
        <w:rPr>
          <w:rFonts w:ascii="Times New Roman" w:hAnsi="Times New Roman"/>
          <w:b/>
          <w:sz w:val="24"/>
          <w:szCs w:val="24"/>
          <w:lang w:val="lt-LT"/>
        </w:rPr>
      </w:pPr>
      <w:r w:rsidRPr="004F5132">
        <w:rPr>
          <w:rFonts w:ascii="Times New Roman" w:hAnsi="Times New Roman"/>
          <w:b/>
          <w:sz w:val="24"/>
          <w:szCs w:val="24"/>
          <w:lang w:val="lt-LT"/>
        </w:rPr>
        <w:t xml:space="preserve">ŠAKIŲ RAJONO SAVIVALDYBĖS </w:t>
      </w:r>
      <w:r w:rsidR="005D72B6" w:rsidRPr="004F5132">
        <w:rPr>
          <w:rFonts w:ascii="Times New Roman" w:hAnsi="Times New Roman"/>
          <w:b/>
          <w:sz w:val="24"/>
          <w:szCs w:val="24"/>
          <w:lang w:val="lt-LT"/>
        </w:rPr>
        <w:t>TARYBA</w:t>
      </w:r>
    </w:p>
    <w:p w14:paraId="732EC06C" w14:textId="77777777" w:rsidR="00097933" w:rsidRPr="004F5132" w:rsidRDefault="00097933">
      <w:pPr>
        <w:jc w:val="center"/>
        <w:rPr>
          <w:rFonts w:ascii="Times New Roman" w:hAnsi="Times New Roman"/>
          <w:b/>
          <w:sz w:val="24"/>
          <w:szCs w:val="24"/>
          <w:lang w:val="lt-LT"/>
        </w:rPr>
      </w:pPr>
    </w:p>
    <w:p w14:paraId="6398F62E" w14:textId="77777777" w:rsidR="0094557E" w:rsidRPr="004F5132" w:rsidRDefault="0094557E" w:rsidP="0094557E">
      <w:pPr>
        <w:jc w:val="center"/>
        <w:rPr>
          <w:rFonts w:ascii="Times New Roman" w:hAnsi="Times New Roman"/>
          <w:b/>
          <w:bCs/>
          <w:sz w:val="24"/>
          <w:szCs w:val="24"/>
          <w:lang w:val="lt-LT" w:eastAsia="lt-LT"/>
        </w:rPr>
      </w:pPr>
      <w:r w:rsidRPr="004F5132">
        <w:rPr>
          <w:rFonts w:ascii="Times New Roman" w:hAnsi="Times New Roman"/>
          <w:b/>
          <w:bCs/>
          <w:sz w:val="24"/>
          <w:szCs w:val="24"/>
          <w:lang w:val="lt-LT" w:eastAsia="lt-LT"/>
        </w:rPr>
        <w:t>SPRENDIMAS</w:t>
      </w:r>
    </w:p>
    <w:p w14:paraId="49E1E020" w14:textId="4D856677" w:rsidR="00172F24" w:rsidRPr="004F5132" w:rsidRDefault="00172F24" w:rsidP="00172F24">
      <w:pPr>
        <w:jc w:val="center"/>
        <w:rPr>
          <w:rFonts w:ascii="Times New Roman" w:hAnsi="Times New Roman"/>
          <w:b/>
          <w:bCs/>
          <w:sz w:val="24"/>
          <w:szCs w:val="24"/>
          <w:lang w:val="lt-LT"/>
        </w:rPr>
      </w:pPr>
      <w:bookmarkStart w:id="0" w:name="Text19"/>
      <w:bookmarkEnd w:id="0"/>
      <w:r w:rsidRPr="004F5132">
        <w:rPr>
          <w:rFonts w:ascii="Times New Roman" w:hAnsi="Times New Roman"/>
          <w:b/>
          <w:caps/>
          <w:sz w:val="24"/>
          <w:szCs w:val="24"/>
          <w:lang w:val="lt-LT"/>
        </w:rPr>
        <w:t>DĖL Vietinės rinkliavos už leidimo IŠDAVIMĄ</w:t>
      </w:r>
      <w:r w:rsidRPr="004F5132">
        <w:rPr>
          <w:rFonts w:ascii="Times New Roman" w:hAnsi="Times New Roman"/>
          <w:b/>
          <w:bCs/>
          <w:sz w:val="24"/>
          <w:szCs w:val="24"/>
          <w:lang w:val="lt-LT"/>
        </w:rPr>
        <w:t xml:space="preserve"> </w:t>
      </w:r>
      <w:r w:rsidRPr="004F5132">
        <w:rPr>
          <w:rFonts w:ascii="Times New Roman" w:hAnsi="Times New Roman"/>
          <w:b/>
          <w:caps/>
          <w:sz w:val="24"/>
          <w:szCs w:val="24"/>
          <w:lang w:val="lt-LT"/>
        </w:rPr>
        <w:t xml:space="preserve">atlikti kasinėjimo darbus </w:t>
      </w:r>
      <w:r w:rsidR="00CE6872" w:rsidRPr="004F5132">
        <w:rPr>
          <w:rFonts w:ascii="Times New Roman" w:hAnsi="Times New Roman"/>
          <w:b/>
          <w:caps/>
          <w:sz w:val="24"/>
          <w:szCs w:val="24"/>
          <w:lang w:val="lt-LT"/>
        </w:rPr>
        <w:t>ŠAKIŲ</w:t>
      </w:r>
      <w:r w:rsidRPr="004F5132">
        <w:rPr>
          <w:rFonts w:ascii="Times New Roman" w:hAnsi="Times New Roman"/>
          <w:b/>
          <w:caps/>
          <w:sz w:val="24"/>
          <w:szCs w:val="24"/>
          <w:lang w:val="lt-LT"/>
        </w:rPr>
        <w:t xml:space="preserve"> RAJONO SAVIVALDYBĖS VIEŠOJO NAUDOJIMO TERITORIJOJE, ATITVERTI JĄ AR JOS DALĮ ARBA APRIBOTI EISMĄ JOJE </w:t>
      </w:r>
      <w:r w:rsidRPr="004F5132">
        <w:rPr>
          <w:rFonts w:ascii="Times New Roman" w:hAnsi="Times New Roman"/>
          <w:b/>
          <w:bCs/>
          <w:sz w:val="24"/>
          <w:szCs w:val="24"/>
          <w:lang w:val="lt-LT"/>
        </w:rPr>
        <w:t>NUOSTATŲ PATVIRTINIMO</w:t>
      </w:r>
    </w:p>
    <w:p w14:paraId="0B0255D8" w14:textId="77777777" w:rsidR="0094557E" w:rsidRPr="004F5132" w:rsidRDefault="0094557E" w:rsidP="0094557E">
      <w:pPr>
        <w:jc w:val="center"/>
        <w:rPr>
          <w:rFonts w:ascii="Times New Roman" w:hAnsi="Times New Roman"/>
          <w:sz w:val="24"/>
          <w:szCs w:val="24"/>
          <w:lang w:val="lt-LT" w:eastAsia="lt-LT"/>
        </w:rPr>
      </w:pPr>
    </w:p>
    <w:p w14:paraId="73A404ED" w14:textId="536954CC" w:rsidR="0094557E" w:rsidRPr="004F5132" w:rsidRDefault="0094557E" w:rsidP="0094557E">
      <w:pPr>
        <w:jc w:val="center"/>
        <w:rPr>
          <w:rFonts w:ascii="Times New Roman" w:hAnsi="Times New Roman"/>
          <w:sz w:val="24"/>
          <w:szCs w:val="24"/>
          <w:lang w:val="lt-LT" w:eastAsia="lt-LT"/>
        </w:rPr>
      </w:pPr>
      <w:r w:rsidRPr="004F5132">
        <w:rPr>
          <w:rFonts w:ascii="Times New Roman" w:hAnsi="Times New Roman"/>
          <w:sz w:val="24"/>
          <w:szCs w:val="24"/>
          <w:lang w:val="lt-LT" w:eastAsia="lt-LT"/>
        </w:rPr>
        <w:t>20</w:t>
      </w:r>
      <w:bookmarkStart w:id="1" w:name="Text20"/>
      <w:bookmarkEnd w:id="1"/>
      <w:r w:rsidRPr="004F5132">
        <w:rPr>
          <w:rFonts w:ascii="Times New Roman" w:hAnsi="Times New Roman"/>
          <w:sz w:val="24"/>
          <w:szCs w:val="24"/>
          <w:lang w:val="lt-LT" w:eastAsia="lt-LT"/>
        </w:rPr>
        <w:t>2</w:t>
      </w:r>
      <w:r w:rsidR="003106DA" w:rsidRPr="004F5132">
        <w:rPr>
          <w:rFonts w:ascii="Times New Roman" w:hAnsi="Times New Roman"/>
          <w:sz w:val="24"/>
          <w:szCs w:val="24"/>
          <w:lang w:val="lt-LT" w:eastAsia="lt-LT"/>
        </w:rPr>
        <w:t>1</w:t>
      </w:r>
      <w:r w:rsidRPr="004F5132">
        <w:rPr>
          <w:rFonts w:ascii="Times New Roman" w:hAnsi="Times New Roman"/>
          <w:sz w:val="24"/>
          <w:szCs w:val="24"/>
          <w:lang w:val="lt-LT" w:eastAsia="lt-LT"/>
        </w:rPr>
        <w:t xml:space="preserve"> m. </w:t>
      </w:r>
      <w:r w:rsidR="003106DA" w:rsidRPr="004F5132">
        <w:rPr>
          <w:rFonts w:ascii="Times New Roman" w:hAnsi="Times New Roman"/>
          <w:sz w:val="24"/>
          <w:szCs w:val="24"/>
          <w:lang w:val="lt-LT" w:eastAsia="lt-LT"/>
        </w:rPr>
        <w:t>kovo</w:t>
      </w:r>
      <w:r w:rsidRPr="004F5132">
        <w:rPr>
          <w:rFonts w:ascii="Times New Roman" w:hAnsi="Times New Roman"/>
          <w:sz w:val="24"/>
          <w:szCs w:val="24"/>
          <w:lang w:val="lt-LT" w:eastAsia="lt-LT"/>
        </w:rPr>
        <w:t xml:space="preserve"> </w:t>
      </w:r>
      <w:r w:rsidR="004F5132">
        <w:rPr>
          <w:rFonts w:ascii="Times New Roman" w:hAnsi="Times New Roman"/>
          <w:sz w:val="24"/>
          <w:szCs w:val="24"/>
          <w:lang w:val="lt-LT" w:eastAsia="lt-LT"/>
        </w:rPr>
        <w:t>19</w:t>
      </w:r>
      <w:r w:rsidRPr="004F5132">
        <w:rPr>
          <w:rFonts w:ascii="Times New Roman" w:hAnsi="Times New Roman"/>
          <w:sz w:val="24"/>
          <w:szCs w:val="24"/>
          <w:lang w:val="lt-LT" w:eastAsia="lt-LT"/>
        </w:rPr>
        <w:t xml:space="preserve"> d. Nr. T-</w:t>
      </w:r>
      <w:r w:rsidR="007F1B0E">
        <w:rPr>
          <w:rFonts w:ascii="Times New Roman" w:hAnsi="Times New Roman"/>
          <w:sz w:val="24"/>
          <w:szCs w:val="24"/>
          <w:lang w:val="lt-LT" w:eastAsia="lt-LT"/>
        </w:rPr>
        <w:t>12</w:t>
      </w:r>
      <w:r w:rsidR="00FA62D2">
        <w:rPr>
          <w:rFonts w:ascii="Times New Roman" w:hAnsi="Times New Roman"/>
          <w:sz w:val="24"/>
          <w:szCs w:val="24"/>
          <w:lang w:val="lt-LT" w:eastAsia="lt-LT"/>
        </w:rPr>
        <w:t>3</w:t>
      </w:r>
    </w:p>
    <w:p w14:paraId="765DE08B" w14:textId="77777777" w:rsidR="0094557E" w:rsidRPr="004F5132" w:rsidRDefault="0094557E" w:rsidP="0094557E">
      <w:pPr>
        <w:jc w:val="center"/>
        <w:rPr>
          <w:rFonts w:ascii="Times New Roman" w:hAnsi="Times New Roman"/>
          <w:sz w:val="24"/>
          <w:szCs w:val="24"/>
          <w:lang w:val="lt-LT" w:eastAsia="lt-LT"/>
        </w:rPr>
      </w:pPr>
      <w:r w:rsidRPr="004F5132">
        <w:rPr>
          <w:rFonts w:ascii="Times New Roman" w:hAnsi="Times New Roman"/>
          <w:sz w:val="24"/>
          <w:szCs w:val="24"/>
          <w:lang w:val="lt-LT" w:eastAsia="lt-LT"/>
        </w:rPr>
        <w:t>Šakiai</w:t>
      </w:r>
    </w:p>
    <w:p w14:paraId="0A7C3CCB" w14:textId="77777777" w:rsidR="0094557E" w:rsidRPr="004F5132" w:rsidRDefault="0094557E" w:rsidP="0094557E">
      <w:pPr>
        <w:spacing w:line="360" w:lineRule="auto"/>
        <w:jc w:val="center"/>
        <w:rPr>
          <w:rFonts w:ascii="Times New Roman" w:hAnsi="Times New Roman"/>
          <w:sz w:val="24"/>
          <w:szCs w:val="24"/>
          <w:lang w:val="lt-LT" w:eastAsia="lt-LT"/>
        </w:rPr>
      </w:pPr>
    </w:p>
    <w:p w14:paraId="5B34FACE" w14:textId="762FC680" w:rsidR="00EF10CB" w:rsidRPr="004F5132" w:rsidRDefault="0094557E" w:rsidP="00FA62D2">
      <w:pPr>
        <w:spacing w:line="360" w:lineRule="auto"/>
        <w:ind w:firstLine="720"/>
        <w:jc w:val="both"/>
        <w:rPr>
          <w:rFonts w:ascii="Times New Roman" w:hAnsi="Times New Roman"/>
          <w:sz w:val="24"/>
          <w:szCs w:val="24"/>
          <w:lang w:val="lt-LT" w:eastAsia="lt-LT"/>
        </w:rPr>
      </w:pPr>
      <w:r w:rsidRPr="004F5132">
        <w:rPr>
          <w:rFonts w:ascii="Times New Roman" w:hAnsi="Times New Roman"/>
          <w:sz w:val="24"/>
          <w:szCs w:val="24"/>
          <w:lang w:val="lt-LT" w:eastAsia="lt-LT"/>
        </w:rPr>
        <w:t>Vadovaudamasi Lietuvos Respublikos vietos savivaldos įstatymo 16 straipsnio 2 dalies 37 punktu,</w:t>
      </w:r>
      <w:r w:rsidR="00912CDD" w:rsidRPr="004F5132">
        <w:rPr>
          <w:rFonts w:ascii="Times New Roman" w:hAnsi="Times New Roman"/>
          <w:sz w:val="24"/>
          <w:szCs w:val="24"/>
          <w:lang w:val="lt-LT" w:eastAsia="lt-LT"/>
        </w:rPr>
        <w:t xml:space="preserve"> 18 straipsnio 1 dalimi,</w:t>
      </w:r>
      <w:r w:rsidRPr="004F5132">
        <w:rPr>
          <w:rFonts w:ascii="Times New Roman" w:hAnsi="Times New Roman"/>
          <w:sz w:val="24"/>
          <w:szCs w:val="24"/>
          <w:lang w:val="lt-LT" w:eastAsia="lt-LT"/>
        </w:rPr>
        <w:t xml:space="preserve"> Lietuvos Respublikos rinkliavų įstatymo 11 straipsnio 1 dalies 3 punktu, 12, 13</w:t>
      </w:r>
      <w:r w:rsidR="00912CDD" w:rsidRPr="004F5132">
        <w:rPr>
          <w:rFonts w:ascii="Times New Roman" w:hAnsi="Times New Roman"/>
          <w:sz w:val="24"/>
          <w:szCs w:val="24"/>
          <w:vertAlign w:val="superscript"/>
          <w:lang w:val="lt-LT" w:eastAsia="lt-LT"/>
        </w:rPr>
        <w:t>2</w:t>
      </w:r>
      <w:r w:rsidRPr="004F5132">
        <w:rPr>
          <w:rFonts w:ascii="Times New Roman" w:hAnsi="Times New Roman"/>
          <w:sz w:val="24"/>
          <w:szCs w:val="24"/>
          <w:lang w:val="lt-LT" w:eastAsia="lt-LT"/>
        </w:rPr>
        <w:t xml:space="preserve"> straipsniais,  Šakių rajono savivaldybės taryba n u s p r e n d ž i a</w:t>
      </w:r>
      <w:r w:rsidR="007F1B0E">
        <w:rPr>
          <w:rFonts w:ascii="Times New Roman" w:hAnsi="Times New Roman"/>
          <w:sz w:val="24"/>
          <w:szCs w:val="24"/>
          <w:lang w:val="lt-LT" w:eastAsia="lt-LT"/>
        </w:rPr>
        <w:t>:</w:t>
      </w:r>
    </w:p>
    <w:p w14:paraId="3F4350AC" w14:textId="126DAE9F" w:rsidR="00172F24" w:rsidRPr="004F5132" w:rsidRDefault="00172F24" w:rsidP="00FA62D2">
      <w:pPr>
        <w:spacing w:line="360" w:lineRule="auto"/>
        <w:ind w:firstLine="720"/>
        <w:jc w:val="both"/>
        <w:rPr>
          <w:rFonts w:ascii="Times New Roman" w:hAnsi="Times New Roman"/>
          <w:sz w:val="24"/>
          <w:szCs w:val="24"/>
          <w:lang w:val="lt-LT"/>
        </w:rPr>
      </w:pPr>
      <w:r w:rsidRPr="004F5132">
        <w:rPr>
          <w:rFonts w:ascii="Times New Roman" w:hAnsi="Times New Roman"/>
          <w:sz w:val="24"/>
          <w:szCs w:val="24"/>
          <w:lang w:val="lt-LT"/>
        </w:rPr>
        <w:t>1. Patvirtinti Vietinės rinkliavos už leidimo išdavimą atlikti kasinėjimo darbus Šakių rajono savivaldybės viešojo naudojimo teritorijoje, atitverti ją ar jos dalį arba apriboti eismą joje nuostatus (pridedama).</w:t>
      </w:r>
    </w:p>
    <w:p w14:paraId="147AB2E0" w14:textId="71BFFDB1" w:rsidR="00172F24" w:rsidRPr="004F5132" w:rsidRDefault="00172F24" w:rsidP="00FA62D2">
      <w:pPr>
        <w:spacing w:line="360" w:lineRule="auto"/>
        <w:ind w:firstLine="851"/>
        <w:jc w:val="both"/>
        <w:rPr>
          <w:rFonts w:ascii="Times New Roman" w:hAnsi="Times New Roman"/>
          <w:sz w:val="24"/>
          <w:szCs w:val="24"/>
          <w:lang w:val="lt-LT"/>
        </w:rPr>
      </w:pPr>
      <w:r w:rsidRPr="004F5132">
        <w:rPr>
          <w:rFonts w:ascii="Times New Roman" w:hAnsi="Times New Roman"/>
          <w:sz w:val="24"/>
          <w:szCs w:val="24"/>
          <w:lang w:val="lt-LT"/>
        </w:rPr>
        <w:t xml:space="preserve">2. Pripažinti netekusiu galios Šakių rajono savivaldybės tarybos 2014 m. lapkričio 27 d. Nr. T-330 </w:t>
      </w:r>
      <w:r w:rsidRPr="004F5132">
        <w:rPr>
          <w:rFonts w:ascii="Times New Roman" w:hAnsi="Times New Roman"/>
          <w:sz w:val="24"/>
          <w:szCs w:val="24"/>
          <w:lang w:val="lt-LT" w:eastAsia="lt-LT"/>
        </w:rPr>
        <w:t>„Dėl žemės kasinėjimo darbų rajono savivaldybės bendro naudojimo teritorijose (gatvėse, vietinės reikšmės keliuose, aikštėse, žaliuosiuose plotuose), tvarkos aprašo ir vietinės rinkliavos už leidimo atlikti kasinėjimo darbus rajono savivaldybės viešojo naudojimo teritorijoje (gatvėse, vietinės reikšmės keliuose, aikštėse, žaliuosiuose plotuose), išdavimą nuostatų patvirtinimo“</w:t>
      </w:r>
      <w:r w:rsidR="00CE6872" w:rsidRPr="004F5132">
        <w:rPr>
          <w:rFonts w:ascii="Times New Roman" w:hAnsi="Times New Roman"/>
          <w:sz w:val="24"/>
          <w:szCs w:val="24"/>
          <w:lang w:val="lt-LT"/>
        </w:rPr>
        <w:t xml:space="preserve"> </w:t>
      </w:r>
      <w:r w:rsidRPr="004F5132">
        <w:rPr>
          <w:rFonts w:ascii="Times New Roman" w:hAnsi="Times New Roman"/>
          <w:sz w:val="24"/>
          <w:szCs w:val="24"/>
          <w:lang w:val="lt-LT"/>
        </w:rPr>
        <w:t xml:space="preserve">su visais pakeitimais ir papildymais. </w:t>
      </w:r>
    </w:p>
    <w:p w14:paraId="509D5553" w14:textId="23296364" w:rsidR="00172F24" w:rsidRPr="004F5132" w:rsidRDefault="00172F24" w:rsidP="00FA62D2">
      <w:pPr>
        <w:spacing w:line="360" w:lineRule="auto"/>
        <w:ind w:firstLine="851"/>
        <w:jc w:val="both"/>
        <w:rPr>
          <w:rFonts w:ascii="Times New Roman" w:hAnsi="Times New Roman"/>
          <w:sz w:val="24"/>
          <w:szCs w:val="24"/>
          <w:lang w:val="lt-LT"/>
        </w:rPr>
      </w:pPr>
      <w:r w:rsidRPr="004F5132">
        <w:rPr>
          <w:rFonts w:ascii="Times New Roman" w:hAnsi="Times New Roman"/>
          <w:sz w:val="24"/>
          <w:szCs w:val="24"/>
          <w:lang w:val="lt-LT"/>
        </w:rPr>
        <w:t xml:space="preserve">3. Nustatyti, kad iki šio sprendimo įsigaliojimo pateikti prašymai išduoti leidimus atlikti kasinėjimo darbus Šakių rajono savivaldybės viešojo naudojimo teritorijoje, atitverti ją ar jos dalį arba apriboti eismą joje, nagrinėjami iki šio sprendimo įsigaliojimo nustatyta tvarka. </w:t>
      </w:r>
    </w:p>
    <w:p w14:paraId="2FF685E4" w14:textId="2581C6B9" w:rsidR="005D72B6" w:rsidRPr="004F5132" w:rsidRDefault="00082EAB" w:rsidP="00FA62D2">
      <w:pPr>
        <w:overflowPunct w:val="0"/>
        <w:autoSpaceDE w:val="0"/>
        <w:autoSpaceDN w:val="0"/>
        <w:adjustRightInd w:val="0"/>
        <w:spacing w:line="360" w:lineRule="auto"/>
        <w:ind w:firstLine="720"/>
        <w:jc w:val="both"/>
        <w:rPr>
          <w:rFonts w:ascii="Times New Roman" w:hAnsi="Times New Roman"/>
          <w:sz w:val="24"/>
          <w:szCs w:val="24"/>
          <w:lang w:val="lt-LT"/>
        </w:rPr>
      </w:pPr>
      <w:r w:rsidRPr="004F5132">
        <w:rPr>
          <w:rFonts w:ascii="Times New Roman" w:hAnsi="Times New Roman"/>
          <w:color w:val="000000"/>
          <w:sz w:val="24"/>
          <w:szCs w:val="24"/>
          <w:lang w:val="lt-LT"/>
        </w:rPr>
        <w:t>Šis sprendimas per vieną mėnesį nuo sprendimo paskelbimo dienos gali būti skundžiamas Lietuvos administracinių ginčų komisijos Kauno apygardos skyriui adresu: Laisvės al. 36, Kaunas, arba Regionų apygardos administracinio teismo Kauno rūmams adresu: A. Mickevičiaus g. 8A, Kaunas.</w:t>
      </w:r>
    </w:p>
    <w:p w14:paraId="1F7B43FD" w14:textId="77777777" w:rsidR="005D72B6" w:rsidRPr="004F5132" w:rsidRDefault="005D72B6" w:rsidP="005D72B6">
      <w:pPr>
        <w:overflowPunct w:val="0"/>
        <w:autoSpaceDE w:val="0"/>
        <w:autoSpaceDN w:val="0"/>
        <w:adjustRightInd w:val="0"/>
        <w:rPr>
          <w:rFonts w:ascii="Times New Roman" w:hAnsi="Times New Roman"/>
          <w:sz w:val="24"/>
          <w:szCs w:val="24"/>
          <w:lang w:val="lt-LT"/>
        </w:rPr>
      </w:pPr>
    </w:p>
    <w:p w14:paraId="56EBF150" w14:textId="77777777" w:rsidR="005D72B6" w:rsidRPr="004F5132" w:rsidRDefault="005D72B6" w:rsidP="005D72B6">
      <w:pPr>
        <w:overflowPunct w:val="0"/>
        <w:autoSpaceDE w:val="0"/>
        <w:autoSpaceDN w:val="0"/>
        <w:adjustRightInd w:val="0"/>
        <w:rPr>
          <w:rFonts w:ascii="Times New Roman" w:hAnsi="Times New Roman"/>
          <w:sz w:val="24"/>
          <w:szCs w:val="24"/>
          <w:lang w:val="lt-LT"/>
        </w:rPr>
      </w:pPr>
    </w:p>
    <w:p w14:paraId="349570F1" w14:textId="5AAB9CCE" w:rsidR="005D72B6" w:rsidRPr="004F5132" w:rsidRDefault="005D72B6" w:rsidP="005D72B6">
      <w:pPr>
        <w:overflowPunct w:val="0"/>
        <w:autoSpaceDE w:val="0"/>
        <w:autoSpaceDN w:val="0"/>
        <w:adjustRightInd w:val="0"/>
        <w:rPr>
          <w:rFonts w:ascii="Times New Roman" w:hAnsi="Times New Roman"/>
          <w:sz w:val="24"/>
          <w:szCs w:val="24"/>
          <w:lang w:val="lt-LT"/>
        </w:rPr>
      </w:pPr>
      <w:r w:rsidRPr="004F5132">
        <w:rPr>
          <w:rFonts w:ascii="Times New Roman" w:hAnsi="Times New Roman"/>
          <w:sz w:val="24"/>
          <w:szCs w:val="24"/>
          <w:lang w:val="lt-LT"/>
        </w:rPr>
        <w:t>Savivaldybės meras</w:t>
      </w:r>
      <w:r w:rsidRPr="004F5132">
        <w:rPr>
          <w:rFonts w:ascii="Times New Roman" w:hAnsi="Times New Roman"/>
          <w:sz w:val="24"/>
          <w:szCs w:val="24"/>
          <w:lang w:val="lt-LT"/>
        </w:rPr>
        <w:tab/>
      </w:r>
      <w:r w:rsidRPr="004F5132">
        <w:rPr>
          <w:rFonts w:ascii="Times New Roman" w:hAnsi="Times New Roman"/>
          <w:sz w:val="24"/>
          <w:szCs w:val="24"/>
          <w:lang w:val="lt-LT"/>
        </w:rPr>
        <w:tab/>
      </w:r>
      <w:r w:rsidRPr="004F5132">
        <w:rPr>
          <w:rFonts w:ascii="Times New Roman" w:hAnsi="Times New Roman"/>
          <w:sz w:val="24"/>
          <w:szCs w:val="24"/>
          <w:lang w:val="lt-LT"/>
        </w:rPr>
        <w:tab/>
      </w:r>
      <w:r w:rsidRPr="004F5132">
        <w:rPr>
          <w:rFonts w:ascii="Times New Roman" w:hAnsi="Times New Roman"/>
          <w:sz w:val="24"/>
          <w:szCs w:val="24"/>
          <w:lang w:val="lt-LT"/>
        </w:rPr>
        <w:tab/>
      </w:r>
      <w:r w:rsidRPr="004F5132">
        <w:rPr>
          <w:rFonts w:ascii="Times New Roman" w:hAnsi="Times New Roman"/>
          <w:sz w:val="24"/>
          <w:szCs w:val="24"/>
          <w:lang w:val="lt-LT"/>
        </w:rPr>
        <w:tab/>
      </w:r>
      <w:r w:rsidRPr="004F5132">
        <w:rPr>
          <w:rFonts w:ascii="Times New Roman" w:hAnsi="Times New Roman"/>
          <w:sz w:val="24"/>
          <w:szCs w:val="24"/>
          <w:lang w:val="lt-LT"/>
        </w:rPr>
        <w:tab/>
      </w:r>
      <w:r w:rsidRPr="004F5132">
        <w:rPr>
          <w:rFonts w:ascii="Times New Roman" w:hAnsi="Times New Roman"/>
          <w:sz w:val="24"/>
          <w:szCs w:val="24"/>
          <w:lang w:val="lt-LT"/>
        </w:rPr>
        <w:tab/>
      </w:r>
      <w:r w:rsidR="00EF10CB" w:rsidRPr="004F5132">
        <w:rPr>
          <w:rFonts w:ascii="Times New Roman" w:hAnsi="Times New Roman"/>
          <w:sz w:val="24"/>
          <w:szCs w:val="24"/>
          <w:lang w:val="lt-LT"/>
        </w:rPr>
        <w:tab/>
      </w:r>
      <w:r w:rsidR="00FA62D2">
        <w:rPr>
          <w:rFonts w:ascii="Times New Roman" w:hAnsi="Times New Roman"/>
          <w:sz w:val="24"/>
          <w:szCs w:val="24"/>
          <w:lang w:val="lt-LT"/>
        </w:rPr>
        <w:t xml:space="preserve">           </w:t>
      </w:r>
      <w:r w:rsidR="004503C0" w:rsidRPr="004F5132">
        <w:rPr>
          <w:rFonts w:ascii="Times New Roman" w:hAnsi="Times New Roman"/>
          <w:sz w:val="24"/>
          <w:szCs w:val="24"/>
          <w:lang w:val="lt-LT"/>
        </w:rPr>
        <w:t>Edgaras Pilypaitis</w:t>
      </w:r>
    </w:p>
    <w:p w14:paraId="641A9016" w14:textId="77777777" w:rsidR="005D72B6" w:rsidRPr="004F5132" w:rsidRDefault="005D72B6" w:rsidP="005D72B6">
      <w:pPr>
        <w:rPr>
          <w:rFonts w:ascii="Times New Roman" w:hAnsi="Times New Roman"/>
          <w:sz w:val="24"/>
          <w:szCs w:val="24"/>
          <w:lang w:val="lt-LT"/>
        </w:rPr>
      </w:pPr>
    </w:p>
    <w:sectPr w:rsidR="005D72B6" w:rsidRPr="004F5132" w:rsidSect="004F5132">
      <w:footerReference w:type="default" r:id="rId8"/>
      <w:pgSz w:w="11907" w:h="16840"/>
      <w:pgMar w:top="1134" w:right="567" w:bottom="1134" w:left="1701" w:header="680" w:footer="567" w:gutter="0"/>
      <w:cols w:space="1296"/>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B02A50" w14:textId="77777777" w:rsidR="00071F01" w:rsidRDefault="00071F01">
      <w:r>
        <w:separator/>
      </w:r>
    </w:p>
  </w:endnote>
  <w:endnote w:type="continuationSeparator" w:id="0">
    <w:p w14:paraId="605164CD" w14:textId="77777777" w:rsidR="00071F01" w:rsidRDefault="00071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D7B44" w14:textId="151E05DE" w:rsidR="006327C8" w:rsidRPr="004F5132" w:rsidRDefault="00E56916" w:rsidP="006327C8">
    <w:pPr>
      <w:pStyle w:val="Porat"/>
      <w:jc w:val="right"/>
      <w:rPr>
        <w:sz w:val="10"/>
        <w:szCs w:val="10"/>
      </w:rPr>
    </w:pPr>
    <w:r w:rsidRPr="004F5132">
      <w:rPr>
        <w:sz w:val="10"/>
        <w:szCs w:val="10"/>
      </w:rPr>
      <w:fldChar w:fldCharType="begin"/>
    </w:r>
    <w:r w:rsidRPr="004F5132">
      <w:rPr>
        <w:sz w:val="10"/>
        <w:szCs w:val="10"/>
      </w:rPr>
      <w:instrText xml:space="preserve"> FILENAME \p \* MERGEFORMAT </w:instrText>
    </w:r>
    <w:r w:rsidRPr="004F5132">
      <w:rPr>
        <w:sz w:val="10"/>
        <w:szCs w:val="10"/>
      </w:rPr>
      <w:fldChar w:fldCharType="separate"/>
    </w:r>
    <w:r w:rsidR="007F1B0E">
      <w:rPr>
        <w:noProof/>
        <w:sz w:val="10"/>
        <w:szCs w:val="10"/>
      </w:rPr>
      <w:t>D:\dokumentai\2021\Sprendimai\Darbui\3sp41.docx</w:t>
    </w:r>
    <w:r w:rsidRPr="004F5132">
      <w:rPr>
        <w:noProof/>
        <w:sz w:val="10"/>
        <w:szCs w:val="10"/>
      </w:rPr>
      <w:fldChar w:fldCharType="end"/>
    </w:r>
  </w:p>
  <w:p w14:paraId="62AEA89C" w14:textId="77777777" w:rsidR="00097933" w:rsidRDefault="00097933" w:rsidP="00724DA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CEA70C" w14:textId="77777777" w:rsidR="00071F01" w:rsidRDefault="00071F01">
      <w:r>
        <w:separator/>
      </w:r>
    </w:p>
  </w:footnote>
  <w:footnote w:type="continuationSeparator" w:id="0">
    <w:p w14:paraId="0432F5C5" w14:textId="77777777" w:rsidR="00071F01" w:rsidRDefault="00071F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37F2"/>
    <w:rsid w:val="00005B6F"/>
    <w:rsid w:val="00071F01"/>
    <w:rsid w:val="00082EAB"/>
    <w:rsid w:val="00093E2D"/>
    <w:rsid w:val="00097933"/>
    <w:rsid w:val="000B1293"/>
    <w:rsid w:val="000D0FBB"/>
    <w:rsid w:val="000F02B9"/>
    <w:rsid w:val="00114936"/>
    <w:rsid w:val="00136AAD"/>
    <w:rsid w:val="00146E5A"/>
    <w:rsid w:val="0016396E"/>
    <w:rsid w:val="00163CA8"/>
    <w:rsid w:val="00172F24"/>
    <w:rsid w:val="001C27C3"/>
    <w:rsid w:val="001D585A"/>
    <w:rsid w:val="00217307"/>
    <w:rsid w:val="00252BA3"/>
    <w:rsid w:val="002673E0"/>
    <w:rsid w:val="00271AAE"/>
    <w:rsid w:val="003106DA"/>
    <w:rsid w:val="00326CF5"/>
    <w:rsid w:val="00385773"/>
    <w:rsid w:val="003B6714"/>
    <w:rsid w:val="003B78E2"/>
    <w:rsid w:val="003C45C2"/>
    <w:rsid w:val="00407524"/>
    <w:rsid w:val="00434A6F"/>
    <w:rsid w:val="00435E9A"/>
    <w:rsid w:val="004503C0"/>
    <w:rsid w:val="00453437"/>
    <w:rsid w:val="004546D2"/>
    <w:rsid w:val="0046000C"/>
    <w:rsid w:val="00465D63"/>
    <w:rsid w:val="004A3BF0"/>
    <w:rsid w:val="004F5132"/>
    <w:rsid w:val="00524497"/>
    <w:rsid w:val="0056336D"/>
    <w:rsid w:val="00595CB9"/>
    <w:rsid w:val="005D72B6"/>
    <w:rsid w:val="005F2D61"/>
    <w:rsid w:val="005F41F9"/>
    <w:rsid w:val="006327C8"/>
    <w:rsid w:val="0066134A"/>
    <w:rsid w:val="006D144C"/>
    <w:rsid w:val="00724DA2"/>
    <w:rsid w:val="00727A95"/>
    <w:rsid w:val="00732761"/>
    <w:rsid w:val="007546FB"/>
    <w:rsid w:val="007D583D"/>
    <w:rsid w:val="007F1B0E"/>
    <w:rsid w:val="00810B89"/>
    <w:rsid w:val="00836988"/>
    <w:rsid w:val="00837D5E"/>
    <w:rsid w:val="00840896"/>
    <w:rsid w:val="008A12D1"/>
    <w:rsid w:val="008C3186"/>
    <w:rsid w:val="008D09ED"/>
    <w:rsid w:val="00912CDD"/>
    <w:rsid w:val="00931D54"/>
    <w:rsid w:val="0094557E"/>
    <w:rsid w:val="00961E4E"/>
    <w:rsid w:val="00984708"/>
    <w:rsid w:val="00990E15"/>
    <w:rsid w:val="009F037A"/>
    <w:rsid w:val="00A0040F"/>
    <w:rsid w:val="00A201FA"/>
    <w:rsid w:val="00A30622"/>
    <w:rsid w:val="00A85D3C"/>
    <w:rsid w:val="00AA5A96"/>
    <w:rsid w:val="00AB2030"/>
    <w:rsid w:val="00AC6E6A"/>
    <w:rsid w:val="00AE2105"/>
    <w:rsid w:val="00AF7D2C"/>
    <w:rsid w:val="00B03F6D"/>
    <w:rsid w:val="00B04A40"/>
    <w:rsid w:val="00B55422"/>
    <w:rsid w:val="00B61994"/>
    <w:rsid w:val="00B860DC"/>
    <w:rsid w:val="00B87B9E"/>
    <w:rsid w:val="00BC62B1"/>
    <w:rsid w:val="00BF43BD"/>
    <w:rsid w:val="00C014A8"/>
    <w:rsid w:val="00C14CAE"/>
    <w:rsid w:val="00C21C40"/>
    <w:rsid w:val="00C3551D"/>
    <w:rsid w:val="00C616C7"/>
    <w:rsid w:val="00C94EAC"/>
    <w:rsid w:val="00CD3888"/>
    <w:rsid w:val="00CE6872"/>
    <w:rsid w:val="00D009EF"/>
    <w:rsid w:val="00D37019"/>
    <w:rsid w:val="00D42E04"/>
    <w:rsid w:val="00D4305D"/>
    <w:rsid w:val="00DB486D"/>
    <w:rsid w:val="00DC39F1"/>
    <w:rsid w:val="00DE7132"/>
    <w:rsid w:val="00DF45AE"/>
    <w:rsid w:val="00E0187D"/>
    <w:rsid w:val="00E03CF9"/>
    <w:rsid w:val="00E33313"/>
    <w:rsid w:val="00E56916"/>
    <w:rsid w:val="00E670C0"/>
    <w:rsid w:val="00E86CA5"/>
    <w:rsid w:val="00E9422E"/>
    <w:rsid w:val="00EC048D"/>
    <w:rsid w:val="00EF10CB"/>
    <w:rsid w:val="00F04E94"/>
    <w:rsid w:val="00F36C7E"/>
    <w:rsid w:val="00F708A6"/>
    <w:rsid w:val="00F9223A"/>
    <w:rsid w:val="00F92B62"/>
    <w:rsid w:val="00FA62D2"/>
    <w:rsid w:val="00FC323C"/>
    <w:rsid w:val="00FE66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1E83D0"/>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character" w:customStyle="1" w:styleId="AntratsDiagrama">
    <w:name w:val="Antraštės Diagrama"/>
    <w:basedOn w:val="Numatytasispastraiposriftas"/>
    <w:link w:val="Antrats"/>
    <w:uiPriority w:val="99"/>
    <w:rsid w:val="00C616C7"/>
    <w:rPr>
      <w:rFonts w:ascii="TimesLT" w:hAnsi="TimesLT"/>
      <w:lang w:val="en-US" w:eastAsia="en-US"/>
    </w:rPr>
  </w:style>
  <w:style w:type="paragraph" w:styleId="Antrat">
    <w:name w:val="caption"/>
    <w:basedOn w:val="prastasis"/>
    <w:uiPriority w:val="35"/>
    <w:qFormat/>
    <w:rsid w:val="0094557E"/>
    <w:pPr>
      <w:spacing w:before="100" w:beforeAutospacing="1" w:after="100" w:afterAutospacing="1"/>
    </w:pPr>
    <w:rPr>
      <w:rFonts w:ascii="Times New Roman" w:hAnsi="Times New Roman"/>
      <w:sz w:val="24"/>
      <w:szCs w:val="24"/>
      <w:lang w:val="lt-LT" w:eastAsia="lt-LT"/>
    </w:rPr>
  </w:style>
  <w:style w:type="paragraph" w:styleId="Debesliotekstas">
    <w:name w:val="Balloon Text"/>
    <w:basedOn w:val="prastasis"/>
    <w:link w:val="DebesliotekstasDiagrama"/>
    <w:uiPriority w:val="99"/>
    <w:semiHidden/>
    <w:unhideWhenUsed/>
    <w:rsid w:val="00836988"/>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36988"/>
    <w:rPr>
      <w:rFonts w:ascii="Segoe UI" w:hAnsi="Segoe UI" w:cs="Segoe UI"/>
      <w:sz w:val="18"/>
      <w:szCs w:val="18"/>
      <w:lang w:val="en-US" w:eastAsia="en-US"/>
    </w:rPr>
  </w:style>
  <w:style w:type="paragraph" w:styleId="Sraopastraipa">
    <w:name w:val="List Paragraph"/>
    <w:basedOn w:val="prastasis"/>
    <w:uiPriority w:val="34"/>
    <w:qFormat/>
    <w:rsid w:val="00B03F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67250">
      <w:bodyDiv w:val="1"/>
      <w:marLeft w:val="0"/>
      <w:marRight w:val="0"/>
      <w:marTop w:val="0"/>
      <w:marBottom w:val="0"/>
      <w:divBdr>
        <w:top w:val="none" w:sz="0" w:space="0" w:color="auto"/>
        <w:left w:val="none" w:sz="0" w:space="0" w:color="auto"/>
        <w:bottom w:val="none" w:sz="0" w:space="0" w:color="auto"/>
        <w:right w:val="none" w:sz="0" w:space="0" w:color="auto"/>
      </w:divBdr>
    </w:div>
    <w:div w:id="699011453">
      <w:bodyDiv w:val="1"/>
      <w:marLeft w:val="0"/>
      <w:marRight w:val="0"/>
      <w:marTop w:val="0"/>
      <w:marBottom w:val="0"/>
      <w:divBdr>
        <w:top w:val="none" w:sz="0" w:space="0" w:color="auto"/>
        <w:left w:val="none" w:sz="0" w:space="0" w:color="auto"/>
        <w:bottom w:val="none" w:sz="0" w:space="0" w:color="auto"/>
        <w:right w:val="none" w:sz="0" w:space="0" w:color="auto"/>
      </w:divBdr>
    </w:div>
    <w:div w:id="1068190088">
      <w:bodyDiv w:val="1"/>
      <w:marLeft w:val="0"/>
      <w:marRight w:val="0"/>
      <w:marTop w:val="0"/>
      <w:marBottom w:val="0"/>
      <w:divBdr>
        <w:top w:val="none" w:sz="0" w:space="0" w:color="auto"/>
        <w:left w:val="none" w:sz="0" w:space="0" w:color="auto"/>
        <w:bottom w:val="none" w:sz="0" w:space="0" w:color="auto"/>
        <w:right w:val="none" w:sz="0" w:space="0" w:color="auto"/>
      </w:divBdr>
    </w:div>
    <w:div w:id="1706978860">
      <w:bodyDiv w:val="1"/>
      <w:marLeft w:val="0"/>
      <w:marRight w:val="0"/>
      <w:marTop w:val="0"/>
      <w:marBottom w:val="0"/>
      <w:divBdr>
        <w:top w:val="none" w:sz="0" w:space="0" w:color="auto"/>
        <w:left w:val="none" w:sz="0" w:space="0" w:color="auto"/>
        <w:bottom w:val="none" w:sz="0" w:space="0" w:color="auto"/>
        <w:right w:val="none" w:sz="0" w:space="0" w:color="auto"/>
      </w:divBdr>
      <w:divsChild>
        <w:div w:id="537281925">
          <w:marLeft w:val="0"/>
          <w:marRight w:val="0"/>
          <w:marTop w:val="0"/>
          <w:marBottom w:val="0"/>
          <w:divBdr>
            <w:top w:val="none" w:sz="0" w:space="0" w:color="auto"/>
            <w:left w:val="none" w:sz="0" w:space="0" w:color="auto"/>
            <w:bottom w:val="none" w:sz="0" w:space="0" w:color="auto"/>
            <w:right w:val="none" w:sz="0" w:space="0" w:color="auto"/>
          </w:divBdr>
        </w:div>
        <w:div w:id="423767446">
          <w:marLeft w:val="0"/>
          <w:marRight w:val="0"/>
          <w:marTop w:val="0"/>
          <w:marBottom w:val="0"/>
          <w:divBdr>
            <w:top w:val="none" w:sz="0" w:space="0" w:color="auto"/>
            <w:left w:val="none" w:sz="0" w:space="0" w:color="auto"/>
            <w:bottom w:val="none" w:sz="0" w:space="0" w:color="auto"/>
            <w:right w:val="none" w:sz="0" w:space="0" w:color="auto"/>
          </w:divBdr>
        </w:div>
      </w:divsChild>
    </w:div>
    <w:div w:id="2059351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BEAF2-BD40-4E60-A1DB-E3D77B13D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2</TotalTime>
  <Pages>1</Pages>
  <Words>1215</Words>
  <Characters>694</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1906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7</cp:revision>
  <cp:lastPrinted>2021-03-11T13:01:00Z</cp:lastPrinted>
  <dcterms:created xsi:type="dcterms:W3CDTF">2021-03-11T12:59:00Z</dcterms:created>
  <dcterms:modified xsi:type="dcterms:W3CDTF">2021-03-20T14:37:00Z</dcterms:modified>
</cp:coreProperties>
</file>