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9AF0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AF364FE" wp14:editId="267629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928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31F4AD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286301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0EF6E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C7498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0129597" w14:textId="330005F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B59BC">
        <w:rPr>
          <w:rFonts w:ascii="Times New Roman" w:hAnsi="Times New Roman"/>
          <w:b/>
        </w:rPr>
        <w:t>PROJEKTŲ BENDROJO FINANSAVIMO IR ĮPAREIGOJIMO</w:t>
      </w:r>
    </w:p>
    <w:p w14:paraId="1401B32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04284DC" w14:textId="6263DCB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B59BC">
        <w:rPr>
          <w:rFonts w:ascii="Times New Roman" w:hAnsi="Times New Roman"/>
        </w:rPr>
        <w:t>2</w:t>
      </w:r>
      <w:r w:rsidR="00D73BF7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D73BF7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</w:t>
      </w:r>
      <w:r w:rsidR="00D73B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FB59BC">
        <w:rPr>
          <w:rFonts w:ascii="Times New Roman" w:hAnsi="Times New Roman"/>
        </w:rPr>
        <w:t xml:space="preserve"> AT</w:t>
      </w:r>
      <w:r w:rsidR="00DC3D54">
        <w:rPr>
          <w:rFonts w:ascii="Times New Roman" w:hAnsi="Times New Roman"/>
        </w:rPr>
        <w:t>-</w:t>
      </w:r>
    </w:p>
    <w:p w14:paraId="32EFAD69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2FDC658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B0925F9" w14:textId="4FB3C339" w:rsidR="00FB59BC" w:rsidRPr="00144D03" w:rsidRDefault="00FB59BC" w:rsidP="008A4490">
      <w:pPr>
        <w:tabs>
          <w:tab w:val="left" w:pos="1242"/>
        </w:tabs>
        <w:ind w:firstLine="720"/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Vadovaudamasis Lietuvos Respublikos vietos savivaldos įstatymo 29 straipsnio 8 dalies 5 punktu,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 punktu, 29 punktu,</w:t>
      </w:r>
      <w:r w:rsidR="00F5343D" w:rsidRPr="00144D03">
        <w:rPr>
          <w:rFonts w:ascii="Times New Roman" w:hAnsi="Times New Roman"/>
          <w:szCs w:val="24"/>
        </w:rPr>
        <w:t xml:space="preserve"> </w:t>
      </w:r>
      <w:bookmarkStart w:id="0" w:name="_Hlk44074857"/>
      <w:r w:rsidRPr="00144D03">
        <w:rPr>
          <w:rFonts w:ascii="Times New Roman" w:hAnsi="Times New Roman"/>
          <w:szCs w:val="24"/>
        </w:rPr>
        <w:t xml:space="preserve"> Šakių rajono savivaldybės administracijos nuostatų, patvirtintų rajono savivaldybės tarybos </w:t>
      </w:r>
      <w:bookmarkEnd w:id="0"/>
      <w:r w:rsidRPr="00144D03">
        <w:rPr>
          <w:rFonts w:ascii="Times New Roman" w:hAnsi="Times New Roman"/>
          <w:szCs w:val="24"/>
        </w:rPr>
        <w:t>2016 m. rugsėjo 23 d. sprendimu Nr. T-277 „Dėl Šakių rajono savivaldybės administracijos nuostatų patvirtinimo“, 24 punktu</w:t>
      </w:r>
      <w:r w:rsidR="00371569" w:rsidRPr="00144D03">
        <w:rPr>
          <w:rFonts w:ascii="Times New Roman" w:hAnsi="Times New Roman"/>
          <w:szCs w:val="24"/>
        </w:rPr>
        <w:t>,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Šakių socialinių paslaugų centro 202</w:t>
      </w:r>
      <w:r w:rsidR="00D73BF7">
        <w:rPr>
          <w:rFonts w:ascii="Times New Roman" w:hAnsi="Times New Roman"/>
          <w:szCs w:val="24"/>
        </w:rPr>
        <w:t>1</w:t>
      </w:r>
      <w:r w:rsidR="00371569" w:rsidRPr="00144D03">
        <w:rPr>
          <w:rFonts w:ascii="Times New Roman" w:hAnsi="Times New Roman"/>
          <w:szCs w:val="24"/>
        </w:rPr>
        <w:t>-0</w:t>
      </w:r>
      <w:r w:rsidR="00D73BF7">
        <w:rPr>
          <w:rFonts w:ascii="Times New Roman" w:hAnsi="Times New Roman"/>
          <w:szCs w:val="24"/>
        </w:rPr>
        <w:t>3</w:t>
      </w:r>
      <w:r w:rsidR="00371569" w:rsidRPr="00144D03">
        <w:rPr>
          <w:rFonts w:ascii="Times New Roman" w:hAnsi="Times New Roman"/>
          <w:szCs w:val="24"/>
        </w:rPr>
        <w:t>-</w:t>
      </w:r>
      <w:r w:rsidR="00D73BF7">
        <w:rPr>
          <w:rFonts w:ascii="Times New Roman" w:hAnsi="Times New Roman"/>
          <w:szCs w:val="24"/>
        </w:rPr>
        <w:t>08</w:t>
      </w:r>
      <w:r w:rsidR="00371569" w:rsidRPr="00144D03">
        <w:rPr>
          <w:rFonts w:ascii="Times New Roman" w:hAnsi="Times New Roman"/>
          <w:szCs w:val="24"/>
        </w:rPr>
        <w:t xml:space="preserve"> prašymais Nr. S-</w:t>
      </w:r>
      <w:r w:rsidR="00D73BF7">
        <w:rPr>
          <w:rFonts w:ascii="Times New Roman" w:hAnsi="Times New Roman"/>
          <w:szCs w:val="24"/>
        </w:rPr>
        <w:t>186</w:t>
      </w:r>
      <w:r w:rsidR="00144D03" w:rsidRPr="00144D03">
        <w:rPr>
          <w:rFonts w:ascii="Times New Roman" w:hAnsi="Times New Roman"/>
          <w:szCs w:val="24"/>
        </w:rPr>
        <w:t xml:space="preserve"> „Dėl projekto bendrojo finansavimo“, </w:t>
      </w:r>
      <w:r w:rsidR="00371569" w:rsidRPr="00144D03">
        <w:rPr>
          <w:rFonts w:ascii="Times New Roman" w:hAnsi="Times New Roman"/>
          <w:szCs w:val="24"/>
        </w:rPr>
        <w:t>Nr. S-</w:t>
      </w:r>
      <w:r w:rsidR="00D73BF7">
        <w:rPr>
          <w:rFonts w:ascii="Times New Roman" w:hAnsi="Times New Roman"/>
          <w:szCs w:val="24"/>
        </w:rPr>
        <w:t>187</w:t>
      </w:r>
      <w:r w:rsidR="00371569" w:rsidRPr="00144D03">
        <w:rPr>
          <w:rFonts w:ascii="Times New Roman" w:hAnsi="Times New Roman"/>
          <w:szCs w:val="24"/>
        </w:rPr>
        <w:t xml:space="preserve"> „Dėl projekto bendrojo finansavimo“ </w:t>
      </w:r>
      <w:r w:rsidRPr="00144D03">
        <w:rPr>
          <w:rFonts w:ascii="Times New Roman" w:hAnsi="Times New Roman"/>
          <w:szCs w:val="24"/>
        </w:rPr>
        <w:t>ir  rajono savivaldybės Jaunimo reikalų tarybos 20</w:t>
      </w:r>
      <w:r w:rsidR="00371569" w:rsidRPr="00144D03">
        <w:rPr>
          <w:rFonts w:ascii="Times New Roman" w:hAnsi="Times New Roman"/>
          <w:szCs w:val="24"/>
        </w:rPr>
        <w:t>2</w:t>
      </w:r>
      <w:r w:rsidR="00D73BF7">
        <w:rPr>
          <w:rFonts w:ascii="Times New Roman" w:hAnsi="Times New Roman"/>
          <w:szCs w:val="24"/>
        </w:rPr>
        <w:t>1</w:t>
      </w:r>
      <w:r w:rsidRPr="00144D03">
        <w:rPr>
          <w:rFonts w:ascii="Times New Roman" w:hAnsi="Times New Roman"/>
          <w:szCs w:val="24"/>
        </w:rPr>
        <w:t xml:space="preserve"> m. </w:t>
      </w:r>
      <w:r w:rsidR="00D73BF7">
        <w:rPr>
          <w:rFonts w:ascii="Times New Roman" w:hAnsi="Times New Roman"/>
          <w:szCs w:val="24"/>
        </w:rPr>
        <w:t>kovo</w:t>
      </w:r>
      <w:r w:rsidRPr="00144D03">
        <w:rPr>
          <w:rFonts w:ascii="Times New Roman" w:hAnsi="Times New Roman"/>
          <w:szCs w:val="24"/>
        </w:rPr>
        <w:t xml:space="preserve"> </w:t>
      </w:r>
      <w:r w:rsidR="00D73BF7">
        <w:rPr>
          <w:rFonts w:ascii="Times New Roman" w:hAnsi="Times New Roman"/>
          <w:szCs w:val="24"/>
        </w:rPr>
        <w:t>24</w:t>
      </w:r>
      <w:r w:rsidRPr="00144D03">
        <w:rPr>
          <w:rFonts w:ascii="Times New Roman" w:hAnsi="Times New Roman"/>
          <w:szCs w:val="24"/>
        </w:rPr>
        <w:t xml:space="preserve"> d. posėdžio protokoliniu nutarimu:</w:t>
      </w:r>
    </w:p>
    <w:p w14:paraId="59029F1E" w14:textId="770992A6" w:rsidR="00FB59BC" w:rsidRPr="00144D03" w:rsidRDefault="00FB59BC" w:rsidP="008A4490">
      <w:pPr>
        <w:ind w:firstLine="720"/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į p a r e i g o j u rajono  savivaldybės administracijos Centralizuotos buhalterijos skyrių:</w:t>
      </w:r>
    </w:p>
    <w:p w14:paraId="549F1DD6" w14:textId="2C4A61F0" w:rsidR="00FB59BC" w:rsidRPr="008A4490" w:rsidRDefault="008A4490" w:rsidP="008A449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FB59BC" w:rsidRPr="008A4490">
        <w:rPr>
          <w:rFonts w:ascii="Times New Roman" w:hAnsi="Times New Roman"/>
          <w:szCs w:val="24"/>
        </w:rPr>
        <w:t>Iš rajono savivaldybės 20</w:t>
      </w:r>
      <w:r w:rsidR="00371569" w:rsidRPr="008A4490">
        <w:rPr>
          <w:rFonts w:ascii="Times New Roman" w:hAnsi="Times New Roman"/>
          <w:szCs w:val="24"/>
        </w:rPr>
        <w:t>2</w:t>
      </w:r>
      <w:r w:rsidR="00D73BF7" w:rsidRPr="008A4490">
        <w:rPr>
          <w:rFonts w:ascii="Times New Roman" w:hAnsi="Times New Roman"/>
          <w:szCs w:val="24"/>
        </w:rPr>
        <w:t>1</w:t>
      </w:r>
      <w:r w:rsidR="00FB59BC" w:rsidRPr="008A4490">
        <w:rPr>
          <w:rFonts w:ascii="Times New Roman" w:hAnsi="Times New Roman"/>
          <w:szCs w:val="24"/>
        </w:rPr>
        <w:t xml:space="preserve"> metų biudžete Mokymosi visą gyvenimą, jaunimo ir sporto</w:t>
      </w:r>
    </w:p>
    <w:p w14:paraId="751678A0" w14:textId="485F2A9F" w:rsidR="00D65E12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programoje (kodas 01) numatytus </w:t>
      </w:r>
      <w:r w:rsidR="00D73BF7">
        <w:rPr>
          <w:rFonts w:ascii="Times New Roman" w:hAnsi="Times New Roman"/>
          <w:szCs w:val="24"/>
        </w:rPr>
        <w:t>6</w:t>
      </w:r>
      <w:r w:rsidR="00371569" w:rsidRPr="00144D03">
        <w:rPr>
          <w:rFonts w:ascii="Times New Roman" w:hAnsi="Times New Roman"/>
          <w:szCs w:val="24"/>
        </w:rPr>
        <w:t xml:space="preserve"> tūkst.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eurų</w:t>
      </w:r>
      <w:r w:rsidRPr="00144D03">
        <w:rPr>
          <w:rFonts w:ascii="Times New Roman" w:hAnsi="Times New Roman"/>
          <w:szCs w:val="24"/>
        </w:rPr>
        <w:t xml:space="preserve"> skirti Šakių socialinių paslaugų centro</w:t>
      </w:r>
      <w:r w:rsidR="00371569" w:rsidRPr="00144D03">
        <w:rPr>
          <w:rFonts w:ascii="Times New Roman" w:hAnsi="Times New Roman"/>
          <w:szCs w:val="24"/>
        </w:rPr>
        <w:t xml:space="preserve"> Atvirojo jaunimo centro</w:t>
      </w:r>
      <w:r w:rsidRPr="00144D03">
        <w:rPr>
          <w:rFonts w:ascii="Times New Roman" w:hAnsi="Times New Roman"/>
          <w:szCs w:val="24"/>
        </w:rPr>
        <w:t xml:space="preserve"> projekt</w:t>
      </w:r>
      <w:r w:rsidR="00371569" w:rsidRPr="00144D03">
        <w:rPr>
          <w:rFonts w:ascii="Times New Roman" w:hAnsi="Times New Roman"/>
          <w:szCs w:val="24"/>
        </w:rPr>
        <w:t>ų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bendrajam finansavimui:</w:t>
      </w:r>
    </w:p>
    <w:p w14:paraId="15DA7558" w14:textId="3C9C0796" w:rsidR="00D65E12" w:rsidRPr="00144D03" w:rsidRDefault="00D65E12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1.1. Projektui „Mobilus darbas Šakių rajone 202</w:t>
      </w:r>
      <w:r w:rsidR="00D73BF7">
        <w:rPr>
          <w:rFonts w:ascii="Times New Roman" w:hAnsi="Times New Roman"/>
          <w:szCs w:val="24"/>
        </w:rPr>
        <w:t>1</w:t>
      </w:r>
      <w:r w:rsidRPr="00144D03">
        <w:rPr>
          <w:rFonts w:ascii="Times New Roman" w:hAnsi="Times New Roman"/>
          <w:szCs w:val="24"/>
        </w:rPr>
        <w:t xml:space="preserve">“ – </w:t>
      </w:r>
      <w:r w:rsidR="00D73BF7">
        <w:rPr>
          <w:rFonts w:ascii="Times New Roman" w:hAnsi="Times New Roman"/>
          <w:szCs w:val="24"/>
        </w:rPr>
        <w:t>46</w:t>
      </w:r>
      <w:r w:rsidRPr="00144D03">
        <w:rPr>
          <w:rFonts w:ascii="Times New Roman" w:hAnsi="Times New Roman"/>
          <w:szCs w:val="24"/>
        </w:rPr>
        <w:t>00,00 Eur;</w:t>
      </w:r>
    </w:p>
    <w:p w14:paraId="1405D5BB" w14:textId="48DBCDB9" w:rsidR="00D65E12" w:rsidRPr="00144D03" w:rsidRDefault="00D65E12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1.2. Projektui „Laisvas būti 202</w:t>
      </w:r>
      <w:r w:rsidR="00D73BF7">
        <w:rPr>
          <w:rFonts w:ascii="Times New Roman" w:hAnsi="Times New Roman"/>
          <w:szCs w:val="24"/>
        </w:rPr>
        <w:t>1</w:t>
      </w:r>
      <w:r w:rsidRPr="00144D03">
        <w:rPr>
          <w:rFonts w:ascii="Times New Roman" w:hAnsi="Times New Roman"/>
          <w:szCs w:val="24"/>
        </w:rPr>
        <w:t xml:space="preserve">“ – </w:t>
      </w:r>
      <w:r w:rsidR="00D73BF7">
        <w:rPr>
          <w:rFonts w:ascii="Times New Roman" w:hAnsi="Times New Roman"/>
          <w:szCs w:val="24"/>
        </w:rPr>
        <w:t>140</w:t>
      </w:r>
      <w:r w:rsidRPr="00144D03">
        <w:rPr>
          <w:rFonts w:ascii="Times New Roman" w:hAnsi="Times New Roman"/>
          <w:szCs w:val="24"/>
        </w:rPr>
        <w:t>0,00 Eur.</w:t>
      </w:r>
    </w:p>
    <w:p w14:paraId="30F27235" w14:textId="33700FF2" w:rsidR="00FB59BC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</w:t>
      </w:r>
      <w:r w:rsidR="00D65E12" w:rsidRPr="00144D03">
        <w:rPr>
          <w:rFonts w:ascii="Times New Roman" w:hAnsi="Times New Roman"/>
          <w:szCs w:val="24"/>
        </w:rPr>
        <w:t xml:space="preserve">  </w:t>
      </w:r>
      <w:r w:rsidRPr="00144D03">
        <w:rPr>
          <w:rFonts w:ascii="Times New Roman" w:hAnsi="Times New Roman"/>
          <w:szCs w:val="24"/>
        </w:rPr>
        <w:t xml:space="preserve"> 2. Lėšas pervesti į Šakių socialinių paslaugų centro sąskaitą,  juridinio asmens kodas 300665444, Luminor Bank, AB, atsiskaitomoji  sąskaita Nr. LT65 4010 0421 0032 2946.</w:t>
      </w:r>
    </w:p>
    <w:p w14:paraId="6014340B" w14:textId="10F4609D" w:rsidR="00FB59BC" w:rsidRPr="00144D03" w:rsidRDefault="00FB59BC" w:rsidP="00144D03">
      <w:pPr>
        <w:ind w:left="780"/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3. Lėšas nukreipti į valstybės funkciją 08.04.01.01. į ekonominę funkciją 2.2.1.1.1.30.</w:t>
      </w:r>
    </w:p>
    <w:p w14:paraId="021D6D35" w14:textId="2423ED24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</w:t>
      </w:r>
      <w:r w:rsidR="00D65E12" w:rsidRPr="00144D03">
        <w:rPr>
          <w:rFonts w:ascii="Times New Roman" w:hAnsi="Times New Roman"/>
          <w:szCs w:val="24"/>
        </w:rPr>
        <w:t xml:space="preserve"> </w:t>
      </w:r>
      <w:r w:rsidR="008A4490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>4. Projekt</w:t>
      </w:r>
      <w:r w:rsidR="00D65E12" w:rsidRPr="00144D03">
        <w:rPr>
          <w:rFonts w:ascii="Times New Roman" w:hAnsi="Times New Roman"/>
          <w:szCs w:val="24"/>
        </w:rPr>
        <w:t>ų</w:t>
      </w:r>
      <w:r w:rsidR="00110DB8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 xml:space="preserve">finansavimą vykdyti savivaldybės administracijos direktoriui </w:t>
      </w:r>
      <w:r w:rsidR="00110DB8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>pasirašius Biudžeto lėšų naudojimo sutart</w:t>
      </w:r>
      <w:r w:rsidR="00144D03">
        <w:rPr>
          <w:rFonts w:ascii="Times New Roman" w:hAnsi="Times New Roman"/>
          <w:szCs w:val="24"/>
        </w:rPr>
        <w:t>is</w:t>
      </w:r>
      <w:r w:rsidRPr="00144D03">
        <w:rPr>
          <w:rFonts w:ascii="Times New Roman" w:hAnsi="Times New Roman"/>
          <w:szCs w:val="24"/>
        </w:rPr>
        <w:t xml:space="preserve"> su įstaigos vadovu.</w:t>
      </w:r>
    </w:p>
    <w:p w14:paraId="3DF32A40" w14:textId="114D4DA8" w:rsidR="00FB59BC" w:rsidRPr="00144D03" w:rsidRDefault="00FB59BC" w:rsidP="00144D03">
      <w:pPr>
        <w:jc w:val="both"/>
        <w:rPr>
          <w:rStyle w:val="uficommentbody"/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</w:t>
      </w:r>
      <w:r w:rsidRPr="00144D03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14:paraId="34A8A23C" w14:textId="09E44AC6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44649F21" w14:textId="1EB37E40" w:rsidR="00FB59BC" w:rsidRDefault="00FB59BC" w:rsidP="00144D03">
      <w:pPr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Pr="00692DB8">
        <w:rPr>
          <w:rFonts w:ascii="Times New Roman" w:hAnsi="Times New Roman"/>
          <w:sz w:val="22"/>
          <w:szCs w:val="22"/>
        </w:rPr>
        <w:t>Dainius Grincevičius</w:t>
      </w:r>
      <w:r w:rsidRPr="00144D03">
        <w:rPr>
          <w:rFonts w:ascii="Times New Roman" w:hAnsi="Times New Roman"/>
          <w:szCs w:val="24"/>
        </w:rPr>
        <w:t xml:space="preserve"> </w:t>
      </w:r>
    </w:p>
    <w:p w14:paraId="66FF27A7" w14:textId="77777777" w:rsidR="00144D03" w:rsidRPr="00144D03" w:rsidRDefault="00144D03" w:rsidP="00144D03">
      <w:pPr>
        <w:rPr>
          <w:rFonts w:ascii="Times New Roman" w:hAnsi="Times New Roman"/>
          <w:szCs w:val="24"/>
        </w:rPr>
      </w:pPr>
    </w:p>
    <w:p w14:paraId="63398BD4" w14:textId="5E3C1AFC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</w:p>
    <w:p w14:paraId="31B631DD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Parengė </w:t>
      </w:r>
    </w:p>
    <w:p w14:paraId="35A3A9B4" w14:textId="4348CDF6" w:rsidR="00FB59BC" w:rsidRPr="00563706" w:rsidRDefault="00071CCB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</w:t>
      </w:r>
      <w:r w:rsidR="00144D03">
        <w:rPr>
          <w:rFonts w:ascii="Times New Roman" w:hAnsi="Times New Roman"/>
          <w:sz w:val="22"/>
          <w:szCs w:val="22"/>
        </w:rPr>
        <w:t>ajono savivaldybės administracijos</w:t>
      </w:r>
    </w:p>
    <w:p w14:paraId="62B21DA1" w14:textId="29419A40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>vyriausioji specialistė</w:t>
      </w:r>
      <w:r w:rsidR="00144D03">
        <w:rPr>
          <w:rFonts w:ascii="Times New Roman" w:hAnsi="Times New Roman"/>
          <w:sz w:val="22"/>
          <w:szCs w:val="22"/>
        </w:rPr>
        <w:t xml:space="preserve"> (jaunimo reikalų koordinatorė)</w:t>
      </w:r>
    </w:p>
    <w:p w14:paraId="66278F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</w:p>
    <w:p w14:paraId="16A66B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>Danutė Jurgutienė</w:t>
      </w:r>
    </w:p>
    <w:p w14:paraId="096434C6" w14:textId="39CF535E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44D03">
        <w:rPr>
          <w:rFonts w:ascii="Times New Roman" w:hAnsi="Times New Roman"/>
          <w:sz w:val="22"/>
          <w:szCs w:val="22"/>
        </w:rPr>
        <w:t>2</w:t>
      </w:r>
      <w:r w:rsidR="00D73BF7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-</w:t>
      </w:r>
      <w:r w:rsidR="00144D03">
        <w:rPr>
          <w:rFonts w:ascii="Times New Roman" w:hAnsi="Times New Roman"/>
          <w:sz w:val="22"/>
          <w:szCs w:val="22"/>
        </w:rPr>
        <w:t>0</w:t>
      </w:r>
      <w:r w:rsidR="00D73BF7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>-</w:t>
      </w:r>
      <w:r w:rsidR="00144D03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6</w:t>
      </w:r>
    </w:p>
    <w:p w14:paraId="35305B84" w14:textId="635725F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B339E83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54CCFA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43C2D1" w14:textId="77777777" w:rsidR="00280190" w:rsidRDefault="00280190">
      <w:r>
        <w:separator/>
      </w:r>
    </w:p>
  </w:endnote>
  <w:endnote w:type="continuationSeparator" w:id="0">
    <w:p w14:paraId="7507AAB9" w14:textId="77777777" w:rsidR="00280190" w:rsidRDefault="00280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107C0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0E2E7" w14:textId="77777777" w:rsidR="00280190" w:rsidRDefault="00280190">
      <w:r>
        <w:separator/>
      </w:r>
    </w:p>
  </w:footnote>
  <w:footnote w:type="continuationSeparator" w:id="0">
    <w:p w14:paraId="58A73B2B" w14:textId="77777777" w:rsidR="00280190" w:rsidRDefault="00280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AF953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71CCB"/>
    <w:rsid w:val="00075D8B"/>
    <w:rsid w:val="00110DB8"/>
    <w:rsid w:val="00117499"/>
    <w:rsid w:val="00144D03"/>
    <w:rsid w:val="001D38EF"/>
    <w:rsid w:val="001E7250"/>
    <w:rsid w:val="002765E4"/>
    <w:rsid w:val="00280190"/>
    <w:rsid w:val="0028720A"/>
    <w:rsid w:val="002A6DBB"/>
    <w:rsid w:val="002D3ABC"/>
    <w:rsid w:val="002E037D"/>
    <w:rsid w:val="00313CF0"/>
    <w:rsid w:val="00342E29"/>
    <w:rsid w:val="00371569"/>
    <w:rsid w:val="003A0C31"/>
    <w:rsid w:val="003F491F"/>
    <w:rsid w:val="00434111"/>
    <w:rsid w:val="00435ADB"/>
    <w:rsid w:val="004B3D98"/>
    <w:rsid w:val="00521D86"/>
    <w:rsid w:val="00583E25"/>
    <w:rsid w:val="00610881"/>
    <w:rsid w:val="00692DB8"/>
    <w:rsid w:val="006E2A9E"/>
    <w:rsid w:val="0070001E"/>
    <w:rsid w:val="00706D8D"/>
    <w:rsid w:val="008A4490"/>
    <w:rsid w:val="008C1B78"/>
    <w:rsid w:val="008F4809"/>
    <w:rsid w:val="00913568"/>
    <w:rsid w:val="0098205C"/>
    <w:rsid w:val="009C4EAB"/>
    <w:rsid w:val="009F065C"/>
    <w:rsid w:val="00AB3F71"/>
    <w:rsid w:val="00AC5024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65E12"/>
    <w:rsid w:val="00D73BF7"/>
    <w:rsid w:val="00DC3D54"/>
    <w:rsid w:val="00DD47CE"/>
    <w:rsid w:val="00E267D5"/>
    <w:rsid w:val="00E918BB"/>
    <w:rsid w:val="00ED113F"/>
    <w:rsid w:val="00EE2CE3"/>
    <w:rsid w:val="00F01EF6"/>
    <w:rsid w:val="00F5343D"/>
    <w:rsid w:val="00FB59BC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5F65C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9BC"/>
    <w:pPr>
      <w:suppressAutoHyphens/>
      <w:ind w:left="720"/>
      <w:contextualSpacing/>
    </w:pPr>
    <w:rPr>
      <w:color w:val="00000A"/>
      <w:kern w:val="1"/>
    </w:rPr>
  </w:style>
  <w:style w:type="character" w:customStyle="1" w:styleId="uficommentbody">
    <w:name w:val="uficommentbody"/>
    <w:basedOn w:val="Numatytasispastraiposriftas"/>
    <w:rsid w:val="00FB5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98150DD-0CDE-4E51-9375-998333F1F59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</TotalTime>
  <Pages>1</Pages>
  <Words>308</Words>
  <Characters>2270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2573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2021-03-26T09:51:00Z</dcterms:created>
  <dcterms:modified xsi:type="dcterms:W3CDTF">2021-03-29T05:24:00Z</dcterms:modified>
</cp:coreProperties>
</file>