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55F61671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8227C5">
        <w:rPr>
          <w:rFonts w:ascii="Times New Roman" w:hAnsi="Times New Roman"/>
          <w:b/>
        </w:rPr>
        <w:t>Ų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15A508F2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8227C5">
        <w:rPr>
          <w:rFonts w:ascii="Times New Roman" w:hAnsi="Times New Roman"/>
        </w:rPr>
        <w:t>gegužės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4EB4E939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ir atsižvelgdamas į </w:t>
      </w:r>
      <w:r w:rsidR="008227C5">
        <w:rPr>
          <w:rFonts w:ascii="Times New Roman" w:hAnsi="Times New Roman"/>
          <w:color w:val="auto"/>
        </w:rPr>
        <w:t xml:space="preserve">Šakių </w:t>
      </w:r>
      <w:r w:rsidR="00F87F0D">
        <w:rPr>
          <w:rFonts w:ascii="Times New Roman" w:hAnsi="Times New Roman"/>
          <w:color w:val="auto"/>
        </w:rPr>
        <w:t>rajono</w:t>
      </w:r>
      <w:r w:rsidR="000F6B16">
        <w:rPr>
          <w:rFonts w:ascii="Times New Roman" w:hAnsi="Times New Roman"/>
          <w:color w:val="auto"/>
        </w:rPr>
        <w:t xml:space="preserve"> savivaldybės </w:t>
      </w:r>
      <w:r w:rsidR="00C556C8">
        <w:rPr>
          <w:rFonts w:ascii="Times New Roman" w:hAnsi="Times New Roman"/>
          <w:color w:val="auto"/>
        </w:rPr>
        <w:t xml:space="preserve">administracijos </w:t>
      </w:r>
      <w:r w:rsidR="008227C5">
        <w:rPr>
          <w:rFonts w:ascii="Times New Roman" w:hAnsi="Times New Roman"/>
          <w:color w:val="auto"/>
        </w:rPr>
        <w:t>Socialinės paramos skyriaus</w:t>
      </w:r>
      <w:r w:rsidR="00C556C8">
        <w:rPr>
          <w:rFonts w:ascii="Times New Roman" w:hAnsi="Times New Roman"/>
          <w:color w:val="auto"/>
        </w:rPr>
        <w:t xml:space="preserve"> 202</w:t>
      </w:r>
      <w:r w:rsidR="008227C5">
        <w:rPr>
          <w:rFonts w:ascii="Times New Roman" w:hAnsi="Times New Roman"/>
          <w:color w:val="auto"/>
        </w:rPr>
        <w:t>1</w:t>
      </w:r>
      <w:r w:rsidR="00C556C8">
        <w:rPr>
          <w:rFonts w:ascii="Times New Roman" w:hAnsi="Times New Roman"/>
          <w:color w:val="auto"/>
        </w:rPr>
        <w:t xml:space="preserve"> m. </w:t>
      </w:r>
      <w:r w:rsidR="008227C5">
        <w:rPr>
          <w:rFonts w:ascii="Times New Roman" w:hAnsi="Times New Roman"/>
          <w:color w:val="auto"/>
        </w:rPr>
        <w:t>gegužės</w:t>
      </w:r>
      <w:r w:rsidR="00C556C8">
        <w:rPr>
          <w:rFonts w:ascii="Times New Roman" w:hAnsi="Times New Roman"/>
          <w:color w:val="auto"/>
        </w:rPr>
        <w:t xml:space="preserve"> </w:t>
      </w:r>
      <w:r w:rsidR="008227C5">
        <w:rPr>
          <w:rFonts w:ascii="Times New Roman" w:hAnsi="Times New Roman"/>
          <w:color w:val="auto"/>
        </w:rPr>
        <w:t>24</w:t>
      </w:r>
      <w:r w:rsidR="00C556C8">
        <w:rPr>
          <w:rFonts w:ascii="Times New Roman" w:hAnsi="Times New Roman"/>
          <w:color w:val="auto"/>
        </w:rPr>
        <w:t xml:space="preserve"> d. raštą Nr. </w:t>
      </w:r>
      <w:r w:rsidR="008227C5">
        <w:rPr>
          <w:rFonts w:ascii="Times New Roman" w:hAnsi="Times New Roman"/>
          <w:color w:val="auto"/>
        </w:rPr>
        <w:t>(22.1.5)D2 E</w:t>
      </w:r>
      <w:r w:rsidR="00C556C8">
        <w:rPr>
          <w:rFonts w:ascii="Times New Roman" w:hAnsi="Times New Roman"/>
          <w:color w:val="auto"/>
        </w:rPr>
        <w:t>-4</w:t>
      </w:r>
      <w:r w:rsidR="008227C5">
        <w:rPr>
          <w:rFonts w:ascii="Times New Roman" w:hAnsi="Times New Roman"/>
          <w:color w:val="auto"/>
        </w:rPr>
        <w:t>57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601545CB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8227C5">
        <w:rPr>
          <w:rFonts w:ascii="Times New Roman" w:hAnsi="Times New Roman"/>
        </w:rPr>
        <w:t>as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8227C5">
        <w:rPr>
          <w:rFonts w:ascii="Times New Roman" w:hAnsi="Times New Roman"/>
        </w:rPr>
        <w:t>Lekėčių seniūnijos socialinio darbo organizatoriaus ir Šakių rajono savivaldybės administracijos Šakių seniūnijos socialinio darbo organizatoriaus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7EF897C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8227C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8227C5">
        <w:rPr>
          <w:rFonts w:ascii="Times New Roman" w:hAnsi="Times New Roman"/>
          <w:szCs w:val="24"/>
        </w:rPr>
        <w:t>26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41B42" w14:textId="77777777" w:rsidR="007A1625" w:rsidRDefault="007A1625">
      <w:r>
        <w:separator/>
      </w:r>
    </w:p>
  </w:endnote>
  <w:endnote w:type="continuationSeparator" w:id="0">
    <w:p w14:paraId="5A0B7DEE" w14:textId="77777777" w:rsidR="007A1625" w:rsidRDefault="007A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5781E" w14:textId="77777777" w:rsidR="007A1625" w:rsidRDefault="007A1625">
      <w:r>
        <w:separator/>
      </w:r>
    </w:p>
  </w:footnote>
  <w:footnote w:type="continuationSeparator" w:id="0">
    <w:p w14:paraId="3FF364D4" w14:textId="77777777" w:rsidR="007A1625" w:rsidRDefault="007A1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F6B16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2021-05-26T05:46:00Z</dcterms:created>
  <dcterms:modified xsi:type="dcterms:W3CDTF">2021-05-26T05:52:00Z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