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020C2" w14:textId="77777777" w:rsidR="007A55F1" w:rsidRPr="00D1137B" w:rsidRDefault="007A55F1" w:rsidP="00B07478">
      <w:pPr>
        <w:jc w:val="center"/>
        <w:rPr>
          <w:rFonts w:ascii="Times New Roman" w:hAnsi="Times New Roman"/>
          <w:b/>
          <w:sz w:val="8"/>
        </w:rPr>
      </w:pPr>
    </w:p>
    <w:p w14:paraId="59D594DB" w14:textId="77777777" w:rsidR="007A55F1" w:rsidRDefault="00AB5026" w:rsidP="00B07478">
      <w:pPr>
        <w:jc w:val="center"/>
      </w:pPr>
      <w:r>
        <w:rPr>
          <w:noProof/>
        </w:rPr>
        <w:drawing>
          <wp:inline distT="0" distB="0" distL="0" distR="0" wp14:anchorId="7A626952" wp14:editId="2C6F747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C825A" w14:textId="77777777" w:rsidR="007A55F1" w:rsidRPr="000744B3" w:rsidRDefault="007A55F1" w:rsidP="00B07478">
      <w:pPr>
        <w:jc w:val="center"/>
        <w:rPr>
          <w:rFonts w:ascii="Times New Roman" w:hAnsi="Times New Roman"/>
          <w:b/>
          <w:szCs w:val="24"/>
        </w:rPr>
      </w:pPr>
      <w:r w:rsidRPr="000744B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7E1AD01" w14:textId="77777777" w:rsidR="007A55F1" w:rsidRPr="000744B3" w:rsidRDefault="007A55F1" w:rsidP="00B07478">
      <w:pPr>
        <w:jc w:val="center"/>
        <w:rPr>
          <w:rFonts w:ascii="Times New Roman" w:hAnsi="Times New Roman"/>
          <w:b/>
          <w:szCs w:val="24"/>
        </w:rPr>
      </w:pPr>
    </w:p>
    <w:p w14:paraId="57B6F85F" w14:textId="77777777" w:rsidR="007A55F1" w:rsidRPr="000744B3" w:rsidRDefault="007A55F1" w:rsidP="00B07478">
      <w:pPr>
        <w:jc w:val="center"/>
        <w:rPr>
          <w:rFonts w:ascii="Times New Roman" w:hAnsi="Times New Roman"/>
          <w:b/>
          <w:szCs w:val="24"/>
        </w:rPr>
      </w:pPr>
      <w:r w:rsidRPr="000744B3">
        <w:rPr>
          <w:rFonts w:ascii="Times New Roman" w:hAnsi="Times New Roman"/>
          <w:b/>
          <w:szCs w:val="24"/>
        </w:rPr>
        <w:t>ĮSAKYMAS</w:t>
      </w:r>
    </w:p>
    <w:p w14:paraId="21633BC4" w14:textId="77777777" w:rsidR="007A55F1" w:rsidRPr="000744B3" w:rsidRDefault="007A55F1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744B3">
        <w:rPr>
          <w:rFonts w:ascii="Times New Roman" w:hAnsi="Times New Roman"/>
          <w:b/>
          <w:szCs w:val="24"/>
        </w:rPr>
        <w:t xml:space="preserve">DĖL </w:t>
      </w:r>
      <w:r w:rsidR="00873373">
        <w:rPr>
          <w:rFonts w:ascii="Times New Roman" w:hAnsi="Times New Roman"/>
          <w:b/>
          <w:szCs w:val="24"/>
        </w:rPr>
        <w:t>DELEGAVIMO Į MERO POTVARKIU SUDAROMĄ KOMISIJĄ</w:t>
      </w:r>
    </w:p>
    <w:p w14:paraId="76F88D37" w14:textId="77777777" w:rsidR="007A55F1" w:rsidRPr="000744B3" w:rsidRDefault="007A55F1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84E6DF8" w14:textId="2E9555FE" w:rsidR="007A55F1" w:rsidRPr="000744B3" w:rsidRDefault="007A55F1" w:rsidP="00B07478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>20</w:t>
      </w:r>
      <w:r w:rsidR="0026771F">
        <w:rPr>
          <w:rFonts w:ascii="Times New Roman" w:hAnsi="Times New Roman"/>
          <w:szCs w:val="24"/>
        </w:rPr>
        <w:t>2</w:t>
      </w:r>
      <w:r w:rsidR="00397AD9">
        <w:rPr>
          <w:rFonts w:ascii="Times New Roman" w:hAnsi="Times New Roman"/>
          <w:szCs w:val="24"/>
        </w:rPr>
        <w:t>1</w:t>
      </w:r>
      <w:r w:rsidRPr="000744B3">
        <w:rPr>
          <w:rFonts w:ascii="Times New Roman" w:hAnsi="Times New Roman"/>
          <w:szCs w:val="24"/>
        </w:rPr>
        <w:t xml:space="preserve"> m. </w:t>
      </w:r>
      <w:r w:rsidR="00397AD9">
        <w:rPr>
          <w:rFonts w:ascii="Times New Roman" w:hAnsi="Times New Roman"/>
          <w:szCs w:val="24"/>
        </w:rPr>
        <w:t>liepos</w:t>
      </w:r>
      <w:r w:rsidR="00461C7E" w:rsidRPr="000744B3">
        <w:rPr>
          <w:rFonts w:ascii="Times New Roman" w:hAnsi="Times New Roman"/>
          <w:szCs w:val="24"/>
        </w:rPr>
        <w:t xml:space="preserve">  </w:t>
      </w:r>
      <w:r w:rsidRPr="000744B3">
        <w:rPr>
          <w:rFonts w:ascii="Times New Roman" w:hAnsi="Times New Roman"/>
          <w:szCs w:val="24"/>
        </w:rPr>
        <w:t xml:space="preserve"> d. Nr. AT-</w:t>
      </w:r>
    </w:p>
    <w:p w14:paraId="33DD87A7" w14:textId="77777777" w:rsidR="007A55F1" w:rsidRPr="000744B3" w:rsidRDefault="007A55F1" w:rsidP="00B07478">
      <w:pPr>
        <w:pStyle w:val="Antrat1"/>
        <w:ind w:left="0" w:firstLine="0"/>
        <w:jc w:val="center"/>
        <w:rPr>
          <w:szCs w:val="24"/>
        </w:rPr>
      </w:pPr>
      <w:r w:rsidRPr="000744B3">
        <w:rPr>
          <w:szCs w:val="24"/>
        </w:rPr>
        <w:t>Šakiai</w:t>
      </w:r>
    </w:p>
    <w:p w14:paraId="54A9F339" w14:textId="77777777" w:rsidR="007E12F4" w:rsidRPr="000744B3" w:rsidRDefault="007E12F4" w:rsidP="00B07478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16E4BE95" w14:textId="74DC6868" w:rsidR="007A55F1" w:rsidRPr="000744B3" w:rsidRDefault="007A55F1" w:rsidP="00355B1B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 xml:space="preserve">Vadovaudamasis Lietuvos Respublikos vietos savivaldos </w:t>
      </w:r>
      <w:r w:rsidR="000C77BC" w:rsidRPr="000744B3">
        <w:rPr>
          <w:rFonts w:ascii="Times New Roman" w:hAnsi="Times New Roman"/>
          <w:szCs w:val="24"/>
        </w:rPr>
        <w:t xml:space="preserve">įstatymo </w:t>
      </w:r>
      <w:r w:rsidR="00873373">
        <w:rPr>
          <w:rFonts w:ascii="Times New Roman" w:hAnsi="Times New Roman"/>
          <w:szCs w:val="24"/>
        </w:rPr>
        <w:t>20</w:t>
      </w:r>
      <w:r w:rsidR="000C77BC" w:rsidRPr="000744B3">
        <w:rPr>
          <w:rFonts w:ascii="Times New Roman" w:hAnsi="Times New Roman"/>
          <w:szCs w:val="24"/>
        </w:rPr>
        <w:t xml:space="preserve"> straipsnio </w:t>
      </w:r>
      <w:r w:rsidR="00873373">
        <w:rPr>
          <w:rFonts w:ascii="Times New Roman" w:hAnsi="Times New Roman"/>
          <w:szCs w:val="24"/>
        </w:rPr>
        <w:t>5</w:t>
      </w:r>
      <w:r w:rsidR="000C77BC" w:rsidRPr="000744B3">
        <w:rPr>
          <w:rFonts w:ascii="Times New Roman" w:hAnsi="Times New Roman"/>
          <w:szCs w:val="24"/>
        </w:rPr>
        <w:t xml:space="preserve"> dalimi</w:t>
      </w:r>
      <w:r w:rsidR="00740D5D" w:rsidRPr="000744B3">
        <w:rPr>
          <w:rFonts w:ascii="Times New Roman" w:hAnsi="Times New Roman"/>
          <w:szCs w:val="24"/>
        </w:rPr>
        <w:t xml:space="preserve">, </w:t>
      </w:r>
      <w:r w:rsidR="00355B1B">
        <w:rPr>
          <w:rFonts w:ascii="Times New Roman" w:hAnsi="Times New Roman"/>
          <w:szCs w:val="24"/>
        </w:rPr>
        <w:t xml:space="preserve">Šakių </w:t>
      </w:r>
      <w:r w:rsidR="00873373">
        <w:rPr>
          <w:rFonts w:ascii="Times New Roman" w:hAnsi="Times New Roman"/>
        </w:rPr>
        <w:t xml:space="preserve">rajono savivaldybės administracijos nuostatų, patvirtintų </w:t>
      </w:r>
      <w:r w:rsidR="00355B1B">
        <w:rPr>
          <w:rFonts w:ascii="Times New Roman" w:hAnsi="Times New Roman"/>
        </w:rPr>
        <w:t xml:space="preserve">Šakių </w:t>
      </w:r>
      <w:r w:rsidR="00873373">
        <w:rPr>
          <w:rFonts w:ascii="Times New Roman" w:hAnsi="Times New Roman"/>
        </w:rPr>
        <w:t>rajono savivaldybės tarybos 2016 m. rugsėjo 23 sprendimu Nr.T-277 „Dėl Šakių rajono savivaldybės administracijos nuostatų patvirtinimo“</w:t>
      </w:r>
      <w:r w:rsidR="00945534">
        <w:rPr>
          <w:rFonts w:ascii="Times New Roman" w:hAnsi="Times New Roman"/>
        </w:rPr>
        <w:t>,</w:t>
      </w:r>
      <w:r w:rsidR="00873373">
        <w:rPr>
          <w:rFonts w:ascii="Times New Roman" w:hAnsi="Times New Roman"/>
        </w:rPr>
        <w:t xml:space="preserve"> 24 punktu</w:t>
      </w:r>
      <w:r w:rsidR="00E25AD6">
        <w:rPr>
          <w:rFonts w:ascii="Times New Roman" w:hAnsi="Times New Roman"/>
        </w:rPr>
        <w:t>,</w:t>
      </w:r>
    </w:p>
    <w:p w14:paraId="60700AAE" w14:textId="469E60FB" w:rsidR="007A55F1" w:rsidRPr="000744B3" w:rsidRDefault="00873373" w:rsidP="00355B1B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528BF">
        <w:rPr>
          <w:rFonts w:ascii="Times New Roman" w:hAnsi="Times New Roman"/>
          <w:spacing w:val="60"/>
          <w:szCs w:val="24"/>
        </w:rPr>
        <w:t>deleguoju</w:t>
      </w:r>
      <w:r w:rsidR="007A55F1" w:rsidRPr="000744B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rajono savivaldybės administracijos darbuotojus į mero potvarkiu sudaromą </w:t>
      </w:r>
      <w:r w:rsidR="00A94778">
        <w:rPr>
          <w:rFonts w:ascii="Times New Roman" w:hAnsi="Times New Roman"/>
        </w:rPr>
        <w:t>premijų skyrimo abiturientams</w:t>
      </w:r>
      <w:r w:rsidR="0026771F">
        <w:rPr>
          <w:rFonts w:ascii="Times New Roman" w:hAnsi="Times New Roman"/>
        </w:rPr>
        <w:t xml:space="preserve"> ir jų mokytojams</w:t>
      </w:r>
      <w:r w:rsidR="00A947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</w:t>
      </w:r>
      <w:r w:rsidR="00F872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:</w:t>
      </w:r>
    </w:p>
    <w:p w14:paraId="4556AA06" w14:textId="3FBC0303" w:rsidR="00AB2EF2" w:rsidRDefault="0026771F" w:rsidP="00355B1B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Darius </w:t>
      </w:r>
      <w:proofErr w:type="spellStart"/>
      <w:r>
        <w:rPr>
          <w:rFonts w:ascii="Times New Roman" w:hAnsi="Times New Roman"/>
          <w:szCs w:val="24"/>
        </w:rPr>
        <w:t>Aštrauskas</w:t>
      </w:r>
      <w:proofErr w:type="spellEnd"/>
      <w:r w:rsidR="007A55F1" w:rsidRPr="000744B3">
        <w:rPr>
          <w:rFonts w:ascii="Times New Roman" w:hAnsi="Times New Roman"/>
          <w:szCs w:val="24"/>
        </w:rPr>
        <w:t xml:space="preserve"> – rajono savivaldybės administracijos </w:t>
      </w:r>
      <w:r w:rsidR="008243AD" w:rsidRPr="000744B3">
        <w:rPr>
          <w:rFonts w:ascii="Times New Roman" w:hAnsi="Times New Roman"/>
          <w:szCs w:val="24"/>
        </w:rPr>
        <w:t xml:space="preserve">Švietimo, </w:t>
      </w:r>
      <w:r w:rsidR="00F87285">
        <w:rPr>
          <w:rFonts w:ascii="Times New Roman" w:hAnsi="Times New Roman"/>
          <w:szCs w:val="24"/>
        </w:rPr>
        <w:t xml:space="preserve">kultūros ir </w:t>
      </w:r>
      <w:r w:rsidR="008243AD" w:rsidRPr="000744B3">
        <w:rPr>
          <w:rFonts w:ascii="Times New Roman" w:hAnsi="Times New Roman"/>
          <w:szCs w:val="24"/>
        </w:rPr>
        <w:t>sporto skyriaus v</w:t>
      </w:r>
      <w:r w:rsidR="00873373">
        <w:rPr>
          <w:rFonts w:ascii="Times New Roman" w:hAnsi="Times New Roman"/>
          <w:szCs w:val="24"/>
        </w:rPr>
        <w:t>edėjas</w:t>
      </w:r>
      <w:r w:rsidR="007A55F1" w:rsidRPr="000744B3">
        <w:rPr>
          <w:rFonts w:ascii="Times New Roman" w:hAnsi="Times New Roman"/>
          <w:szCs w:val="24"/>
        </w:rPr>
        <w:t xml:space="preserve">;               </w:t>
      </w:r>
    </w:p>
    <w:p w14:paraId="28C588D7" w14:textId="7DE78DB6" w:rsidR="000C77BC" w:rsidRPr="000744B3" w:rsidRDefault="00355B1B" w:rsidP="00355B1B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F87285">
        <w:rPr>
          <w:rFonts w:ascii="Times New Roman" w:hAnsi="Times New Roman"/>
          <w:szCs w:val="24"/>
        </w:rPr>
        <w:t xml:space="preserve">Gintaras </w:t>
      </w:r>
      <w:proofErr w:type="spellStart"/>
      <w:r w:rsidR="00F87285">
        <w:rPr>
          <w:rFonts w:ascii="Times New Roman" w:hAnsi="Times New Roman"/>
          <w:szCs w:val="24"/>
        </w:rPr>
        <w:t>Demenius</w:t>
      </w:r>
      <w:proofErr w:type="spellEnd"/>
      <w:r w:rsidR="007A55F1" w:rsidRPr="000744B3">
        <w:rPr>
          <w:rFonts w:ascii="Times New Roman" w:hAnsi="Times New Roman"/>
          <w:szCs w:val="24"/>
        </w:rPr>
        <w:t xml:space="preserve"> – </w:t>
      </w:r>
      <w:r w:rsidR="00F87285" w:rsidRPr="000744B3">
        <w:rPr>
          <w:rFonts w:ascii="Times New Roman" w:hAnsi="Times New Roman"/>
          <w:szCs w:val="24"/>
        </w:rPr>
        <w:t xml:space="preserve">rajono savivaldybės administracijos Švietimo, </w:t>
      </w:r>
      <w:r w:rsidR="00F87285">
        <w:rPr>
          <w:rFonts w:ascii="Times New Roman" w:hAnsi="Times New Roman"/>
          <w:szCs w:val="24"/>
        </w:rPr>
        <w:t xml:space="preserve">kultūros ir </w:t>
      </w:r>
      <w:r w:rsidR="00F87285" w:rsidRPr="000744B3">
        <w:rPr>
          <w:rFonts w:ascii="Times New Roman" w:hAnsi="Times New Roman"/>
          <w:szCs w:val="24"/>
        </w:rPr>
        <w:t>sporto</w:t>
      </w:r>
      <w:r w:rsidR="00AB2EF2">
        <w:rPr>
          <w:rFonts w:ascii="Times New Roman" w:hAnsi="Times New Roman"/>
          <w:szCs w:val="24"/>
        </w:rPr>
        <w:t xml:space="preserve"> </w:t>
      </w:r>
      <w:r w:rsidR="00F87285" w:rsidRPr="000744B3">
        <w:rPr>
          <w:rFonts w:ascii="Times New Roman" w:hAnsi="Times New Roman"/>
          <w:szCs w:val="24"/>
        </w:rPr>
        <w:t>skyriaus</w:t>
      </w:r>
      <w:r w:rsidR="00F87285">
        <w:rPr>
          <w:rFonts w:ascii="Times New Roman" w:hAnsi="Times New Roman"/>
          <w:szCs w:val="24"/>
        </w:rPr>
        <w:t xml:space="preserve"> vyriausiasis specialistas;</w:t>
      </w:r>
    </w:p>
    <w:p w14:paraId="3D1F5FB8" w14:textId="373487B6" w:rsidR="007A55F1" w:rsidRDefault="007E12F4" w:rsidP="00873373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 xml:space="preserve">     </w:t>
      </w:r>
      <w:r w:rsidR="00355B1B">
        <w:rPr>
          <w:rFonts w:ascii="Times New Roman" w:hAnsi="Times New Roman"/>
          <w:szCs w:val="24"/>
        </w:rPr>
        <w:t xml:space="preserve">       </w:t>
      </w:r>
      <w:r w:rsidR="00A94778">
        <w:rPr>
          <w:rFonts w:ascii="Times New Roman" w:hAnsi="Times New Roman"/>
          <w:szCs w:val="24"/>
        </w:rPr>
        <w:t xml:space="preserve">Egidija </w:t>
      </w:r>
      <w:proofErr w:type="spellStart"/>
      <w:r w:rsidR="00A94778">
        <w:rPr>
          <w:rFonts w:ascii="Times New Roman" w:hAnsi="Times New Roman"/>
          <w:szCs w:val="24"/>
        </w:rPr>
        <w:t>Grigaitienė</w:t>
      </w:r>
      <w:proofErr w:type="spellEnd"/>
      <w:r w:rsidR="00F87285" w:rsidRPr="000744B3">
        <w:rPr>
          <w:rFonts w:ascii="Times New Roman" w:hAnsi="Times New Roman"/>
          <w:szCs w:val="24"/>
        </w:rPr>
        <w:t xml:space="preserve"> – rajono savivaldybės administracijos </w:t>
      </w:r>
      <w:r w:rsidR="00A94778">
        <w:rPr>
          <w:rFonts w:ascii="Times New Roman" w:hAnsi="Times New Roman"/>
          <w:szCs w:val="24"/>
        </w:rPr>
        <w:t>Biudžeto, turto ir strateginio planavimo</w:t>
      </w:r>
      <w:r w:rsidR="00F87285" w:rsidRPr="000744B3">
        <w:rPr>
          <w:rFonts w:ascii="Times New Roman" w:hAnsi="Times New Roman"/>
          <w:szCs w:val="24"/>
        </w:rPr>
        <w:t xml:space="preserve"> skyriaus</w:t>
      </w:r>
      <w:r w:rsidR="00F87285">
        <w:rPr>
          <w:rFonts w:ascii="Times New Roman" w:hAnsi="Times New Roman"/>
          <w:szCs w:val="24"/>
        </w:rPr>
        <w:t xml:space="preserve"> v</w:t>
      </w:r>
      <w:r w:rsidR="00A94778">
        <w:rPr>
          <w:rFonts w:ascii="Times New Roman" w:hAnsi="Times New Roman"/>
          <w:szCs w:val="24"/>
        </w:rPr>
        <w:t>edėja</w:t>
      </w:r>
      <w:r w:rsidR="00F87285">
        <w:rPr>
          <w:rFonts w:ascii="Times New Roman" w:hAnsi="Times New Roman"/>
          <w:szCs w:val="24"/>
        </w:rPr>
        <w:t>;</w:t>
      </w:r>
    </w:p>
    <w:p w14:paraId="77A7F7D9" w14:textId="4AD6C569" w:rsidR="00F87285" w:rsidRPr="000744B3" w:rsidRDefault="00A94778" w:rsidP="00355B1B">
      <w:pPr>
        <w:tabs>
          <w:tab w:val="left" w:pos="1281"/>
          <w:tab w:val="left" w:pos="3969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  <w:r w:rsidR="00F87285">
        <w:rPr>
          <w:rFonts w:ascii="Times New Roman" w:hAnsi="Times New Roman"/>
          <w:szCs w:val="24"/>
        </w:rPr>
        <w:t xml:space="preserve"> </w:t>
      </w:r>
      <w:r w:rsidR="00355B1B">
        <w:rPr>
          <w:rFonts w:ascii="Times New Roman" w:hAnsi="Times New Roman"/>
          <w:szCs w:val="24"/>
        </w:rPr>
        <w:t>–</w:t>
      </w:r>
      <w:r w:rsidR="00F87285">
        <w:rPr>
          <w:rFonts w:ascii="Times New Roman" w:hAnsi="Times New Roman"/>
          <w:szCs w:val="24"/>
        </w:rPr>
        <w:t xml:space="preserve"> </w:t>
      </w:r>
      <w:r w:rsidR="00F87285" w:rsidRPr="000744B3">
        <w:rPr>
          <w:rFonts w:ascii="Times New Roman" w:hAnsi="Times New Roman"/>
          <w:szCs w:val="24"/>
        </w:rPr>
        <w:t>rajono savivaldybės administracijos</w:t>
      </w:r>
      <w:r w:rsidR="00F872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Teisės, personalo ir civilinės metrikacijos </w:t>
      </w:r>
      <w:r w:rsidR="00F87285">
        <w:rPr>
          <w:rFonts w:ascii="Times New Roman" w:hAnsi="Times New Roman"/>
          <w:szCs w:val="24"/>
        </w:rPr>
        <w:t xml:space="preserve">skyriaus </w:t>
      </w:r>
      <w:r>
        <w:rPr>
          <w:rFonts w:ascii="Times New Roman" w:hAnsi="Times New Roman"/>
          <w:szCs w:val="24"/>
        </w:rPr>
        <w:t>vedėja</w:t>
      </w:r>
      <w:r w:rsidR="00F87285">
        <w:rPr>
          <w:rFonts w:ascii="Times New Roman" w:hAnsi="Times New Roman"/>
          <w:szCs w:val="24"/>
        </w:rPr>
        <w:t>.</w:t>
      </w:r>
    </w:p>
    <w:p w14:paraId="145060D5" w14:textId="7BAB83AD" w:rsidR="00397AD9" w:rsidRDefault="00355B1B" w:rsidP="00397AD9">
      <w:pPr>
        <w:spacing w:line="360" w:lineRule="auto"/>
        <w:jc w:val="both"/>
        <w:rPr>
          <w:rStyle w:val="uficommentbody"/>
          <w:bCs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397AD9">
        <w:rPr>
          <w:rStyle w:val="uficommentbody"/>
          <w:rFonts w:ascii="Times New Roman" w:hAnsi="Times New Roman"/>
          <w:bCs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DC3027" w14:textId="6A9F9A5A" w:rsidR="007A55F1" w:rsidRPr="000744B3" w:rsidRDefault="007A55F1" w:rsidP="000744B3">
      <w:pPr>
        <w:tabs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ab/>
      </w:r>
      <w:r w:rsidRPr="000744B3">
        <w:rPr>
          <w:rFonts w:ascii="Times New Roman" w:hAnsi="Times New Roman"/>
          <w:szCs w:val="24"/>
        </w:rPr>
        <w:tab/>
      </w:r>
    </w:p>
    <w:p w14:paraId="7730066E" w14:textId="77777777" w:rsidR="00461C7E" w:rsidRPr="000744B3" w:rsidRDefault="00461C7E" w:rsidP="000744B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873A7FF" w14:textId="77777777" w:rsidR="007A55F1" w:rsidRPr="000744B3" w:rsidRDefault="007A55F1" w:rsidP="000744B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0744B3">
        <w:rPr>
          <w:rFonts w:ascii="Times New Roman" w:hAnsi="Times New Roman"/>
          <w:szCs w:val="24"/>
        </w:rPr>
        <w:t>Administracijos direktorius                                                          Dainius Grincevičius</w:t>
      </w:r>
      <w:r w:rsidRPr="000744B3">
        <w:rPr>
          <w:rFonts w:ascii="Times New Roman" w:hAnsi="Times New Roman"/>
          <w:szCs w:val="24"/>
        </w:rPr>
        <w:br/>
      </w:r>
    </w:p>
    <w:p w14:paraId="580099C2" w14:textId="77777777"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14:paraId="2A178331" w14:textId="77777777"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14:paraId="6310AEDD" w14:textId="77777777"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14:paraId="04CDC223" w14:textId="77777777"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14:paraId="649D599B" w14:textId="77777777"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14:paraId="0383858D" w14:textId="77777777" w:rsidR="00E25AD6" w:rsidRDefault="00E25AD6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14:paraId="67A71776" w14:textId="77777777" w:rsidR="007A55F1" w:rsidRPr="000744B3" w:rsidRDefault="007A55F1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  <w:r w:rsidRPr="000744B3">
        <w:rPr>
          <w:rFonts w:ascii="Times New Roman" w:hAnsi="Times New Roman"/>
          <w:color w:val="000000"/>
          <w:szCs w:val="24"/>
        </w:rPr>
        <w:t>Parengė</w:t>
      </w:r>
    </w:p>
    <w:p w14:paraId="103BEE46" w14:textId="77777777" w:rsidR="00F87285" w:rsidRDefault="00461C7E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  <w:r w:rsidRPr="000744B3">
        <w:rPr>
          <w:rFonts w:ascii="Times New Roman" w:hAnsi="Times New Roman"/>
          <w:color w:val="000000"/>
          <w:szCs w:val="24"/>
        </w:rPr>
        <w:t xml:space="preserve">Švietimo, </w:t>
      </w:r>
      <w:r w:rsidR="00F87285">
        <w:rPr>
          <w:rFonts w:ascii="Times New Roman" w:hAnsi="Times New Roman"/>
          <w:color w:val="000000"/>
          <w:szCs w:val="24"/>
        </w:rPr>
        <w:t xml:space="preserve">kultūros ir </w:t>
      </w:r>
      <w:r w:rsidR="007A55F1" w:rsidRPr="000744B3">
        <w:rPr>
          <w:rFonts w:ascii="Times New Roman" w:hAnsi="Times New Roman"/>
          <w:color w:val="000000"/>
          <w:szCs w:val="24"/>
        </w:rPr>
        <w:t>sporto</w:t>
      </w:r>
      <w:r w:rsidRPr="000744B3">
        <w:rPr>
          <w:rFonts w:ascii="Times New Roman" w:hAnsi="Times New Roman"/>
          <w:color w:val="000000"/>
          <w:szCs w:val="24"/>
        </w:rPr>
        <w:t xml:space="preserve"> skyriaus </w:t>
      </w:r>
    </w:p>
    <w:p w14:paraId="6630B630" w14:textId="77777777" w:rsidR="007A55F1" w:rsidRPr="000744B3" w:rsidRDefault="00461C7E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  <w:r w:rsidRPr="000744B3">
        <w:rPr>
          <w:rFonts w:ascii="Times New Roman" w:hAnsi="Times New Roman"/>
          <w:color w:val="000000"/>
          <w:szCs w:val="24"/>
        </w:rPr>
        <w:t>vyriausi</w:t>
      </w:r>
      <w:r w:rsidR="00255A7E" w:rsidRPr="000744B3">
        <w:rPr>
          <w:rFonts w:ascii="Times New Roman" w:hAnsi="Times New Roman"/>
          <w:color w:val="000000"/>
          <w:szCs w:val="24"/>
        </w:rPr>
        <w:t>asis</w:t>
      </w:r>
      <w:r w:rsidRPr="000744B3">
        <w:rPr>
          <w:rFonts w:ascii="Times New Roman" w:hAnsi="Times New Roman"/>
          <w:color w:val="000000"/>
          <w:szCs w:val="24"/>
        </w:rPr>
        <w:t xml:space="preserve"> specialist</w:t>
      </w:r>
      <w:r w:rsidR="00255A7E" w:rsidRPr="000744B3">
        <w:rPr>
          <w:rFonts w:ascii="Times New Roman" w:hAnsi="Times New Roman"/>
          <w:color w:val="000000"/>
          <w:szCs w:val="24"/>
        </w:rPr>
        <w:t>as</w:t>
      </w:r>
    </w:p>
    <w:p w14:paraId="75CA4991" w14:textId="77777777" w:rsidR="007A55F1" w:rsidRPr="000744B3" w:rsidRDefault="007A55F1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</w:p>
    <w:p w14:paraId="6C7542B9" w14:textId="77777777" w:rsidR="007A55F1" w:rsidRPr="000744B3" w:rsidRDefault="00255A7E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  <w:r w:rsidRPr="000744B3">
        <w:rPr>
          <w:rFonts w:ascii="Times New Roman" w:hAnsi="Times New Roman"/>
          <w:color w:val="000000"/>
          <w:szCs w:val="24"/>
        </w:rPr>
        <w:t xml:space="preserve">Gintaras </w:t>
      </w:r>
      <w:proofErr w:type="spellStart"/>
      <w:r w:rsidRPr="000744B3">
        <w:rPr>
          <w:rFonts w:ascii="Times New Roman" w:hAnsi="Times New Roman"/>
          <w:color w:val="000000"/>
          <w:szCs w:val="24"/>
        </w:rPr>
        <w:t>Demenius</w:t>
      </w:r>
      <w:proofErr w:type="spellEnd"/>
    </w:p>
    <w:p w14:paraId="698DA792" w14:textId="758FE9ED" w:rsidR="007A55F1" w:rsidRPr="000744B3" w:rsidRDefault="007A55F1" w:rsidP="000744B3">
      <w:pPr>
        <w:overflowPunct w:val="0"/>
        <w:jc w:val="both"/>
        <w:rPr>
          <w:rFonts w:ascii="Times New Roman" w:hAnsi="Times New Roman"/>
          <w:color w:val="000000"/>
          <w:szCs w:val="24"/>
        </w:rPr>
      </w:pPr>
      <w:r w:rsidRPr="000744B3">
        <w:rPr>
          <w:rFonts w:ascii="Times New Roman" w:hAnsi="Times New Roman"/>
          <w:color w:val="000000"/>
          <w:szCs w:val="24"/>
        </w:rPr>
        <w:t>20</w:t>
      </w:r>
      <w:r w:rsidR="0026771F">
        <w:rPr>
          <w:rFonts w:ascii="Times New Roman" w:hAnsi="Times New Roman"/>
          <w:color w:val="000000"/>
          <w:szCs w:val="24"/>
        </w:rPr>
        <w:t>20</w:t>
      </w:r>
      <w:r w:rsidR="00461C7E" w:rsidRPr="000744B3">
        <w:rPr>
          <w:rFonts w:ascii="Times New Roman" w:hAnsi="Times New Roman"/>
          <w:color w:val="000000"/>
          <w:szCs w:val="24"/>
        </w:rPr>
        <w:t>-</w:t>
      </w:r>
      <w:r w:rsidR="00F87285">
        <w:rPr>
          <w:rFonts w:ascii="Times New Roman" w:hAnsi="Times New Roman"/>
          <w:color w:val="000000"/>
          <w:szCs w:val="24"/>
        </w:rPr>
        <w:t>0</w:t>
      </w:r>
      <w:r w:rsidR="0026771F">
        <w:rPr>
          <w:rFonts w:ascii="Times New Roman" w:hAnsi="Times New Roman"/>
          <w:color w:val="000000"/>
          <w:szCs w:val="24"/>
        </w:rPr>
        <w:t>7</w:t>
      </w:r>
      <w:r w:rsidRPr="000744B3">
        <w:rPr>
          <w:rFonts w:ascii="Times New Roman" w:hAnsi="Times New Roman"/>
          <w:color w:val="000000"/>
          <w:szCs w:val="24"/>
        </w:rPr>
        <w:t>-</w:t>
      </w:r>
      <w:r w:rsidR="00F87285">
        <w:rPr>
          <w:rFonts w:ascii="Times New Roman" w:hAnsi="Times New Roman"/>
          <w:color w:val="000000"/>
          <w:szCs w:val="24"/>
        </w:rPr>
        <w:t>1</w:t>
      </w:r>
      <w:r w:rsidR="0026771F">
        <w:rPr>
          <w:rFonts w:ascii="Times New Roman" w:hAnsi="Times New Roman"/>
          <w:color w:val="000000"/>
          <w:szCs w:val="24"/>
        </w:rPr>
        <w:t>2</w:t>
      </w:r>
    </w:p>
    <w:sectPr w:rsidR="007A55F1" w:rsidRPr="000744B3" w:rsidSect="00AB2EF2">
      <w:headerReference w:type="default" r:id="rId7"/>
      <w:footerReference w:type="default" r:id="rId8"/>
      <w:pgSz w:w="11907" w:h="16840" w:code="9"/>
      <w:pgMar w:top="284" w:right="567" w:bottom="142" w:left="1418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9E9C0" w14:textId="77777777" w:rsidR="00DF6352" w:rsidRDefault="00DF6352" w:rsidP="0056604C">
      <w:r>
        <w:separator/>
      </w:r>
    </w:p>
  </w:endnote>
  <w:endnote w:type="continuationSeparator" w:id="0">
    <w:p w14:paraId="47C8FCEB" w14:textId="77777777" w:rsidR="00DF6352" w:rsidRDefault="00DF6352" w:rsidP="00566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D483A" w14:textId="77777777" w:rsidR="007A55F1" w:rsidRDefault="007A55F1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1849C" w14:textId="77777777" w:rsidR="00DF6352" w:rsidRDefault="00DF6352" w:rsidP="0056604C">
      <w:r>
        <w:separator/>
      </w:r>
    </w:p>
  </w:footnote>
  <w:footnote w:type="continuationSeparator" w:id="0">
    <w:p w14:paraId="0AB8EBF1" w14:textId="77777777" w:rsidR="00DF6352" w:rsidRDefault="00DF6352" w:rsidP="00566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5A567" w14:textId="77777777" w:rsidR="007A55F1" w:rsidRDefault="007A55F1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136D6"/>
    <w:rsid w:val="00042D44"/>
    <w:rsid w:val="00071484"/>
    <w:rsid w:val="000744B3"/>
    <w:rsid w:val="000C74FD"/>
    <w:rsid w:val="000C77BC"/>
    <w:rsid w:val="000E739A"/>
    <w:rsid w:val="000F4324"/>
    <w:rsid w:val="001017A3"/>
    <w:rsid w:val="00105DB0"/>
    <w:rsid w:val="001319E7"/>
    <w:rsid w:val="00142A86"/>
    <w:rsid w:val="001528BF"/>
    <w:rsid w:val="00152E09"/>
    <w:rsid w:val="00190BF0"/>
    <w:rsid w:val="001B639A"/>
    <w:rsid w:val="001D30E8"/>
    <w:rsid w:val="001D54A2"/>
    <w:rsid w:val="00255A7E"/>
    <w:rsid w:val="0026771F"/>
    <w:rsid w:val="002B342D"/>
    <w:rsid w:val="002C411F"/>
    <w:rsid w:val="002D2579"/>
    <w:rsid w:val="00337A89"/>
    <w:rsid w:val="00344099"/>
    <w:rsid w:val="00353ECA"/>
    <w:rsid w:val="00355B1B"/>
    <w:rsid w:val="00360E25"/>
    <w:rsid w:val="00361975"/>
    <w:rsid w:val="00365757"/>
    <w:rsid w:val="00390115"/>
    <w:rsid w:val="00397AD9"/>
    <w:rsid w:val="003A2DEE"/>
    <w:rsid w:val="003B7DDA"/>
    <w:rsid w:val="003C7DF4"/>
    <w:rsid w:val="003D35B2"/>
    <w:rsid w:val="003E1CA8"/>
    <w:rsid w:val="003E26C3"/>
    <w:rsid w:val="003E2CF7"/>
    <w:rsid w:val="003F782D"/>
    <w:rsid w:val="004303FB"/>
    <w:rsid w:val="00452A72"/>
    <w:rsid w:val="00461C7E"/>
    <w:rsid w:val="0046474A"/>
    <w:rsid w:val="004C32DD"/>
    <w:rsid w:val="004E48D3"/>
    <w:rsid w:val="004E4C3A"/>
    <w:rsid w:val="004F55A4"/>
    <w:rsid w:val="00522831"/>
    <w:rsid w:val="005516CF"/>
    <w:rsid w:val="0056604C"/>
    <w:rsid w:val="005D358E"/>
    <w:rsid w:val="005F6E7A"/>
    <w:rsid w:val="00602BA6"/>
    <w:rsid w:val="00633C07"/>
    <w:rsid w:val="006F72E0"/>
    <w:rsid w:val="0073081D"/>
    <w:rsid w:val="00732568"/>
    <w:rsid w:val="00740D5D"/>
    <w:rsid w:val="007A55F1"/>
    <w:rsid w:val="007E12F4"/>
    <w:rsid w:val="00801539"/>
    <w:rsid w:val="00812A49"/>
    <w:rsid w:val="008243AD"/>
    <w:rsid w:val="008431D1"/>
    <w:rsid w:val="008527D8"/>
    <w:rsid w:val="0086264D"/>
    <w:rsid w:val="00873373"/>
    <w:rsid w:val="00885B5D"/>
    <w:rsid w:val="00890458"/>
    <w:rsid w:val="00945534"/>
    <w:rsid w:val="009661EF"/>
    <w:rsid w:val="009B5F54"/>
    <w:rsid w:val="009D0876"/>
    <w:rsid w:val="009F6F78"/>
    <w:rsid w:val="00A54302"/>
    <w:rsid w:val="00A63933"/>
    <w:rsid w:val="00A653FF"/>
    <w:rsid w:val="00A72924"/>
    <w:rsid w:val="00A94778"/>
    <w:rsid w:val="00AB1C0B"/>
    <w:rsid w:val="00AB2EF2"/>
    <w:rsid w:val="00AB5026"/>
    <w:rsid w:val="00AF3F11"/>
    <w:rsid w:val="00B07478"/>
    <w:rsid w:val="00B13956"/>
    <w:rsid w:val="00B311E5"/>
    <w:rsid w:val="00B57084"/>
    <w:rsid w:val="00B85535"/>
    <w:rsid w:val="00BA67CB"/>
    <w:rsid w:val="00C57580"/>
    <w:rsid w:val="00C84D6B"/>
    <w:rsid w:val="00C942BD"/>
    <w:rsid w:val="00CC52BA"/>
    <w:rsid w:val="00D1137B"/>
    <w:rsid w:val="00D258D3"/>
    <w:rsid w:val="00D85015"/>
    <w:rsid w:val="00D87773"/>
    <w:rsid w:val="00DE5AF7"/>
    <w:rsid w:val="00DF6352"/>
    <w:rsid w:val="00E02AE2"/>
    <w:rsid w:val="00E25AD6"/>
    <w:rsid w:val="00E43DDA"/>
    <w:rsid w:val="00E46ADE"/>
    <w:rsid w:val="00E72AF5"/>
    <w:rsid w:val="00E87524"/>
    <w:rsid w:val="00E9021E"/>
    <w:rsid w:val="00EB11CB"/>
    <w:rsid w:val="00ED44A7"/>
    <w:rsid w:val="00EE549B"/>
    <w:rsid w:val="00F2504D"/>
    <w:rsid w:val="00F77670"/>
    <w:rsid w:val="00F82D9E"/>
    <w:rsid w:val="00F87285"/>
    <w:rsid w:val="00FC39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D3DACD"/>
  <w15:docId w15:val="{F3EF7BD4-2B2B-430C-BC81-ABB6EB752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 New Roman"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61C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61C7E"/>
    <w:rPr>
      <w:rFonts w:ascii="Tahoma" w:eastAsia="Times New Roman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461C7E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397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8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E223D5-8E06-4461-B56D-8470096C78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4</cp:revision>
  <cp:lastPrinted>2021-07-12T05:19:00Z</cp:lastPrinted>
  <dcterms:created xsi:type="dcterms:W3CDTF">2021-07-12T05:18:00Z</dcterms:created>
  <dcterms:modified xsi:type="dcterms:W3CDTF">2021-07-12T08:07:00Z</dcterms:modified>
</cp:coreProperties>
</file>