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FFAD5C" w14:textId="77777777" w:rsidR="007B4D6B" w:rsidRDefault="00496443" w:rsidP="001D7D93">
      <w:pPr>
        <w:jc w:val="center"/>
        <w:rPr>
          <w:rFonts w:ascii="Times New Roman" w:hAnsi="Times New Roman"/>
          <w:b/>
        </w:rPr>
      </w:pPr>
      <w:r>
        <w:rPr>
          <w:noProof/>
        </w:rPr>
        <w:drawing>
          <wp:inline distT="0" distB="0" distL="0" distR="0" wp14:anchorId="4252472E" wp14:editId="6981917D">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AAA6D21" w14:textId="77777777" w:rsidR="007B4D6B" w:rsidRDefault="007B4D6B" w:rsidP="001D7D93">
      <w:pPr>
        <w:jc w:val="center"/>
        <w:rPr>
          <w:rFonts w:ascii="Times New Roman" w:hAnsi="Times New Roman"/>
          <w:b/>
        </w:rPr>
      </w:pPr>
    </w:p>
    <w:p w14:paraId="47294223" w14:textId="77777777" w:rsidR="001D7D93" w:rsidRDefault="004E2B9E" w:rsidP="001D7D93">
      <w:pPr>
        <w:jc w:val="center"/>
        <w:rPr>
          <w:rFonts w:ascii="Times New Roman" w:hAnsi="Times New Roman"/>
          <w:b/>
        </w:rPr>
      </w:pPr>
      <w:r>
        <w:rPr>
          <w:rFonts w:ascii="Times New Roman" w:hAnsi="Times New Roman"/>
          <w:b/>
        </w:rPr>
        <w:t>ŠAKIŲ RAJONO SAVIVALDYBĖS ADMINISTRACIJOS DIREKTORIUS</w:t>
      </w:r>
    </w:p>
    <w:p w14:paraId="14DB0691" w14:textId="77777777" w:rsidR="001D7D93" w:rsidRDefault="001D7D93" w:rsidP="001D7D93">
      <w:pPr>
        <w:jc w:val="center"/>
        <w:rPr>
          <w:rFonts w:ascii="Times New Roman" w:hAnsi="Times New Roman"/>
          <w:b/>
        </w:rPr>
      </w:pPr>
    </w:p>
    <w:p w14:paraId="3197B7F3" w14:textId="77777777" w:rsidR="001D7D93" w:rsidRDefault="001D7D93" w:rsidP="001D7D93">
      <w:pPr>
        <w:jc w:val="center"/>
        <w:rPr>
          <w:rFonts w:ascii="Times New Roman" w:hAnsi="Times New Roman"/>
          <w:b/>
        </w:rPr>
      </w:pPr>
    </w:p>
    <w:p w14:paraId="2478C5DD" w14:textId="77777777" w:rsidR="007B4D6B" w:rsidRDefault="004E2B9E" w:rsidP="001D7D93">
      <w:pPr>
        <w:jc w:val="center"/>
        <w:rPr>
          <w:rFonts w:ascii="Times New Roman" w:hAnsi="Times New Roman"/>
          <w:b/>
        </w:rPr>
      </w:pPr>
      <w:r>
        <w:rPr>
          <w:rFonts w:ascii="Times New Roman" w:hAnsi="Times New Roman"/>
          <w:b/>
        </w:rPr>
        <w:t>ĮSAKYMAS</w:t>
      </w:r>
    </w:p>
    <w:p w14:paraId="484B67EE" w14:textId="51EB3A94" w:rsidR="007B4D6B" w:rsidRDefault="00E77EE6" w:rsidP="001D7D93">
      <w:pPr>
        <w:tabs>
          <w:tab w:val="left" w:pos="851"/>
          <w:tab w:val="left" w:pos="1242"/>
          <w:tab w:val="left" w:pos="1281"/>
          <w:tab w:val="left" w:pos="7450"/>
          <w:tab w:val="left" w:pos="7655"/>
        </w:tabs>
        <w:jc w:val="center"/>
        <w:rPr>
          <w:rFonts w:ascii="Times New Roman" w:hAnsi="Times New Roman"/>
          <w:b/>
          <w:sz w:val="28"/>
        </w:rPr>
      </w:pPr>
      <w:r>
        <w:rPr>
          <w:rFonts w:ascii="Times New Roman" w:hAnsi="Times New Roman"/>
          <w:b/>
        </w:rPr>
        <w:t xml:space="preserve">DĖL </w:t>
      </w:r>
      <w:r w:rsidR="00C252E1" w:rsidRPr="00C252E1">
        <w:rPr>
          <w:rFonts w:ascii="Times New Roman" w:hAnsi="Times New Roman"/>
          <w:b/>
        </w:rPr>
        <w:t>DRAUDIMO R</w:t>
      </w:r>
      <w:r w:rsidR="00C252E1" w:rsidRPr="00C252E1">
        <w:rPr>
          <w:rFonts w:ascii="Times New Roman" w:hAnsi="Times New Roman" w:hint="eastAsia"/>
          <w:b/>
        </w:rPr>
        <w:t>Ū</w:t>
      </w:r>
      <w:r w:rsidR="00C252E1" w:rsidRPr="00C252E1">
        <w:rPr>
          <w:rFonts w:ascii="Times New Roman" w:hAnsi="Times New Roman"/>
          <w:b/>
        </w:rPr>
        <w:t>KYTI DAUGIABU</w:t>
      </w:r>
      <w:r w:rsidR="00C252E1" w:rsidRPr="00C252E1">
        <w:rPr>
          <w:rFonts w:ascii="Times New Roman" w:hAnsi="Times New Roman" w:hint="eastAsia"/>
          <w:b/>
        </w:rPr>
        <w:t>Č</w:t>
      </w:r>
      <w:r w:rsidR="00C252E1" w:rsidRPr="00C252E1">
        <w:rPr>
          <w:rFonts w:ascii="Times New Roman" w:hAnsi="Times New Roman"/>
          <w:b/>
        </w:rPr>
        <w:t>IO NAMO, ESAN</w:t>
      </w:r>
      <w:r w:rsidR="00C252E1" w:rsidRPr="00C252E1">
        <w:rPr>
          <w:rFonts w:ascii="Times New Roman" w:hAnsi="Times New Roman" w:hint="eastAsia"/>
          <w:b/>
        </w:rPr>
        <w:t>Č</w:t>
      </w:r>
      <w:r w:rsidR="00C252E1" w:rsidRPr="00C252E1">
        <w:rPr>
          <w:rFonts w:ascii="Times New Roman" w:hAnsi="Times New Roman"/>
          <w:b/>
        </w:rPr>
        <w:t xml:space="preserve">IO </w:t>
      </w:r>
      <w:r w:rsidR="00C601BE">
        <w:rPr>
          <w:rFonts w:ascii="Times New Roman" w:hAnsi="Times New Roman"/>
          <w:b/>
        </w:rPr>
        <w:t>KĘSTUČIO</w:t>
      </w:r>
      <w:r w:rsidR="00C252E1" w:rsidRPr="00C252E1">
        <w:rPr>
          <w:rFonts w:ascii="Times New Roman" w:hAnsi="Times New Roman"/>
          <w:b/>
        </w:rPr>
        <w:t xml:space="preserve"> G. </w:t>
      </w:r>
      <w:r w:rsidR="00C601BE">
        <w:rPr>
          <w:rFonts w:ascii="Times New Roman" w:hAnsi="Times New Roman"/>
          <w:b/>
        </w:rPr>
        <w:t>21</w:t>
      </w:r>
      <w:r w:rsidR="00C252E1" w:rsidRPr="00C252E1">
        <w:rPr>
          <w:rFonts w:ascii="Times New Roman" w:hAnsi="Times New Roman"/>
          <w:b/>
        </w:rPr>
        <w:t xml:space="preserve">, </w:t>
      </w:r>
      <w:r w:rsidR="00C252E1">
        <w:rPr>
          <w:rFonts w:ascii="Times New Roman" w:hAnsi="Times New Roman"/>
          <w:b/>
        </w:rPr>
        <w:t>ŠAKI</w:t>
      </w:r>
      <w:r w:rsidR="003B5054">
        <w:rPr>
          <w:rFonts w:ascii="Times New Roman" w:hAnsi="Times New Roman"/>
          <w:b/>
        </w:rPr>
        <w:t>UOSE</w:t>
      </w:r>
      <w:r w:rsidR="005D0A73">
        <w:rPr>
          <w:rFonts w:ascii="Times New Roman" w:hAnsi="Times New Roman"/>
          <w:b/>
        </w:rPr>
        <w:t>,</w:t>
      </w:r>
      <w:r w:rsidR="00C252E1" w:rsidRPr="00C252E1">
        <w:rPr>
          <w:rFonts w:ascii="Times New Roman" w:hAnsi="Times New Roman"/>
          <w:b/>
        </w:rPr>
        <w:t xml:space="preserve"> BALKONUOSE, TERASOSE IR LODŽIJOSE, NUOSAVYB</w:t>
      </w:r>
      <w:r w:rsidR="00C252E1" w:rsidRPr="00C252E1">
        <w:rPr>
          <w:rFonts w:ascii="Times New Roman" w:hAnsi="Times New Roman" w:hint="eastAsia"/>
          <w:b/>
        </w:rPr>
        <w:t>Ė</w:t>
      </w:r>
      <w:r w:rsidR="00C252E1" w:rsidRPr="00C252E1">
        <w:rPr>
          <w:rFonts w:ascii="Times New Roman" w:hAnsi="Times New Roman"/>
          <w:b/>
        </w:rPr>
        <w:t>S TEISE PRIKLAUSAN</w:t>
      </w:r>
      <w:r w:rsidR="00C252E1" w:rsidRPr="00C252E1">
        <w:rPr>
          <w:rFonts w:ascii="Times New Roman" w:hAnsi="Times New Roman" w:hint="eastAsia"/>
          <w:b/>
        </w:rPr>
        <w:t>Č</w:t>
      </w:r>
      <w:r w:rsidR="00C252E1" w:rsidRPr="00C252E1">
        <w:rPr>
          <w:rFonts w:ascii="Times New Roman" w:hAnsi="Times New Roman"/>
          <w:b/>
        </w:rPr>
        <w:t>IUOSE ATSKIRIEMS SAVININKAMS</w:t>
      </w:r>
    </w:p>
    <w:p w14:paraId="0FDEFB97" w14:textId="77777777" w:rsidR="007B4D6B" w:rsidRPr="0094347F" w:rsidRDefault="007B4D6B" w:rsidP="001D7D93">
      <w:pPr>
        <w:tabs>
          <w:tab w:val="left" w:pos="1242"/>
          <w:tab w:val="left" w:pos="1281"/>
          <w:tab w:val="left" w:pos="7450"/>
          <w:tab w:val="left" w:pos="7655"/>
        </w:tabs>
        <w:jc w:val="center"/>
        <w:rPr>
          <w:rFonts w:ascii="Times New Roman" w:hAnsi="Times New Roman"/>
          <w:b/>
          <w:sz w:val="16"/>
          <w:szCs w:val="16"/>
        </w:rPr>
      </w:pPr>
    </w:p>
    <w:p w14:paraId="7866996F" w14:textId="5B2E10AC" w:rsidR="007B4D6B" w:rsidRDefault="006B315F" w:rsidP="001D7D93">
      <w:pPr>
        <w:tabs>
          <w:tab w:val="left" w:pos="6804"/>
        </w:tabs>
        <w:jc w:val="center"/>
      </w:pPr>
      <w:r>
        <w:rPr>
          <w:rFonts w:ascii="Times New Roman" w:hAnsi="Times New Roman"/>
        </w:rPr>
        <w:t>20</w:t>
      </w:r>
      <w:r w:rsidR="00520BAC">
        <w:rPr>
          <w:rFonts w:ascii="Times New Roman" w:hAnsi="Times New Roman"/>
        </w:rPr>
        <w:t>21</w:t>
      </w:r>
      <w:r>
        <w:rPr>
          <w:rFonts w:ascii="Times New Roman" w:hAnsi="Times New Roman"/>
        </w:rPr>
        <w:t xml:space="preserve"> m. </w:t>
      </w:r>
      <w:r w:rsidR="00C601BE">
        <w:rPr>
          <w:rFonts w:ascii="Times New Roman" w:hAnsi="Times New Roman"/>
        </w:rPr>
        <w:t>liepos</w:t>
      </w:r>
      <w:r w:rsidR="00BF205E">
        <w:rPr>
          <w:rFonts w:ascii="Times New Roman" w:hAnsi="Times New Roman"/>
        </w:rPr>
        <w:t xml:space="preserve"> </w:t>
      </w:r>
      <w:r w:rsidR="00C601BE">
        <w:rPr>
          <w:rFonts w:ascii="Times New Roman" w:hAnsi="Times New Roman"/>
        </w:rPr>
        <w:t xml:space="preserve"> </w:t>
      </w:r>
      <w:r w:rsidR="00C252E1">
        <w:rPr>
          <w:rFonts w:ascii="Times New Roman" w:hAnsi="Times New Roman"/>
        </w:rPr>
        <w:t xml:space="preserve"> </w:t>
      </w:r>
      <w:r w:rsidR="004E2B9E">
        <w:rPr>
          <w:rFonts w:ascii="Times New Roman" w:hAnsi="Times New Roman"/>
        </w:rPr>
        <w:t>d.  Nr. AT</w:t>
      </w:r>
      <w:r w:rsidR="00BF205E">
        <w:rPr>
          <w:rFonts w:ascii="Times New Roman" w:hAnsi="Times New Roman"/>
        </w:rPr>
        <w:t>-</w:t>
      </w:r>
    </w:p>
    <w:p w14:paraId="13191F67" w14:textId="77777777" w:rsidR="001D7D93" w:rsidRDefault="004E2B9E" w:rsidP="001D7D93">
      <w:pPr>
        <w:pStyle w:val="Antrat1"/>
        <w:ind w:left="0" w:firstLine="0"/>
        <w:jc w:val="center"/>
      </w:pPr>
      <w:r>
        <w:t>Šakiai</w:t>
      </w:r>
    </w:p>
    <w:p w14:paraId="45D6716F" w14:textId="77777777" w:rsidR="001D7D93" w:rsidRPr="001D7D93" w:rsidRDefault="001D7D93" w:rsidP="001D7D93">
      <w:pPr>
        <w:pStyle w:val="Pagrindinistekstas"/>
      </w:pPr>
    </w:p>
    <w:p w14:paraId="2287F061" w14:textId="2EE49D52" w:rsidR="000801D4" w:rsidRPr="000801D4" w:rsidRDefault="000801D4" w:rsidP="003B5054">
      <w:pPr>
        <w:suppressAutoHyphens w:val="0"/>
        <w:spacing w:line="360" w:lineRule="auto"/>
        <w:ind w:firstLine="720"/>
        <w:jc w:val="both"/>
        <w:rPr>
          <w:rFonts w:ascii="Times New Roman" w:hAnsi="Times New Roman"/>
          <w:color w:val="auto"/>
          <w:kern w:val="0"/>
          <w:szCs w:val="24"/>
        </w:rPr>
      </w:pPr>
      <w:r w:rsidRPr="000801D4">
        <w:rPr>
          <w:rFonts w:ascii="Times New Roman" w:hAnsi="Times New Roman"/>
          <w:color w:val="auto"/>
          <w:kern w:val="0"/>
          <w:szCs w:val="24"/>
        </w:rPr>
        <w:t>Vadovaudamasis Lietuvos Respublikos vietos savivaldos įstatymo 29 straipsnio 8 dalies 2 punktu, Lietuvos Respublikos </w:t>
      </w:r>
      <w:r w:rsidRPr="000801D4">
        <w:rPr>
          <w:rFonts w:ascii="Times New Roman" w:hAnsi="Times New Roman"/>
          <w:color w:val="auto"/>
          <w:kern w:val="0"/>
          <w:szCs w:val="24"/>
          <w:shd w:val="clear" w:color="auto" w:fill="FFFFFF"/>
        </w:rPr>
        <w:t>tabako, tabako gaminių ir su jais susijusių gaminių kontrolės įstatymo 19 straipsnio 1 dalies 9 punktu, </w:t>
      </w:r>
      <w:r w:rsidRPr="000801D4">
        <w:rPr>
          <w:rFonts w:ascii="Times New Roman" w:hAnsi="Times New Roman"/>
          <w:color w:val="auto"/>
          <w:kern w:val="0"/>
          <w:szCs w:val="24"/>
        </w:rPr>
        <w:t xml:space="preserve">Prieštaravimo dėl tabako, tabako gaminių ir su jais susijusių gaminių vartojimo daugiabučių namų balkonuose, terasose ir lodžijose pareiškimo, šio prieštaravimo atšaukimo ir informacijos apie daugiabučius namus, kuriuose draudžiama rūkyti, paskelbimo, informacinių ženklų apie draudimą rūkyti įrengimo tvarkos aprašo, patvirtinto Lietuvos Respublikos vidaus reikalų ministro 2020 m. gruodžio 22 d. įsakymu Nr. 1V-1357 „Dėl Prieštaravimo dėl tabako, tabako gaminių ir su jais susijusių gaminių vartojimo daugiabučių namų balkonuose, terasose ir lodžijose pareiškimo, šio prieštaravimo atšaukimo ir informacijos apie daugiabučius namus, kuriuose draudžiama rūkyti, paskelbimo, informacinių ženklų apie draudimą rūkyti įrengimo tvarkos aprašo patvirtinimo“ (toliau – Aprašas), </w:t>
      </w:r>
      <w:r w:rsidR="00FB22FC">
        <w:rPr>
          <w:rFonts w:ascii="Times New Roman" w:hAnsi="Times New Roman"/>
          <w:color w:val="auto"/>
          <w:kern w:val="0"/>
          <w:szCs w:val="24"/>
        </w:rPr>
        <w:t xml:space="preserve">3, </w:t>
      </w:r>
      <w:r w:rsidRPr="000801D4">
        <w:rPr>
          <w:rFonts w:ascii="Times New Roman" w:hAnsi="Times New Roman"/>
          <w:color w:val="auto"/>
          <w:kern w:val="0"/>
          <w:szCs w:val="24"/>
        </w:rPr>
        <w:t>6, 8, 10</w:t>
      </w:r>
      <w:r w:rsidR="00C252E1" w:rsidRPr="000076C3">
        <w:rPr>
          <w:rFonts w:ascii="Times New Roman" w:hAnsi="Times New Roman"/>
          <w:color w:val="auto"/>
          <w:kern w:val="0"/>
          <w:szCs w:val="24"/>
        </w:rPr>
        <w:t>, 11, 12, 13</w:t>
      </w:r>
      <w:r w:rsidR="00D118C8" w:rsidRPr="00C252E1">
        <w:rPr>
          <w:rFonts w:ascii="Times New Roman" w:hAnsi="Times New Roman"/>
          <w:color w:val="auto"/>
          <w:kern w:val="0"/>
          <w:szCs w:val="24"/>
        </w:rPr>
        <w:t xml:space="preserve"> </w:t>
      </w:r>
      <w:r w:rsidRPr="000801D4">
        <w:rPr>
          <w:rFonts w:ascii="Times New Roman" w:hAnsi="Times New Roman"/>
          <w:color w:val="auto"/>
          <w:kern w:val="0"/>
          <w:szCs w:val="24"/>
        </w:rPr>
        <w:t>punktais bei atsižvelgdamas į daugiabučio namo</w:t>
      </w:r>
      <w:r w:rsidR="003B5054">
        <w:rPr>
          <w:rFonts w:ascii="Times New Roman" w:hAnsi="Times New Roman"/>
          <w:color w:val="auto"/>
          <w:kern w:val="0"/>
          <w:szCs w:val="24"/>
        </w:rPr>
        <w:t>, esančio</w:t>
      </w:r>
      <w:r w:rsidRPr="000801D4">
        <w:rPr>
          <w:rFonts w:ascii="Times New Roman" w:hAnsi="Times New Roman"/>
          <w:color w:val="auto"/>
          <w:kern w:val="0"/>
          <w:szCs w:val="24"/>
        </w:rPr>
        <w:t xml:space="preserve"> </w:t>
      </w:r>
      <w:r w:rsidR="00C601BE">
        <w:rPr>
          <w:rFonts w:ascii="Times New Roman" w:hAnsi="Times New Roman"/>
          <w:color w:val="auto"/>
          <w:kern w:val="0"/>
          <w:szCs w:val="24"/>
        </w:rPr>
        <w:t>Kęstučio g</w:t>
      </w:r>
      <w:r w:rsidRPr="000801D4">
        <w:rPr>
          <w:rFonts w:ascii="Times New Roman" w:hAnsi="Times New Roman"/>
          <w:color w:val="auto"/>
          <w:kern w:val="0"/>
          <w:szCs w:val="24"/>
        </w:rPr>
        <w:t xml:space="preserve">. </w:t>
      </w:r>
      <w:r w:rsidR="00C601BE">
        <w:rPr>
          <w:rFonts w:ascii="Times New Roman" w:hAnsi="Times New Roman"/>
          <w:color w:val="auto"/>
          <w:kern w:val="0"/>
          <w:szCs w:val="24"/>
        </w:rPr>
        <w:t>21</w:t>
      </w:r>
      <w:r w:rsidRPr="000801D4">
        <w:rPr>
          <w:rFonts w:ascii="Times New Roman" w:hAnsi="Times New Roman"/>
          <w:color w:val="auto"/>
          <w:kern w:val="0"/>
          <w:szCs w:val="24"/>
        </w:rPr>
        <w:t xml:space="preserve">, </w:t>
      </w:r>
      <w:r w:rsidR="00D118C8" w:rsidRPr="00C252E1">
        <w:rPr>
          <w:rFonts w:ascii="Times New Roman" w:hAnsi="Times New Roman"/>
          <w:color w:val="auto"/>
          <w:kern w:val="0"/>
          <w:szCs w:val="24"/>
        </w:rPr>
        <w:t>Šaki</w:t>
      </w:r>
      <w:r w:rsidR="003B5054">
        <w:rPr>
          <w:rFonts w:ascii="Times New Roman" w:hAnsi="Times New Roman"/>
          <w:color w:val="auto"/>
          <w:kern w:val="0"/>
          <w:szCs w:val="24"/>
        </w:rPr>
        <w:t>uose,</w:t>
      </w:r>
      <w:r w:rsidRPr="000801D4">
        <w:rPr>
          <w:rFonts w:ascii="Times New Roman" w:hAnsi="Times New Roman"/>
          <w:color w:val="auto"/>
          <w:kern w:val="0"/>
          <w:szCs w:val="24"/>
        </w:rPr>
        <w:t xml:space="preserve"> gyventojo (duomenys neskelbiami) 2021 m. </w:t>
      </w:r>
      <w:r w:rsidR="00C601BE">
        <w:rPr>
          <w:rFonts w:ascii="Times New Roman" w:hAnsi="Times New Roman"/>
          <w:color w:val="auto"/>
          <w:kern w:val="0"/>
          <w:szCs w:val="24"/>
        </w:rPr>
        <w:t>liepos</w:t>
      </w:r>
      <w:r w:rsidRPr="000801D4">
        <w:rPr>
          <w:rFonts w:ascii="Times New Roman" w:hAnsi="Times New Roman"/>
          <w:color w:val="auto"/>
          <w:kern w:val="0"/>
          <w:szCs w:val="24"/>
        </w:rPr>
        <w:t xml:space="preserve"> </w:t>
      </w:r>
      <w:r w:rsidR="00C601BE">
        <w:rPr>
          <w:rFonts w:ascii="Times New Roman" w:hAnsi="Times New Roman"/>
          <w:color w:val="auto"/>
          <w:kern w:val="0"/>
          <w:szCs w:val="24"/>
        </w:rPr>
        <w:t>16</w:t>
      </w:r>
      <w:r w:rsidRPr="000801D4">
        <w:rPr>
          <w:rFonts w:ascii="Times New Roman" w:hAnsi="Times New Roman"/>
          <w:color w:val="auto"/>
          <w:kern w:val="0"/>
          <w:szCs w:val="24"/>
        </w:rPr>
        <w:t xml:space="preserve"> d. pranešimą apie prieštaravimą dėl rūkymo daugiabučio gyvenamojo namo balkonuose, terasose ir lodžijose:</w:t>
      </w:r>
    </w:p>
    <w:p w14:paraId="541D721C" w14:textId="6D970BCE" w:rsidR="000801D4" w:rsidRPr="000801D4" w:rsidRDefault="000801D4" w:rsidP="003B5054">
      <w:pPr>
        <w:suppressAutoHyphens w:val="0"/>
        <w:spacing w:line="360" w:lineRule="auto"/>
        <w:ind w:firstLine="720"/>
        <w:jc w:val="both"/>
        <w:rPr>
          <w:rFonts w:ascii="Times New Roman" w:hAnsi="Times New Roman"/>
          <w:color w:val="auto"/>
          <w:kern w:val="0"/>
          <w:szCs w:val="24"/>
        </w:rPr>
      </w:pPr>
      <w:bookmarkStart w:id="0" w:name="part_ece50f4071ac4dfab2a93f0645cd9492"/>
      <w:bookmarkEnd w:id="0"/>
      <w:r w:rsidRPr="000801D4">
        <w:rPr>
          <w:rFonts w:ascii="Times New Roman" w:hAnsi="Times New Roman"/>
          <w:color w:val="auto"/>
          <w:kern w:val="0"/>
          <w:szCs w:val="24"/>
        </w:rPr>
        <w:t>1.  </w:t>
      </w:r>
      <w:r w:rsidRPr="000801D4">
        <w:rPr>
          <w:rFonts w:ascii="Times New Roman" w:hAnsi="Times New Roman"/>
          <w:color w:val="auto"/>
          <w:spacing w:val="100"/>
          <w:kern w:val="0"/>
          <w:szCs w:val="24"/>
        </w:rPr>
        <w:t>Paskelbi</w:t>
      </w:r>
      <w:r w:rsidRPr="000801D4">
        <w:rPr>
          <w:rFonts w:ascii="Times New Roman" w:hAnsi="Times New Roman"/>
          <w:color w:val="auto"/>
          <w:kern w:val="0"/>
          <w:szCs w:val="24"/>
        </w:rPr>
        <w:t>u, kad</w:t>
      </w:r>
      <w:r w:rsidR="004A0DC7">
        <w:rPr>
          <w:rFonts w:ascii="Times New Roman" w:hAnsi="Times New Roman"/>
          <w:color w:val="auto"/>
          <w:kern w:val="0"/>
          <w:szCs w:val="24"/>
        </w:rPr>
        <w:t xml:space="preserve"> </w:t>
      </w:r>
      <w:r w:rsidR="000076C3" w:rsidRPr="000801D4">
        <w:rPr>
          <w:rFonts w:ascii="Times New Roman" w:hAnsi="Times New Roman"/>
          <w:color w:val="auto"/>
          <w:kern w:val="0"/>
          <w:szCs w:val="24"/>
        </w:rPr>
        <w:t xml:space="preserve">draudžiama rūkyti </w:t>
      </w:r>
      <w:r w:rsidRPr="000801D4">
        <w:rPr>
          <w:rFonts w:ascii="Times New Roman" w:hAnsi="Times New Roman"/>
          <w:color w:val="auto"/>
          <w:kern w:val="0"/>
          <w:szCs w:val="24"/>
        </w:rPr>
        <w:t>daugiabučio</w:t>
      </w:r>
      <w:r w:rsidR="000076C3">
        <w:rPr>
          <w:rFonts w:ascii="Times New Roman" w:hAnsi="Times New Roman"/>
          <w:color w:val="auto"/>
          <w:kern w:val="0"/>
          <w:szCs w:val="24"/>
        </w:rPr>
        <w:t xml:space="preserve"> gyvenamojo</w:t>
      </w:r>
      <w:r w:rsidRPr="000801D4">
        <w:rPr>
          <w:rFonts w:ascii="Times New Roman" w:hAnsi="Times New Roman"/>
          <w:color w:val="auto"/>
          <w:kern w:val="0"/>
          <w:szCs w:val="24"/>
        </w:rPr>
        <w:t xml:space="preserve"> namo</w:t>
      </w:r>
      <w:r w:rsidR="003B5054">
        <w:rPr>
          <w:rFonts w:ascii="Times New Roman" w:hAnsi="Times New Roman"/>
          <w:color w:val="auto"/>
          <w:kern w:val="0"/>
          <w:szCs w:val="24"/>
        </w:rPr>
        <w:t xml:space="preserve">, esančio </w:t>
      </w:r>
      <w:r w:rsidR="00C601BE">
        <w:rPr>
          <w:rFonts w:ascii="Times New Roman" w:hAnsi="Times New Roman"/>
          <w:color w:val="auto"/>
          <w:kern w:val="0"/>
          <w:szCs w:val="24"/>
        </w:rPr>
        <w:t>Kęstučio</w:t>
      </w:r>
      <w:r w:rsidRPr="00C252E1">
        <w:rPr>
          <w:rFonts w:ascii="Times New Roman" w:hAnsi="Times New Roman"/>
          <w:color w:val="auto"/>
          <w:kern w:val="0"/>
          <w:szCs w:val="24"/>
        </w:rPr>
        <w:t xml:space="preserve"> g.</w:t>
      </w:r>
      <w:r w:rsidRPr="000801D4">
        <w:rPr>
          <w:rFonts w:ascii="Times New Roman" w:hAnsi="Times New Roman"/>
          <w:color w:val="auto"/>
          <w:kern w:val="0"/>
          <w:szCs w:val="24"/>
        </w:rPr>
        <w:t xml:space="preserve"> </w:t>
      </w:r>
      <w:r w:rsidR="00C601BE">
        <w:rPr>
          <w:rFonts w:ascii="Times New Roman" w:hAnsi="Times New Roman"/>
          <w:color w:val="auto"/>
          <w:kern w:val="0"/>
          <w:szCs w:val="24"/>
        </w:rPr>
        <w:t>21</w:t>
      </w:r>
      <w:r w:rsidRPr="000801D4">
        <w:rPr>
          <w:rFonts w:ascii="Times New Roman" w:hAnsi="Times New Roman"/>
          <w:color w:val="auto"/>
          <w:kern w:val="0"/>
          <w:szCs w:val="24"/>
        </w:rPr>
        <w:t xml:space="preserve">, </w:t>
      </w:r>
      <w:r w:rsidRPr="00C252E1">
        <w:rPr>
          <w:rFonts w:ascii="Times New Roman" w:hAnsi="Times New Roman"/>
          <w:color w:val="auto"/>
          <w:kern w:val="0"/>
          <w:szCs w:val="24"/>
        </w:rPr>
        <w:t>Šaki</w:t>
      </w:r>
      <w:r w:rsidR="003B5054">
        <w:rPr>
          <w:rFonts w:ascii="Times New Roman" w:hAnsi="Times New Roman"/>
          <w:color w:val="auto"/>
          <w:kern w:val="0"/>
          <w:szCs w:val="24"/>
        </w:rPr>
        <w:t>uose,</w:t>
      </w:r>
      <w:r w:rsidRPr="000801D4">
        <w:rPr>
          <w:rFonts w:ascii="Times New Roman" w:hAnsi="Times New Roman"/>
          <w:color w:val="auto"/>
          <w:kern w:val="0"/>
          <w:szCs w:val="24"/>
        </w:rPr>
        <w:t xml:space="preserve"> balkonuose, terasose ir lodžijose, nuosavybės teise priklausančiuose atskiriems savininkams.</w:t>
      </w:r>
    </w:p>
    <w:p w14:paraId="06E73740" w14:textId="20091590" w:rsidR="000801D4" w:rsidRPr="000801D4" w:rsidRDefault="000801D4" w:rsidP="003B5054">
      <w:pPr>
        <w:shd w:val="clear" w:color="auto" w:fill="FFFFFF"/>
        <w:suppressAutoHyphens w:val="0"/>
        <w:spacing w:line="360" w:lineRule="auto"/>
        <w:ind w:firstLine="720"/>
        <w:jc w:val="both"/>
        <w:rPr>
          <w:rFonts w:ascii="Times New Roman" w:hAnsi="Times New Roman"/>
          <w:color w:val="auto"/>
          <w:kern w:val="0"/>
          <w:szCs w:val="24"/>
        </w:rPr>
      </w:pPr>
      <w:bookmarkStart w:id="1" w:name="part_edf627f478b94273a2fba7af3f55e670"/>
      <w:bookmarkEnd w:id="1"/>
      <w:r w:rsidRPr="000801D4">
        <w:rPr>
          <w:rFonts w:ascii="Times New Roman" w:hAnsi="Times New Roman"/>
          <w:color w:val="auto"/>
          <w:kern w:val="0"/>
          <w:szCs w:val="24"/>
        </w:rPr>
        <w:t>2.  </w:t>
      </w:r>
      <w:r w:rsidRPr="000801D4">
        <w:rPr>
          <w:rFonts w:ascii="Times New Roman" w:hAnsi="Times New Roman"/>
          <w:color w:val="auto"/>
          <w:spacing w:val="100"/>
          <w:kern w:val="0"/>
          <w:szCs w:val="24"/>
        </w:rPr>
        <w:t>Įpareigoju</w:t>
      </w:r>
      <w:r w:rsidRPr="000801D4">
        <w:rPr>
          <w:rFonts w:ascii="Times New Roman" w:hAnsi="Times New Roman"/>
          <w:color w:val="auto"/>
          <w:kern w:val="0"/>
          <w:szCs w:val="24"/>
        </w:rPr>
        <w:t xml:space="preserve">įsakymo 1 punkte nurodyto </w:t>
      </w:r>
      <w:r w:rsidR="000076C3">
        <w:rPr>
          <w:rFonts w:ascii="Times New Roman" w:hAnsi="Times New Roman"/>
          <w:color w:val="auto"/>
          <w:kern w:val="0"/>
          <w:szCs w:val="24"/>
        </w:rPr>
        <w:t xml:space="preserve">daugiabučio </w:t>
      </w:r>
      <w:r w:rsidRPr="000801D4">
        <w:rPr>
          <w:rFonts w:ascii="Times New Roman" w:hAnsi="Times New Roman"/>
          <w:color w:val="auto"/>
          <w:kern w:val="0"/>
          <w:szCs w:val="24"/>
        </w:rPr>
        <w:t>gyvenamojo</w:t>
      </w:r>
      <w:r w:rsidR="00D118C8" w:rsidRPr="00C252E1">
        <w:rPr>
          <w:rFonts w:ascii="Times New Roman" w:hAnsi="Times New Roman"/>
          <w:color w:val="auto"/>
          <w:kern w:val="0"/>
          <w:szCs w:val="24"/>
        </w:rPr>
        <w:t xml:space="preserve"> </w:t>
      </w:r>
      <w:r w:rsidRPr="000801D4">
        <w:rPr>
          <w:rFonts w:ascii="Times New Roman" w:hAnsi="Times New Roman"/>
          <w:color w:val="auto"/>
          <w:kern w:val="0"/>
          <w:szCs w:val="24"/>
        </w:rPr>
        <w:t>namo</w:t>
      </w:r>
      <w:r w:rsidRPr="00C252E1">
        <w:rPr>
          <w:rFonts w:ascii="Times New Roman" w:hAnsi="Times New Roman"/>
          <w:color w:val="auto"/>
          <w:kern w:val="0"/>
          <w:szCs w:val="24"/>
        </w:rPr>
        <w:t xml:space="preserve"> </w:t>
      </w:r>
      <w:r w:rsidRPr="000801D4">
        <w:rPr>
          <w:rFonts w:ascii="Times New Roman" w:hAnsi="Times New Roman"/>
          <w:color w:val="auto"/>
          <w:kern w:val="0"/>
          <w:szCs w:val="24"/>
        </w:rPr>
        <w:t xml:space="preserve">bendrojo naudojimo objektų </w:t>
      </w:r>
      <w:r w:rsidR="000076C3">
        <w:rPr>
          <w:rFonts w:ascii="Times New Roman" w:hAnsi="Times New Roman"/>
          <w:color w:val="auto"/>
          <w:kern w:val="0"/>
          <w:szCs w:val="24"/>
        </w:rPr>
        <w:t>valdytojui</w:t>
      </w:r>
      <w:r w:rsidRPr="000801D4">
        <w:rPr>
          <w:rFonts w:ascii="Times New Roman" w:hAnsi="Times New Roman"/>
          <w:color w:val="auto"/>
          <w:kern w:val="0"/>
          <w:szCs w:val="24"/>
        </w:rPr>
        <w:t>:</w:t>
      </w:r>
    </w:p>
    <w:p w14:paraId="6F3F3B62" w14:textId="2BC51CAA" w:rsidR="000801D4" w:rsidRPr="000801D4" w:rsidRDefault="000801D4" w:rsidP="003B5054">
      <w:pPr>
        <w:shd w:val="clear" w:color="auto" w:fill="FFFFFF"/>
        <w:suppressAutoHyphens w:val="0"/>
        <w:spacing w:line="360" w:lineRule="auto"/>
        <w:ind w:firstLine="720"/>
        <w:jc w:val="both"/>
        <w:rPr>
          <w:rFonts w:ascii="Times New Roman" w:hAnsi="Times New Roman"/>
          <w:color w:val="000000"/>
          <w:kern w:val="0"/>
          <w:szCs w:val="24"/>
        </w:rPr>
      </w:pPr>
      <w:r w:rsidRPr="000801D4">
        <w:rPr>
          <w:rFonts w:ascii="Times New Roman" w:hAnsi="Times New Roman"/>
          <w:color w:val="000000"/>
          <w:kern w:val="0"/>
          <w:szCs w:val="24"/>
        </w:rPr>
        <w:t>2.1. informuoti apie draudimą rūkyti balkonuose, terasose ir lodžijose</w:t>
      </w:r>
      <w:r w:rsidR="00C252E1">
        <w:rPr>
          <w:rFonts w:ascii="Times New Roman" w:hAnsi="Times New Roman"/>
          <w:color w:val="000000"/>
          <w:kern w:val="0"/>
          <w:szCs w:val="24"/>
        </w:rPr>
        <w:t xml:space="preserve"> </w:t>
      </w:r>
      <w:r w:rsidRPr="000801D4">
        <w:rPr>
          <w:rFonts w:ascii="Times New Roman" w:hAnsi="Times New Roman"/>
          <w:color w:val="000000"/>
          <w:kern w:val="0"/>
          <w:szCs w:val="24"/>
        </w:rPr>
        <w:t>šio</w:t>
      </w:r>
      <w:r w:rsidR="00C252E1">
        <w:rPr>
          <w:rFonts w:ascii="Times New Roman" w:hAnsi="Times New Roman"/>
          <w:color w:val="000000"/>
          <w:kern w:val="0"/>
          <w:szCs w:val="24"/>
        </w:rPr>
        <w:t xml:space="preserve"> </w:t>
      </w:r>
      <w:r w:rsidRPr="000801D4">
        <w:rPr>
          <w:rFonts w:ascii="Times New Roman" w:hAnsi="Times New Roman"/>
          <w:color w:val="000000"/>
          <w:kern w:val="0"/>
          <w:szCs w:val="24"/>
        </w:rPr>
        <w:t>daugiabučio namo butų ir kitų patalpų savininkus</w:t>
      </w:r>
      <w:r w:rsidR="00C252E1">
        <w:rPr>
          <w:rFonts w:ascii="Times New Roman" w:hAnsi="Times New Roman"/>
          <w:color w:val="000000"/>
          <w:kern w:val="0"/>
          <w:szCs w:val="24"/>
        </w:rPr>
        <w:t xml:space="preserve"> </w:t>
      </w:r>
      <w:r w:rsidRPr="000801D4">
        <w:rPr>
          <w:rFonts w:ascii="Times New Roman" w:hAnsi="Times New Roman"/>
          <w:color w:val="000000"/>
          <w:kern w:val="0"/>
          <w:szCs w:val="24"/>
        </w:rPr>
        <w:t>paštu arba elektroninio ryšio priemonėmis ne vėliau kaip per 2 darbo dienas nuo šio įsakymo gavimo dienos;</w:t>
      </w:r>
    </w:p>
    <w:p w14:paraId="67D61416" w14:textId="061AAF6F" w:rsidR="000801D4" w:rsidRPr="000801D4" w:rsidRDefault="000801D4" w:rsidP="003B5054">
      <w:pPr>
        <w:shd w:val="clear" w:color="auto" w:fill="FFFFFF"/>
        <w:suppressAutoHyphens w:val="0"/>
        <w:spacing w:line="360" w:lineRule="auto"/>
        <w:ind w:firstLine="720"/>
        <w:jc w:val="both"/>
        <w:rPr>
          <w:rFonts w:ascii="Times New Roman" w:hAnsi="Times New Roman"/>
          <w:color w:val="000000"/>
          <w:kern w:val="0"/>
          <w:szCs w:val="24"/>
        </w:rPr>
      </w:pPr>
      <w:r w:rsidRPr="000801D4">
        <w:rPr>
          <w:rFonts w:ascii="Times New Roman" w:hAnsi="Times New Roman"/>
          <w:color w:val="000000"/>
          <w:kern w:val="0"/>
          <w:szCs w:val="24"/>
        </w:rPr>
        <w:t xml:space="preserve">2.2. </w:t>
      </w:r>
      <w:r w:rsidR="000076C3">
        <w:rPr>
          <w:rFonts w:ascii="Times New Roman" w:hAnsi="Times New Roman"/>
          <w:color w:val="000000"/>
          <w:kern w:val="0"/>
          <w:szCs w:val="24"/>
        </w:rPr>
        <w:t xml:space="preserve">Apraše </w:t>
      </w:r>
      <w:r w:rsidR="000076C3" w:rsidRPr="000801D4">
        <w:rPr>
          <w:rFonts w:ascii="Times New Roman" w:hAnsi="Times New Roman"/>
          <w:color w:val="000000"/>
          <w:kern w:val="0"/>
          <w:szCs w:val="24"/>
        </w:rPr>
        <w:t xml:space="preserve">patvirtintos formos informacinius ženklus </w:t>
      </w:r>
      <w:r w:rsidR="000076C3">
        <w:rPr>
          <w:rFonts w:ascii="Times New Roman" w:hAnsi="Times New Roman"/>
          <w:color w:val="000000"/>
          <w:kern w:val="0"/>
          <w:szCs w:val="24"/>
        </w:rPr>
        <w:t xml:space="preserve">apie </w:t>
      </w:r>
      <w:r w:rsidR="000076C3" w:rsidRPr="000801D4">
        <w:rPr>
          <w:rFonts w:ascii="Times New Roman" w:hAnsi="Times New Roman"/>
          <w:color w:val="000000"/>
          <w:kern w:val="0"/>
          <w:szCs w:val="24"/>
        </w:rPr>
        <w:t xml:space="preserve">draudimą rūkyti </w:t>
      </w:r>
      <w:r w:rsidRPr="000801D4">
        <w:rPr>
          <w:rFonts w:ascii="Times New Roman" w:hAnsi="Times New Roman"/>
          <w:color w:val="000000"/>
          <w:kern w:val="0"/>
          <w:szCs w:val="24"/>
        </w:rPr>
        <w:t xml:space="preserve">minėto daugiabučio namo balkonuose, terasose ir lodžijose, nuosavybės teise priklausančiuose atskiriems </w:t>
      </w:r>
      <w:r w:rsidRPr="000801D4">
        <w:rPr>
          <w:rFonts w:ascii="Times New Roman" w:hAnsi="Times New Roman"/>
          <w:color w:val="000000"/>
          <w:kern w:val="0"/>
          <w:szCs w:val="24"/>
        </w:rPr>
        <w:lastRenderedPageBreak/>
        <w:t>savininkams,</w:t>
      </w:r>
      <w:r w:rsidR="000076C3">
        <w:rPr>
          <w:rFonts w:ascii="Times New Roman" w:hAnsi="Times New Roman"/>
          <w:color w:val="000000"/>
          <w:kern w:val="0"/>
          <w:szCs w:val="24"/>
        </w:rPr>
        <w:t xml:space="preserve"> įrengti </w:t>
      </w:r>
      <w:r w:rsidR="000076C3" w:rsidRPr="000801D4">
        <w:rPr>
          <w:rFonts w:ascii="Times New Roman" w:hAnsi="Times New Roman"/>
          <w:color w:val="000000"/>
          <w:kern w:val="0"/>
          <w:szCs w:val="24"/>
        </w:rPr>
        <w:t xml:space="preserve">išorėje ir (arba) viduje </w:t>
      </w:r>
      <w:r w:rsidRPr="000801D4">
        <w:rPr>
          <w:rFonts w:ascii="Times New Roman" w:hAnsi="Times New Roman"/>
          <w:color w:val="000000"/>
          <w:kern w:val="0"/>
          <w:szCs w:val="24"/>
        </w:rPr>
        <w:t xml:space="preserve">laikantis </w:t>
      </w:r>
      <w:r w:rsidR="000076C3">
        <w:rPr>
          <w:rFonts w:ascii="Times New Roman" w:hAnsi="Times New Roman"/>
          <w:color w:val="000000"/>
          <w:kern w:val="0"/>
          <w:szCs w:val="24"/>
        </w:rPr>
        <w:t>teisės aktų nustatytų</w:t>
      </w:r>
      <w:r w:rsidRPr="000801D4">
        <w:rPr>
          <w:rFonts w:ascii="Times New Roman" w:hAnsi="Times New Roman"/>
          <w:color w:val="000000"/>
          <w:kern w:val="0"/>
          <w:szCs w:val="24"/>
        </w:rPr>
        <w:t xml:space="preserve"> reikalavimų</w:t>
      </w:r>
      <w:r w:rsidR="000076C3" w:rsidRPr="000076C3">
        <w:rPr>
          <w:rFonts w:ascii="Times New Roman" w:hAnsi="Times New Roman"/>
          <w:color w:val="212529"/>
          <w:kern w:val="0"/>
          <w:szCs w:val="24"/>
        </w:rPr>
        <w:t xml:space="preserve"> </w:t>
      </w:r>
      <w:r w:rsidR="000076C3">
        <w:rPr>
          <w:rFonts w:ascii="Times New Roman" w:hAnsi="Times New Roman"/>
          <w:color w:val="212529"/>
          <w:kern w:val="0"/>
          <w:szCs w:val="24"/>
        </w:rPr>
        <w:t xml:space="preserve">šio </w:t>
      </w:r>
      <w:r w:rsidR="000076C3" w:rsidRPr="000801D4">
        <w:rPr>
          <w:rFonts w:ascii="Times New Roman" w:hAnsi="Times New Roman"/>
          <w:color w:val="212529"/>
          <w:kern w:val="0"/>
          <w:szCs w:val="24"/>
        </w:rPr>
        <w:t>įsakymo įsigaliojimo dieną</w:t>
      </w:r>
      <w:r w:rsidRPr="000801D4">
        <w:rPr>
          <w:rFonts w:ascii="Times New Roman" w:hAnsi="Times New Roman"/>
          <w:color w:val="212529"/>
          <w:kern w:val="0"/>
          <w:szCs w:val="24"/>
        </w:rPr>
        <w:t>.</w:t>
      </w:r>
    </w:p>
    <w:p w14:paraId="4F4207CC" w14:textId="498F83CD" w:rsidR="000801D4" w:rsidRPr="000801D4" w:rsidRDefault="000801D4" w:rsidP="003B5054">
      <w:pPr>
        <w:suppressAutoHyphens w:val="0"/>
        <w:spacing w:line="360" w:lineRule="auto"/>
        <w:ind w:firstLine="720"/>
        <w:jc w:val="both"/>
        <w:rPr>
          <w:rFonts w:ascii="Times New Roman" w:hAnsi="Times New Roman"/>
          <w:color w:val="auto"/>
          <w:kern w:val="0"/>
          <w:szCs w:val="24"/>
        </w:rPr>
      </w:pPr>
      <w:bookmarkStart w:id="2" w:name="part_eea5c94762e84848ae25cf3d06129484"/>
      <w:bookmarkEnd w:id="2"/>
      <w:r w:rsidRPr="000801D4">
        <w:rPr>
          <w:rFonts w:ascii="Times New Roman" w:hAnsi="Times New Roman"/>
          <w:color w:val="auto"/>
          <w:kern w:val="0"/>
          <w:szCs w:val="24"/>
        </w:rPr>
        <w:t>3.  </w:t>
      </w:r>
      <w:r w:rsidRPr="000801D4">
        <w:rPr>
          <w:rFonts w:ascii="Times New Roman" w:hAnsi="Times New Roman"/>
          <w:color w:val="auto"/>
          <w:spacing w:val="100"/>
          <w:kern w:val="0"/>
          <w:szCs w:val="24"/>
        </w:rPr>
        <w:t>Nustata</w:t>
      </w:r>
      <w:r w:rsidRPr="000801D4">
        <w:rPr>
          <w:rFonts w:ascii="Times New Roman" w:hAnsi="Times New Roman"/>
          <w:color w:val="auto"/>
          <w:kern w:val="0"/>
          <w:szCs w:val="24"/>
        </w:rPr>
        <w:t>u, </w:t>
      </w:r>
      <w:r w:rsidR="00C252E1" w:rsidRPr="00C252E1">
        <w:rPr>
          <w:rFonts w:ascii="Times New Roman" w:hAnsi="Times New Roman"/>
          <w:color w:val="auto"/>
          <w:kern w:val="0"/>
          <w:szCs w:val="24"/>
        </w:rPr>
        <w:t xml:space="preserve"> </w:t>
      </w:r>
      <w:r w:rsidRPr="000801D4">
        <w:rPr>
          <w:rFonts w:ascii="Times New Roman" w:hAnsi="Times New Roman"/>
          <w:color w:val="auto"/>
          <w:kern w:val="0"/>
          <w:szCs w:val="24"/>
        </w:rPr>
        <w:t xml:space="preserve">kad šis įsakymas įsigalioja 2021 m. </w:t>
      </w:r>
      <w:r w:rsidR="00C601BE">
        <w:rPr>
          <w:rFonts w:ascii="Times New Roman" w:hAnsi="Times New Roman"/>
          <w:color w:val="auto"/>
          <w:kern w:val="0"/>
          <w:szCs w:val="24"/>
        </w:rPr>
        <w:t>rugpjūčio</w:t>
      </w:r>
      <w:r w:rsidRPr="000801D4">
        <w:rPr>
          <w:rFonts w:ascii="Times New Roman" w:hAnsi="Times New Roman"/>
          <w:color w:val="auto"/>
          <w:kern w:val="0"/>
          <w:szCs w:val="24"/>
        </w:rPr>
        <w:t xml:space="preserve"> </w:t>
      </w:r>
      <w:r w:rsidR="000076C3" w:rsidRPr="000076C3">
        <w:rPr>
          <w:rFonts w:ascii="Times New Roman" w:hAnsi="Times New Roman"/>
          <w:color w:val="auto"/>
          <w:kern w:val="0"/>
          <w:szCs w:val="24"/>
        </w:rPr>
        <w:t>1</w:t>
      </w:r>
      <w:r w:rsidR="00C601BE">
        <w:rPr>
          <w:rFonts w:ascii="Times New Roman" w:hAnsi="Times New Roman"/>
          <w:color w:val="auto"/>
          <w:kern w:val="0"/>
          <w:szCs w:val="24"/>
        </w:rPr>
        <w:t>0</w:t>
      </w:r>
      <w:r w:rsidR="000076C3" w:rsidRPr="000076C3">
        <w:rPr>
          <w:rFonts w:ascii="Times New Roman" w:hAnsi="Times New Roman"/>
          <w:color w:val="auto"/>
          <w:kern w:val="0"/>
          <w:szCs w:val="24"/>
        </w:rPr>
        <w:t xml:space="preserve"> </w:t>
      </w:r>
      <w:r w:rsidRPr="000801D4">
        <w:rPr>
          <w:rFonts w:ascii="Times New Roman" w:hAnsi="Times New Roman"/>
          <w:color w:val="auto"/>
          <w:kern w:val="0"/>
          <w:szCs w:val="24"/>
        </w:rPr>
        <w:t>d.</w:t>
      </w:r>
    </w:p>
    <w:p w14:paraId="0C17182A" w14:textId="0AF44B96" w:rsidR="00D118C8" w:rsidRPr="000801D4" w:rsidRDefault="000801D4" w:rsidP="003B5054">
      <w:pPr>
        <w:suppressAutoHyphens w:val="0"/>
        <w:spacing w:line="360" w:lineRule="auto"/>
        <w:ind w:firstLine="720"/>
        <w:jc w:val="both"/>
        <w:rPr>
          <w:rFonts w:ascii="Times New Roman" w:hAnsi="Times New Roman"/>
          <w:color w:val="000000"/>
          <w:kern w:val="0"/>
          <w:szCs w:val="24"/>
        </w:rPr>
      </w:pPr>
      <w:bookmarkStart w:id="3" w:name="part_5005cf93999641fbb243d584b138b834"/>
      <w:bookmarkEnd w:id="3"/>
      <w:r w:rsidRPr="000801D4">
        <w:rPr>
          <w:rFonts w:ascii="Times New Roman" w:hAnsi="Times New Roman"/>
          <w:color w:val="auto"/>
          <w:kern w:val="0"/>
          <w:szCs w:val="24"/>
        </w:rPr>
        <w:t>4.  </w:t>
      </w:r>
      <w:bookmarkStart w:id="4" w:name="part_082d0442e9cd4a19b335899f48149b0e"/>
      <w:bookmarkEnd w:id="4"/>
      <w:r w:rsidR="00D118C8" w:rsidRPr="000801D4">
        <w:rPr>
          <w:rFonts w:ascii="Times New Roman" w:hAnsi="Times New Roman"/>
          <w:color w:val="000000"/>
          <w:kern w:val="0"/>
          <w:szCs w:val="24"/>
        </w:rPr>
        <w:t>N u r o d a u Bendr</w:t>
      </w:r>
      <w:r w:rsidR="00C252E1">
        <w:rPr>
          <w:rFonts w:ascii="Times New Roman" w:hAnsi="Times New Roman"/>
          <w:color w:val="000000"/>
          <w:kern w:val="0"/>
          <w:szCs w:val="24"/>
        </w:rPr>
        <w:t>ųjų reikalų</w:t>
      </w:r>
      <w:r w:rsidR="00D118C8" w:rsidRPr="000801D4">
        <w:rPr>
          <w:rFonts w:ascii="Times New Roman" w:hAnsi="Times New Roman"/>
          <w:color w:val="000000"/>
          <w:kern w:val="0"/>
          <w:szCs w:val="24"/>
        </w:rPr>
        <w:t xml:space="preserve"> skyriu</w:t>
      </w:r>
      <w:r w:rsidR="00D118C8">
        <w:rPr>
          <w:rFonts w:ascii="Times New Roman" w:hAnsi="Times New Roman"/>
          <w:color w:val="000000"/>
          <w:kern w:val="0"/>
          <w:szCs w:val="24"/>
        </w:rPr>
        <w:t xml:space="preserve">i: </w:t>
      </w:r>
    </w:p>
    <w:p w14:paraId="6D06CD36" w14:textId="4D3FCC80" w:rsidR="00D118C8" w:rsidRPr="000801D4" w:rsidRDefault="00D118C8" w:rsidP="003B5054">
      <w:pPr>
        <w:tabs>
          <w:tab w:val="left" w:pos="1560"/>
        </w:tabs>
        <w:suppressAutoHyphens w:val="0"/>
        <w:spacing w:line="360" w:lineRule="auto"/>
        <w:ind w:firstLine="720"/>
        <w:jc w:val="both"/>
        <w:rPr>
          <w:rFonts w:ascii="Times New Roman" w:hAnsi="Times New Roman"/>
          <w:color w:val="000000"/>
          <w:kern w:val="0"/>
          <w:szCs w:val="24"/>
        </w:rPr>
      </w:pPr>
      <w:r w:rsidRPr="000801D4">
        <w:rPr>
          <w:rFonts w:ascii="Times New Roman" w:hAnsi="Times New Roman"/>
          <w:color w:val="000000"/>
          <w:kern w:val="0"/>
          <w:szCs w:val="24"/>
        </w:rPr>
        <w:t xml:space="preserve">4.1. su šiuo įsakymu supažindinti </w:t>
      </w:r>
      <w:r w:rsidRPr="000076C3">
        <w:rPr>
          <w:rFonts w:ascii="Times New Roman" w:hAnsi="Times New Roman"/>
          <w:color w:val="000000"/>
          <w:kern w:val="0"/>
          <w:szCs w:val="24"/>
        </w:rPr>
        <w:t>Šakių</w:t>
      </w:r>
      <w:r w:rsidRPr="000801D4">
        <w:rPr>
          <w:rFonts w:ascii="Times New Roman" w:hAnsi="Times New Roman"/>
          <w:color w:val="000000"/>
          <w:kern w:val="0"/>
          <w:szCs w:val="24"/>
        </w:rPr>
        <w:t xml:space="preserve"> seniūnijos seniūną ir</w:t>
      </w:r>
      <w:r>
        <w:rPr>
          <w:rFonts w:ascii="Times New Roman" w:hAnsi="Times New Roman"/>
          <w:color w:val="000000"/>
          <w:kern w:val="0"/>
          <w:szCs w:val="24"/>
        </w:rPr>
        <w:t xml:space="preserve"> </w:t>
      </w:r>
      <w:r w:rsidR="000076C3">
        <w:rPr>
          <w:rFonts w:ascii="Times New Roman" w:hAnsi="Times New Roman"/>
          <w:color w:val="auto"/>
          <w:kern w:val="0"/>
          <w:szCs w:val="24"/>
        </w:rPr>
        <w:t xml:space="preserve">daugiabučio </w:t>
      </w:r>
      <w:r w:rsidR="000076C3" w:rsidRPr="000801D4">
        <w:rPr>
          <w:rFonts w:ascii="Times New Roman" w:hAnsi="Times New Roman"/>
          <w:color w:val="auto"/>
          <w:kern w:val="0"/>
          <w:szCs w:val="24"/>
        </w:rPr>
        <w:t>gyvenamojo</w:t>
      </w:r>
      <w:r w:rsidR="000076C3" w:rsidRPr="00C252E1">
        <w:rPr>
          <w:rFonts w:ascii="Times New Roman" w:hAnsi="Times New Roman"/>
          <w:color w:val="auto"/>
          <w:kern w:val="0"/>
          <w:szCs w:val="24"/>
        </w:rPr>
        <w:t xml:space="preserve"> </w:t>
      </w:r>
      <w:r w:rsidR="000076C3" w:rsidRPr="000801D4">
        <w:rPr>
          <w:rFonts w:ascii="Times New Roman" w:hAnsi="Times New Roman"/>
          <w:color w:val="auto"/>
          <w:kern w:val="0"/>
          <w:szCs w:val="24"/>
        </w:rPr>
        <w:t>namo</w:t>
      </w:r>
      <w:r w:rsidR="003B5054">
        <w:rPr>
          <w:rFonts w:ascii="Times New Roman" w:hAnsi="Times New Roman"/>
          <w:color w:val="auto"/>
          <w:kern w:val="0"/>
          <w:szCs w:val="24"/>
        </w:rPr>
        <w:t>, esančio</w:t>
      </w:r>
      <w:r w:rsidR="000076C3" w:rsidRPr="00C252E1">
        <w:rPr>
          <w:rFonts w:ascii="Times New Roman" w:hAnsi="Times New Roman"/>
          <w:color w:val="auto"/>
          <w:kern w:val="0"/>
          <w:szCs w:val="24"/>
        </w:rPr>
        <w:t xml:space="preserve"> </w:t>
      </w:r>
      <w:r w:rsidR="00C601BE">
        <w:rPr>
          <w:rFonts w:ascii="Times New Roman" w:hAnsi="Times New Roman"/>
          <w:color w:val="auto"/>
          <w:kern w:val="0"/>
          <w:szCs w:val="24"/>
        </w:rPr>
        <w:t>Kęstučio</w:t>
      </w:r>
      <w:r w:rsidR="000076C3">
        <w:rPr>
          <w:rFonts w:ascii="Times New Roman" w:hAnsi="Times New Roman"/>
          <w:color w:val="auto"/>
          <w:kern w:val="0"/>
          <w:szCs w:val="24"/>
        </w:rPr>
        <w:t xml:space="preserve"> g. </w:t>
      </w:r>
      <w:r w:rsidR="00C601BE">
        <w:rPr>
          <w:rFonts w:ascii="Times New Roman" w:hAnsi="Times New Roman"/>
          <w:color w:val="auto"/>
          <w:kern w:val="0"/>
          <w:szCs w:val="24"/>
        </w:rPr>
        <w:t>21</w:t>
      </w:r>
      <w:r w:rsidR="000076C3">
        <w:rPr>
          <w:rFonts w:ascii="Times New Roman" w:hAnsi="Times New Roman"/>
          <w:color w:val="auto"/>
          <w:kern w:val="0"/>
          <w:szCs w:val="24"/>
        </w:rPr>
        <w:t>, Šaki</w:t>
      </w:r>
      <w:r w:rsidR="003B5054">
        <w:rPr>
          <w:rFonts w:ascii="Times New Roman" w:hAnsi="Times New Roman"/>
          <w:color w:val="auto"/>
          <w:kern w:val="0"/>
          <w:szCs w:val="24"/>
        </w:rPr>
        <w:t>uose,</w:t>
      </w:r>
      <w:r w:rsidR="000076C3">
        <w:rPr>
          <w:rFonts w:ascii="Times New Roman" w:hAnsi="Times New Roman"/>
          <w:color w:val="auto"/>
          <w:kern w:val="0"/>
          <w:szCs w:val="24"/>
        </w:rPr>
        <w:t xml:space="preserve"> </w:t>
      </w:r>
      <w:r w:rsidR="000076C3" w:rsidRPr="000801D4">
        <w:rPr>
          <w:rFonts w:ascii="Times New Roman" w:hAnsi="Times New Roman"/>
          <w:color w:val="auto"/>
          <w:kern w:val="0"/>
          <w:szCs w:val="24"/>
        </w:rPr>
        <w:t xml:space="preserve">bendrojo naudojimo objektų </w:t>
      </w:r>
      <w:r w:rsidR="000076C3">
        <w:rPr>
          <w:rFonts w:ascii="Times New Roman" w:hAnsi="Times New Roman"/>
          <w:color w:val="auto"/>
          <w:kern w:val="0"/>
          <w:szCs w:val="24"/>
        </w:rPr>
        <w:t>valdytoj</w:t>
      </w:r>
      <w:r w:rsidR="00C601BE">
        <w:rPr>
          <w:rFonts w:ascii="Times New Roman" w:hAnsi="Times New Roman"/>
          <w:color w:val="auto"/>
          <w:kern w:val="0"/>
          <w:szCs w:val="24"/>
        </w:rPr>
        <w:t>ą</w:t>
      </w:r>
      <w:r w:rsidRPr="000801D4">
        <w:rPr>
          <w:rFonts w:ascii="Times New Roman" w:hAnsi="Times New Roman"/>
          <w:color w:val="000000"/>
          <w:kern w:val="0"/>
          <w:szCs w:val="24"/>
        </w:rPr>
        <w:t>;</w:t>
      </w:r>
    </w:p>
    <w:p w14:paraId="413D8A6E" w14:textId="29A8D4DC" w:rsidR="00D118C8" w:rsidRDefault="00D118C8" w:rsidP="003B5054">
      <w:pPr>
        <w:suppressAutoHyphens w:val="0"/>
        <w:spacing w:line="360" w:lineRule="auto"/>
        <w:ind w:firstLine="720"/>
        <w:jc w:val="both"/>
        <w:rPr>
          <w:rFonts w:ascii="Times New Roman" w:hAnsi="Times New Roman"/>
          <w:color w:val="000000"/>
          <w:kern w:val="0"/>
          <w:szCs w:val="24"/>
        </w:rPr>
      </w:pPr>
      <w:r w:rsidRPr="000801D4">
        <w:rPr>
          <w:rFonts w:ascii="Times New Roman" w:hAnsi="Times New Roman"/>
          <w:color w:val="000000"/>
          <w:kern w:val="0"/>
          <w:szCs w:val="24"/>
        </w:rPr>
        <w:t xml:space="preserve">4.2. šį įsakymą paskelbti </w:t>
      </w:r>
      <w:r w:rsidR="003B5054">
        <w:rPr>
          <w:rFonts w:ascii="Times New Roman" w:hAnsi="Times New Roman"/>
          <w:color w:val="000000"/>
          <w:kern w:val="0"/>
          <w:szCs w:val="24"/>
        </w:rPr>
        <w:t>s</w:t>
      </w:r>
      <w:r w:rsidRPr="000801D4">
        <w:rPr>
          <w:rFonts w:ascii="Times New Roman" w:hAnsi="Times New Roman"/>
          <w:color w:val="000000"/>
          <w:kern w:val="0"/>
          <w:szCs w:val="24"/>
        </w:rPr>
        <w:t>avivaldybės interneto svetainėje ir Teisės aktų registre.</w:t>
      </w:r>
    </w:p>
    <w:p w14:paraId="35E05ED3" w14:textId="77777777" w:rsidR="00D118C8" w:rsidRPr="00592251" w:rsidRDefault="00D118C8" w:rsidP="003B5054">
      <w:pPr>
        <w:tabs>
          <w:tab w:val="left" w:pos="1242"/>
        </w:tabs>
        <w:spacing w:line="360" w:lineRule="auto"/>
        <w:ind w:firstLine="720"/>
        <w:jc w:val="both"/>
        <w:rPr>
          <w:rFonts w:ascii="Times New Roman" w:hAnsi="Times New Roman"/>
          <w:color w:val="222222"/>
          <w:kern w:val="2"/>
          <w:szCs w:val="24"/>
        </w:rPr>
      </w:pPr>
      <w:r w:rsidRPr="00592251">
        <w:rPr>
          <w:rFonts w:ascii="Times New Roman" w:hAnsi="Times New Roman"/>
          <w:kern w:val="2"/>
        </w:rPr>
        <w:t xml:space="preserve">Šis įsakymas per vieną mėnesį </w:t>
      </w:r>
      <w:r w:rsidRPr="00C252E1">
        <w:rPr>
          <w:rFonts w:ascii="Times New Roman" w:hAnsi="Times New Roman"/>
          <w:kern w:val="2"/>
        </w:rPr>
        <w:t>nuo įsakymo paskelbimo dienos</w:t>
      </w:r>
      <w:r w:rsidRPr="00592251">
        <w:rPr>
          <w:rFonts w:ascii="Times New Roman" w:hAnsi="Times New Roman"/>
          <w:kern w:val="2"/>
        </w:rPr>
        <w:t xml:space="preserve"> gali būti skundžiamas Lietuvos administracinių ginčų komisijos Kauno apygardos skyriui adresu: Laisvės al. 36, Kaunas, arba Regionų apygardos administracinio teismo Kauno rūmams adresu: A. Mickevičiaus g. 8A, Kaunas.</w:t>
      </w:r>
    </w:p>
    <w:p w14:paraId="7BA28264" w14:textId="77777777" w:rsidR="00D118C8" w:rsidRDefault="00D118C8" w:rsidP="00D118C8">
      <w:pPr>
        <w:rPr>
          <w:rFonts w:ascii="Times New Roman" w:hAnsi="Times New Roman"/>
          <w:szCs w:val="24"/>
        </w:rPr>
      </w:pPr>
    </w:p>
    <w:p w14:paraId="247129F2" w14:textId="77777777" w:rsidR="00D118C8" w:rsidRDefault="00D118C8" w:rsidP="00D118C8">
      <w:pPr>
        <w:rPr>
          <w:rFonts w:ascii="Times New Roman" w:hAnsi="Times New Roman"/>
          <w:szCs w:val="24"/>
        </w:rPr>
      </w:pPr>
    </w:p>
    <w:p w14:paraId="2462E6E2" w14:textId="77777777" w:rsidR="00D118C8" w:rsidRDefault="00D118C8" w:rsidP="00D118C8">
      <w:pPr>
        <w:rPr>
          <w:rFonts w:ascii="Times New Roman" w:hAnsi="Times New Roman"/>
          <w:szCs w:val="24"/>
        </w:rPr>
      </w:pPr>
      <w:r w:rsidRPr="00533997">
        <w:rPr>
          <w:rFonts w:ascii="Times New Roman" w:hAnsi="Times New Roman"/>
        </w:rPr>
        <w:t>A</w:t>
      </w:r>
      <w:r w:rsidRPr="00533997">
        <w:rPr>
          <w:rFonts w:ascii="Times New Roman" w:hAnsi="Times New Roman"/>
          <w:szCs w:val="24"/>
        </w:rPr>
        <w:t xml:space="preserve">dministracijos direktorius </w:t>
      </w:r>
      <w:r w:rsidRPr="00533997">
        <w:rPr>
          <w:rFonts w:ascii="Times New Roman" w:hAnsi="Times New Roman"/>
          <w:szCs w:val="24"/>
        </w:rPr>
        <w:tab/>
      </w:r>
      <w:r w:rsidRPr="00533997">
        <w:rPr>
          <w:rFonts w:ascii="Times New Roman" w:hAnsi="Times New Roman"/>
          <w:szCs w:val="24"/>
        </w:rPr>
        <w:tab/>
        <w:t xml:space="preserve">                                                                  Dainius Grincevičius</w:t>
      </w:r>
    </w:p>
    <w:p w14:paraId="014027E6" w14:textId="77777777" w:rsidR="00D118C8" w:rsidRDefault="00D118C8" w:rsidP="00D118C8">
      <w:pPr>
        <w:rPr>
          <w:rFonts w:ascii="Times New Roman" w:hAnsi="Times New Roman"/>
          <w:szCs w:val="24"/>
        </w:rPr>
      </w:pPr>
    </w:p>
    <w:p w14:paraId="15475416" w14:textId="77777777" w:rsidR="00D118C8" w:rsidRDefault="00D118C8" w:rsidP="00D118C8">
      <w:pPr>
        <w:rPr>
          <w:rFonts w:ascii="Times New Roman" w:hAnsi="Times New Roman"/>
          <w:szCs w:val="24"/>
        </w:rPr>
      </w:pPr>
    </w:p>
    <w:p w14:paraId="6C7185F0" w14:textId="77777777" w:rsidR="00D118C8" w:rsidRDefault="00D118C8" w:rsidP="00D118C8">
      <w:pPr>
        <w:rPr>
          <w:rFonts w:ascii="Times New Roman" w:hAnsi="Times New Roman"/>
          <w:szCs w:val="24"/>
        </w:rPr>
      </w:pPr>
    </w:p>
    <w:p w14:paraId="5A2C4B80" w14:textId="77777777" w:rsidR="00D118C8" w:rsidRDefault="00D118C8" w:rsidP="00D118C8">
      <w:pPr>
        <w:rPr>
          <w:rFonts w:ascii="Times New Roman" w:hAnsi="Times New Roman"/>
          <w:szCs w:val="24"/>
        </w:rPr>
      </w:pPr>
    </w:p>
    <w:p w14:paraId="705940BE" w14:textId="160B6368" w:rsidR="00D118C8" w:rsidRDefault="00D118C8" w:rsidP="00D118C8">
      <w:pPr>
        <w:rPr>
          <w:rFonts w:ascii="Times New Roman" w:hAnsi="Times New Roman"/>
          <w:szCs w:val="24"/>
        </w:rPr>
      </w:pPr>
    </w:p>
    <w:p w14:paraId="4DF14BA5" w14:textId="3CEFE1FE" w:rsidR="004A0DC7" w:rsidRDefault="004A0DC7" w:rsidP="00D118C8">
      <w:pPr>
        <w:rPr>
          <w:rFonts w:ascii="Times New Roman" w:hAnsi="Times New Roman"/>
          <w:szCs w:val="24"/>
        </w:rPr>
      </w:pPr>
    </w:p>
    <w:p w14:paraId="59BD9A13" w14:textId="59CCABB5" w:rsidR="004A0DC7" w:rsidRDefault="004A0DC7" w:rsidP="00D118C8">
      <w:pPr>
        <w:rPr>
          <w:rFonts w:ascii="Times New Roman" w:hAnsi="Times New Roman"/>
          <w:szCs w:val="24"/>
        </w:rPr>
      </w:pPr>
    </w:p>
    <w:p w14:paraId="1BE432AC" w14:textId="1C78A3E3" w:rsidR="004A0DC7" w:rsidRDefault="004A0DC7" w:rsidP="00D118C8">
      <w:pPr>
        <w:rPr>
          <w:rFonts w:ascii="Times New Roman" w:hAnsi="Times New Roman"/>
          <w:szCs w:val="24"/>
        </w:rPr>
      </w:pPr>
    </w:p>
    <w:p w14:paraId="5B34062B" w14:textId="75DD7D21" w:rsidR="004A0DC7" w:rsidRDefault="004A0DC7" w:rsidP="00D118C8">
      <w:pPr>
        <w:rPr>
          <w:rFonts w:ascii="Times New Roman" w:hAnsi="Times New Roman"/>
          <w:szCs w:val="24"/>
        </w:rPr>
      </w:pPr>
    </w:p>
    <w:p w14:paraId="4D164F34" w14:textId="6BE94D3D" w:rsidR="004A0DC7" w:rsidRDefault="004A0DC7" w:rsidP="00D118C8">
      <w:pPr>
        <w:rPr>
          <w:rFonts w:ascii="Times New Roman" w:hAnsi="Times New Roman"/>
          <w:szCs w:val="24"/>
        </w:rPr>
      </w:pPr>
    </w:p>
    <w:p w14:paraId="704504B5" w14:textId="22D29528" w:rsidR="004A0DC7" w:rsidRDefault="004A0DC7" w:rsidP="00D118C8">
      <w:pPr>
        <w:rPr>
          <w:rFonts w:ascii="Times New Roman" w:hAnsi="Times New Roman"/>
          <w:szCs w:val="24"/>
        </w:rPr>
      </w:pPr>
    </w:p>
    <w:p w14:paraId="03B0EDAF" w14:textId="359B175C" w:rsidR="004A0DC7" w:rsidRDefault="004A0DC7" w:rsidP="00D118C8">
      <w:pPr>
        <w:rPr>
          <w:rFonts w:ascii="Times New Roman" w:hAnsi="Times New Roman"/>
          <w:szCs w:val="24"/>
        </w:rPr>
      </w:pPr>
    </w:p>
    <w:p w14:paraId="19DBF486" w14:textId="264072D3" w:rsidR="004A0DC7" w:rsidRDefault="004A0DC7" w:rsidP="00D118C8">
      <w:pPr>
        <w:rPr>
          <w:rFonts w:ascii="Times New Roman" w:hAnsi="Times New Roman"/>
          <w:szCs w:val="24"/>
        </w:rPr>
      </w:pPr>
    </w:p>
    <w:p w14:paraId="1181E0B2" w14:textId="3E95D08D" w:rsidR="004A0DC7" w:rsidRDefault="004A0DC7" w:rsidP="00D118C8">
      <w:pPr>
        <w:rPr>
          <w:rFonts w:ascii="Times New Roman" w:hAnsi="Times New Roman"/>
          <w:szCs w:val="24"/>
        </w:rPr>
      </w:pPr>
    </w:p>
    <w:p w14:paraId="146E7A6E" w14:textId="6D5B9331" w:rsidR="004A0DC7" w:rsidRDefault="004A0DC7" w:rsidP="00D118C8">
      <w:pPr>
        <w:rPr>
          <w:rFonts w:ascii="Times New Roman" w:hAnsi="Times New Roman"/>
          <w:szCs w:val="24"/>
        </w:rPr>
      </w:pPr>
    </w:p>
    <w:p w14:paraId="6D2AB8B5" w14:textId="1AFCE5FA" w:rsidR="004A0DC7" w:rsidRDefault="004A0DC7" w:rsidP="00D118C8">
      <w:pPr>
        <w:rPr>
          <w:rFonts w:ascii="Times New Roman" w:hAnsi="Times New Roman"/>
          <w:szCs w:val="24"/>
        </w:rPr>
      </w:pPr>
    </w:p>
    <w:p w14:paraId="730F62C9" w14:textId="304DB75A" w:rsidR="004A0DC7" w:rsidRDefault="004A0DC7" w:rsidP="00D118C8">
      <w:pPr>
        <w:rPr>
          <w:rFonts w:ascii="Times New Roman" w:hAnsi="Times New Roman"/>
          <w:szCs w:val="24"/>
        </w:rPr>
      </w:pPr>
    </w:p>
    <w:p w14:paraId="307FB4C3" w14:textId="2E46781B" w:rsidR="004A0DC7" w:rsidRDefault="004A0DC7" w:rsidP="00D118C8">
      <w:pPr>
        <w:rPr>
          <w:rFonts w:ascii="Times New Roman" w:hAnsi="Times New Roman"/>
          <w:szCs w:val="24"/>
        </w:rPr>
      </w:pPr>
    </w:p>
    <w:p w14:paraId="607A606D" w14:textId="51D20D6A" w:rsidR="004A0DC7" w:rsidRDefault="004A0DC7" w:rsidP="00D118C8">
      <w:pPr>
        <w:rPr>
          <w:rFonts w:ascii="Times New Roman" w:hAnsi="Times New Roman"/>
          <w:szCs w:val="24"/>
        </w:rPr>
      </w:pPr>
    </w:p>
    <w:p w14:paraId="025970DB" w14:textId="3C4B30C4" w:rsidR="004A0DC7" w:rsidRDefault="004A0DC7" w:rsidP="00D118C8">
      <w:pPr>
        <w:rPr>
          <w:rFonts w:ascii="Times New Roman" w:hAnsi="Times New Roman"/>
          <w:szCs w:val="24"/>
        </w:rPr>
      </w:pPr>
    </w:p>
    <w:p w14:paraId="2B9A9351" w14:textId="6412592C" w:rsidR="004A0DC7" w:rsidRDefault="004A0DC7" w:rsidP="00D118C8">
      <w:pPr>
        <w:rPr>
          <w:rFonts w:ascii="Times New Roman" w:hAnsi="Times New Roman"/>
          <w:szCs w:val="24"/>
        </w:rPr>
      </w:pPr>
    </w:p>
    <w:p w14:paraId="2EF3E984" w14:textId="5E524272" w:rsidR="004A0DC7" w:rsidRDefault="004A0DC7" w:rsidP="00D118C8">
      <w:pPr>
        <w:rPr>
          <w:rFonts w:ascii="Times New Roman" w:hAnsi="Times New Roman"/>
          <w:szCs w:val="24"/>
        </w:rPr>
      </w:pPr>
    </w:p>
    <w:p w14:paraId="14CBF2EC" w14:textId="6F330399" w:rsidR="004A0DC7" w:rsidRDefault="004A0DC7" w:rsidP="00D118C8">
      <w:pPr>
        <w:rPr>
          <w:rFonts w:ascii="Times New Roman" w:hAnsi="Times New Roman"/>
          <w:szCs w:val="24"/>
        </w:rPr>
      </w:pPr>
    </w:p>
    <w:p w14:paraId="131E09CF" w14:textId="026AFC2E" w:rsidR="004A0DC7" w:rsidRDefault="004A0DC7" w:rsidP="00D118C8">
      <w:pPr>
        <w:rPr>
          <w:rFonts w:ascii="Times New Roman" w:hAnsi="Times New Roman"/>
          <w:szCs w:val="24"/>
        </w:rPr>
      </w:pPr>
    </w:p>
    <w:p w14:paraId="5D592A1B" w14:textId="40B12CE5" w:rsidR="004A0DC7" w:rsidRDefault="004A0DC7" w:rsidP="00D118C8">
      <w:pPr>
        <w:rPr>
          <w:rFonts w:ascii="Times New Roman" w:hAnsi="Times New Roman"/>
          <w:szCs w:val="24"/>
        </w:rPr>
      </w:pPr>
    </w:p>
    <w:p w14:paraId="0DC87DD5" w14:textId="5F901318" w:rsidR="003360B2" w:rsidRDefault="003360B2" w:rsidP="00D118C8">
      <w:pPr>
        <w:rPr>
          <w:rFonts w:ascii="Times New Roman" w:hAnsi="Times New Roman"/>
          <w:szCs w:val="24"/>
        </w:rPr>
      </w:pPr>
    </w:p>
    <w:p w14:paraId="2B15B1A9" w14:textId="77777777" w:rsidR="00D118C8" w:rsidRDefault="00D118C8" w:rsidP="00D118C8">
      <w:pPr>
        <w:rPr>
          <w:rFonts w:ascii="Times New Roman" w:hAnsi="Times New Roman"/>
          <w:szCs w:val="24"/>
        </w:rPr>
      </w:pPr>
    </w:p>
    <w:p w14:paraId="7A4D64F3" w14:textId="77777777" w:rsidR="00D118C8" w:rsidRPr="003D0090" w:rsidRDefault="00D118C8" w:rsidP="00D118C8">
      <w:pPr>
        <w:jc w:val="both"/>
        <w:rPr>
          <w:rFonts w:ascii="Times New Roman" w:hAnsi="Times New Roman"/>
          <w:kern w:val="2"/>
        </w:rPr>
      </w:pPr>
      <w:r w:rsidRPr="003D0090">
        <w:rPr>
          <w:rFonts w:ascii="Times New Roman" w:hAnsi="Times New Roman"/>
          <w:kern w:val="2"/>
        </w:rPr>
        <w:t xml:space="preserve">Parengė </w:t>
      </w:r>
    </w:p>
    <w:p w14:paraId="0626C633" w14:textId="367859E9" w:rsidR="00D118C8" w:rsidRPr="003D0090" w:rsidRDefault="00D118C8" w:rsidP="00D118C8">
      <w:pPr>
        <w:jc w:val="both"/>
        <w:rPr>
          <w:rFonts w:ascii="Times New Roman" w:hAnsi="Times New Roman"/>
          <w:kern w:val="2"/>
        </w:rPr>
      </w:pPr>
      <w:r>
        <w:rPr>
          <w:rFonts w:ascii="Times New Roman" w:hAnsi="Times New Roman"/>
          <w:kern w:val="2"/>
        </w:rPr>
        <w:t>Ūkio, architektūros ir investicijų</w:t>
      </w:r>
      <w:r w:rsidRPr="003D0090">
        <w:rPr>
          <w:rFonts w:ascii="Times New Roman" w:hAnsi="Times New Roman"/>
          <w:kern w:val="2"/>
        </w:rPr>
        <w:t xml:space="preserve"> skyriaus </w:t>
      </w:r>
    </w:p>
    <w:p w14:paraId="188E5930" w14:textId="7B7CBA36" w:rsidR="00D118C8" w:rsidRPr="003D0090" w:rsidRDefault="00D118C8" w:rsidP="00D118C8">
      <w:pPr>
        <w:jc w:val="both"/>
        <w:rPr>
          <w:rFonts w:ascii="Times New Roman" w:hAnsi="Times New Roman"/>
          <w:kern w:val="2"/>
        </w:rPr>
      </w:pPr>
      <w:r w:rsidRPr="003D0090">
        <w:rPr>
          <w:rFonts w:ascii="Times New Roman" w:hAnsi="Times New Roman"/>
          <w:kern w:val="2"/>
        </w:rPr>
        <w:t>vyriausi</w:t>
      </w:r>
      <w:r>
        <w:rPr>
          <w:rFonts w:ascii="Times New Roman" w:hAnsi="Times New Roman"/>
          <w:kern w:val="2"/>
        </w:rPr>
        <w:t>oji</w:t>
      </w:r>
      <w:r w:rsidRPr="003D0090">
        <w:rPr>
          <w:rFonts w:ascii="Times New Roman" w:hAnsi="Times New Roman"/>
          <w:kern w:val="2"/>
        </w:rPr>
        <w:t xml:space="preserve"> specialist</w:t>
      </w:r>
      <w:r>
        <w:rPr>
          <w:rFonts w:ascii="Times New Roman" w:hAnsi="Times New Roman"/>
          <w:kern w:val="2"/>
        </w:rPr>
        <w:t>ė</w:t>
      </w:r>
    </w:p>
    <w:p w14:paraId="280044EE" w14:textId="77777777" w:rsidR="00D118C8" w:rsidRPr="003D0090" w:rsidRDefault="00D118C8" w:rsidP="00D118C8">
      <w:pPr>
        <w:jc w:val="both"/>
        <w:rPr>
          <w:rFonts w:ascii="Times New Roman" w:hAnsi="Times New Roman"/>
          <w:kern w:val="2"/>
        </w:rPr>
      </w:pPr>
    </w:p>
    <w:p w14:paraId="2D6124AC" w14:textId="45CEF37D" w:rsidR="00D118C8" w:rsidRPr="003D0090" w:rsidRDefault="00D118C8" w:rsidP="00D118C8">
      <w:pPr>
        <w:jc w:val="both"/>
        <w:rPr>
          <w:rFonts w:ascii="Times New Roman" w:hAnsi="Times New Roman"/>
          <w:kern w:val="2"/>
          <w:szCs w:val="24"/>
        </w:rPr>
      </w:pPr>
      <w:r>
        <w:rPr>
          <w:rFonts w:ascii="Times New Roman" w:hAnsi="Times New Roman"/>
          <w:kern w:val="2"/>
        </w:rPr>
        <w:t>Kristina Juodvalkienė</w:t>
      </w:r>
    </w:p>
    <w:p w14:paraId="5B8617F7" w14:textId="3C43430B" w:rsidR="000C3CD4" w:rsidRPr="00592251" w:rsidRDefault="00D118C8" w:rsidP="00937B1D">
      <w:pPr>
        <w:tabs>
          <w:tab w:val="left" w:pos="2445"/>
        </w:tabs>
        <w:rPr>
          <w:kern w:val="2"/>
        </w:rPr>
      </w:pPr>
      <w:r>
        <w:rPr>
          <w:rFonts w:ascii="Times New Roman" w:hAnsi="Times New Roman"/>
          <w:kern w:val="2"/>
          <w:szCs w:val="24"/>
        </w:rPr>
        <w:t>2021-0</w:t>
      </w:r>
      <w:r w:rsidR="00C601BE">
        <w:rPr>
          <w:rFonts w:ascii="Times New Roman" w:hAnsi="Times New Roman"/>
          <w:kern w:val="2"/>
          <w:szCs w:val="24"/>
        </w:rPr>
        <w:t>7</w:t>
      </w:r>
      <w:r>
        <w:rPr>
          <w:rFonts w:ascii="Times New Roman" w:hAnsi="Times New Roman"/>
          <w:kern w:val="2"/>
          <w:szCs w:val="24"/>
        </w:rPr>
        <w:t>-1</w:t>
      </w:r>
      <w:r w:rsidR="00C601BE">
        <w:rPr>
          <w:rFonts w:ascii="Times New Roman" w:hAnsi="Times New Roman"/>
          <w:kern w:val="2"/>
          <w:szCs w:val="24"/>
        </w:rPr>
        <w:t>9</w:t>
      </w:r>
    </w:p>
    <w:sectPr w:rsidR="000C3CD4" w:rsidRPr="00592251">
      <w:headerReference w:type="even" r:id="rId9"/>
      <w:pgSz w:w="11906" w:h="16838"/>
      <w:pgMar w:top="1134" w:right="567" w:bottom="1134" w:left="1701" w:header="567" w:footer="369" w:gutter="0"/>
      <w:cols w:space="1296"/>
      <w:docGrid w:linePitch="240"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16A306" w14:textId="77777777" w:rsidR="00EE1A91" w:rsidRDefault="00EE1A91">
      <w:r>
        <w:separator/>
      </w:r>
    </w:p>
  </w:endnote>
  <w:endnote w:type="continuationSeparator" w:id="0">
    <w:p w14:paraId="09E7B03F" w14:textId="77777777" w:rsidR="00EE1A91" w:rsidRDefault="00EE1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1D6D93" w14:textId="77777777" w:rsidR="00EE1A91" w:rsidRDefault="00EE1A91">
      <w:r>
        <w:separator/>
      </w:r>
    </w:p>
  </w:footnote>
  <w:footnote w:type="continuationSeparator" w:id="0">
    <w:p w14:paraId="7111535E" w14:textId="77777777" w:rsidR="00EE1A91" w:rsidRDefault="00EE1A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5424238"/>
      <w:docPartObj>
        <w:docPartGallery w:val="Page Numbers (Top of Page)"/>
        <w:docPartUnique/>
      </w:docPartObj>
    </w:sdtPr>
    <w:sdtEndPr>
      <w:rPr>
        <w:noProof/>
      </w:rPr>
    </w:sdtEndPr>
    <w:sdtContent>
      <w:p w14:paraId="737CCF49" w14:textId="77777777" w:rsidR="001D7D93" w:rsidRDefault="001D7D93">
        <w:pPr>
          <w:pStyle w:val="Antrats"/>
          <w:jc w:val="center"/>
        </w:pPr>
        <w:r w:rsidRPr="001D7D93">
          <w:rPr>
            <w:rFonts w:ascii="Times New Roman" w:hAnsi="Times New Roman"/>
          </w:rPr>
          <w:fldChar w:fldCharType="begin"/>
        </w:r>
        <w:r w:rsidRPr="001D7D93">
          <w:rPr>
            <w:rFonts w:ascii="Times New Roman" w:hAnsi="Times New Roman"/>
          </w:rPr>
          <w:instrText xml:space="preserve"> PAGE   \* MERGEFORMAT </w:instrText>
        </w:r>
        <w:r w:rsidRPr="001D7D93">
          <w:rPr>
            <w:rFonts w:ascii="Times New Roman" w:hAnsi="Times New Roman"/>
          </w:rPr>
          <w:fldChar w:fldCharType="separate"/>
        </w:r>
        <w:r w:rsidR="00A440EC">
          <w:rPr>
            <w:rFonts w:ascii="Times New Roman" w:hAnsi="Times New Roman"/>
            <w:noProof/>
          </w:rPr>
          <w:t>2</w:t>
        </w:r>
        <w:r w:rsidRPr="001D7D93">
          <w:rPr>
            <w:rFonts w:ascii="Times New Roman" w:hAnsi="Times New Roman"/>
            <w:noProof/>
          </w:rPr>
          <w:fldChar w:fldCharType="end"/>
        </w:r>
      </w:p>
    </w:sdtContent>
  </w:sdt>
  <w:p w14:paraId="16292287" w14:textId="77777777" w:rsidR="007B4D6B" w:rsidRDefault="007B4D6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1092936"/>
    <w:multiLevelType w:val="hybridMultilevel"/>
    <w:tmpl w:val="3212612A"/>
    <w:lvl w:ilvl="0" w:tplc="812C00A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4097"/>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105"/>
    <w:rsid w:val="000065BE"/>
    <w:rsid w:val="000076C3"/>
    <w:rsid w:val="00067CC8"/>
    <w:rsid w:val="000801D4"/>
    <w:rsid w:val="00087BE4"/>
    <w:rsid w:val="00087C81"/>
    <w:rsid w:val="000C3CD4"/>
    <w:rsid w:val="000D2AA7"/>
    <w:rsid w:val="00116776"/>
    <w:rsid w:val="00124C05"/>
    <w:rsid w:val="00165CB7"/>
    <w:rsid w:val="00170B5E"/>
    <w:rsid w:val="00187BFD"/>
    <w:rsid w:val="001D7D93"/>
    <w:rsid w:val="0021518F"/>
    <w:rsid w:val="00223E11"/>
    <w:rsid w:val="00234D8D"/>
    <w:rsid w:val="00236E6E"/>
    <w:rsid w:val="00266978"/>
    <w:rsid w:val="00270C5B"/>
    <w:rsid w:val="0027515C"/>
    <w:rsid w:val="00275FAD"/>
    <w:rsid w:val="002A1C13"/>
    <w:rsid w:val="002D7994"/>
    <w:rsid w:val="00334B1E"/>
    <w:rsid w:val="003360B2"/>
    <w:rsid w:val="003435A9"/>
    <w:rsid w:val="003669CD"/>
    <w:rsid w:val="003B5054"/>
    <w:rsid w:val="003B7105"/>
    <w:rsid w:val="003B7BCD"/>
    <w:rsid w:val="00415054"/>
    <w:rsid w:val="00456864"/>
    <w:rsid w:val="0046400D"/>
    <w:rsid w:val="00480FD6"/>
    <w:rsid w:val="00496443"/>
    <w:rsid w:val="004A0DC7"/>
    <w:rsid w:val="004D29D2"/>
    <w:rsid w:val="004E15E3"/>
    <w:rsid w:val="004E2B9E"/>
    <w:rsid w:val="00517CFE"/>
    <w:rsid w:val="00520BAC"/>
    <w:rsid w:val="00543EBA"/>
    <w:rsid w:val="00566022"/>
    <w:rsid w:val="0058064D"/>
    <w:rsid w:val="00592251"/>
    <w:rsid w:val="00595081"/>
    <w:rsid w:val="005A7F5B"/>
    <w:rsid w:val="005C569E"/>
    <w:rsid w:val="005D0A73"/>
    <w:rsid w:val="00620806"/>
    <w:rsid w:val="006B315F"/>
    <w:rsid w:val="006D6CF8"/>
    <w:rsid w:val="006D6DB2"/>
    <w:rsid w:val="006F2F4B"/>
    <w:rsid w:val="00722195"/>
    <w:rsid w:val="00796E54"/>
    <w:rsid w:val="007B44B9"/>
    <w:rsid w:val="007B4D6B"/>
    <w:rsid w:val="00811D85"/>
    <w:rsid w:val="00866D40"/>
    <w:rsid w:val="008979B4"/>
    <w:rsid w:val="008B095E"/>
    <w:rsid w:val="008D45D9"/>
    <w:rsid w:val="00912353"/>
    <w:rsid w:val="00912C28"/>
    <w:rsid w:val="00937B1D"/>
    <w:rsid w:val="0094347F"/>
    <w:rsid w:val="0098717C"/>
    <w:rsid w:val="00987D98"/>
    <w:rsid w:val="009C7ECC"/>
    <w:rsid w:val="009E1E4C"/>
    <w:rsid w:val="00A36115"/>
    <w:rsid w:val="00A440EC"/>
    <w:rsid w:val="00B27517"/>
    <w:rsid w:val="00B53B57"/>
    <w:rsid w:val="00B800A3"/>
    <w:rsid w:val="00B86373"/>
    <w:rsid w:val="00BE75F4"/>
    <w:rsid w:val="00BF205E"/>
    <w:rsid w:val="00C1080C"/>
    <w:rsid w:val="00C11AFA"/>
    <w:rsid w:val="00C23433"/>
    <w:rsid w:val="00C252E1"/>
    <w:rsid w:val="00C3221C"/>
    <w:rsid w:val="00C3772E"/>
    <w:rsid w:val="00C46788"/>
    <w:rsid w:val="00C601BE"/>
    <w:rsid w:val="00CF127D"/>
    <w:rsid w:val="00D029EE"/>
    <w:rsid w:val="00D07416"/>
    <w:rsid w:val="00D07B2B"/>
    <w:rsid w:val="00D118C8"/>
    <w:rsid w:val="00D15962"/>
    <w:rsid w:val="00D23EE4"/>
    <w:rsid w:val="00D36619"/>
    <w:rsid w:val="00D83A84"/>
    <w:rsid w:val="00D93140"/>
    <w:rsid w:val="00DB04A0"/>
    <w:rsid w:val="00E77511"/>
    <w:rsid w:val="00E77EE6"/>
    <w:rsid w:val="00E83999"/>
    <w:rsid w:val="00EC5567"/>
    <w:rsid w:val="00ED677A"/>
    <w:rsid w:val="00EE1A91"/>
    <w:rsid w:val="00F343B2"/>
    <w:rsid w:val="00F41A66"/>
    <w:rsid w:val="00F4408B"/>
    <w:rsid w:val="00FB22FC"/>
    <w:rsid w:val="00FE257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4:docId w14:val="435B7FA3"/>
  <w15:docId w15:val="{BA1FA619-FD9E-4B64-8E6B-F323483FC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BF205E"/>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F205E"/>
    <w:rPr>
      <w:rFonts w:ascii="Tahoma" w:hAnsi="Tahoma" w:cs="Tahoma"/>
      <w:color w:val="00000A"/>
      <w:kern w:val="1"/>
      <w:sz w:val="16"/>
      <w:szCs w:val="16"/>
    </w:rPr>
  </w:style>
  <w:style w:type="paragraph" w:styleId="Sraopastraipa">
    <w:name w:val="List Paragraph"/>
    <w:basedOn w:val="prastasis"/>
    <w:uiPriority w:val="34"/>
    <w:qFormat/>
    <w:rsid w:val="00592251"/>
    <w:pPr>
      <w:ind w:left="720"/>
      <w:contextualSpacing/>
    </w:pPr>
  </w:style>
  <w:style w:type="character" w:customStyle="1" w:styleId="AntratsDiagrama">
    <w:name w:val="Antraštės Diagrama"/>
    <w:basedOn w:val="Numatytasispastraiposriftas"/>
    <w:link w:val="Antrats"/>
    <w:uiPriority w:val="99"/>
    <w:rsid w:val="001D7D93"/>
    <w:rPr>
      <w:rFonts w:ascii="TimesLT" w:hAnsi="TimesLT"/>
      <w:color w:val="00000A"/>
      <w:kern w:val="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200239">
      <w:bodyDiv w:val="1"/>
      <w:marLeft w:val="0"/>
      <w:marRight w:val="0"/>
      <w:marTop w:val="0"/>
      <w:marBottom w:val="0"/>
      <w:divBdr>
        <w:top w:val="none" w:sz="0" w:space="0" w:color="auto"/>
        <w:left w:val="none" w:sz="0" w:space="0" w:color="auto"/>
        <w:bottom w:val="none" w:sz="0" w:space="0" w:color="auto"/>
        <w:right w:val="none" w:sz="0" w:space="0" w:color="auto"/>
      </w:divBdr>
    </w:div>
    <w:div w:id="736248830">
      <w:bodyDiv w:val="1"/>
      <w:marLeft w:val="0"/>
      <w:marRight w:val="0"/>
      <w:marTop w:val="0"/>
      <w:marBottom w:val="0"/>
      <w:divBdr>
        <w:top w:val="none" w:sz="0" w:space="0" w:color="auto"/>
        <w:left w:val="none" w:sz="0" w:space="0" w:color="auto"/>
        <w:bottom w:val="none" w:sz="0" w:space="0" w:color="auto"/>
        <w:right w:val="none" w:sz="0" w:space="0" w:color="auto"/>
      </w:divBdr>
      <w:divsChild>
        <w:div w:id="1611551412">
          <w:marLeft w:val="0"/>
          <w:marRight w:val="0"/>
          <w:marTop w:val="0"/>
          <w:marBottom w:val="0"/>
          <w:divBdr>
            <w:top w:val="none" w:sz="0" w:space="0" w:color="auto"/>
            <w:left w:val="none" w:sz="0" w:space="0" w:color="auto"/>
            <w:bottom w:val="none" w:sz="0" w:space="0" w:color="auto"/>
            <w:right w:val="none" w:sz="0" w:space="0" w:color="auto"/>
          </w:divBdr>
        </w:div>
        <w:div w:id="1382440586">
          <w:marLeft w:val="0"/>
          <w:marRight w:val="0"/>
          <w:marTop w:val="0"/>
          <w:marBottom w:val="0"/>
          <w:divBdr>
            <w:top w:val="none" w:sz="0" w:space="0" w:color="auto"/>
            <w:left w:val="none" w:sz="0" w:space="0" w:color="auto"/>
            <w:bottom w:val="none" w:sz="0" w:space="0" w:color="auto"/>
            <w:right w:val="none" w:sz="0" w:space="0" w:color="auto"/>
          </w:divBdr>
        </w:div>
        <w:div w:id="1979416293">
          <w:marLeft w:val="0"/>
          <w:marRight w:val="0"/>
          <w:marTop w:val="0"/>
          <w:marBottom w:val="0"/>
          <w:divBdr>
            <w:top w:val="none" w:sz="0" w:space="0" w:color="auto"/>
            <w:left w:val="none" w:sz="0" w:space="0" w:color="auto"/>
            <w:bottom w:val="none" w:sz="0" w:space="0" w:color="auto"/>
            <w:right w:val="none" w:sz="0" w:space="0" w:color="auto"/>
          </w:divBdr>
        </w:div>
        <w:div w:id="1162697393">
          <w:marLeft w:val="0"/>
          <w:marRight w:val="0"/>
          <w:marTop w:val="0"/>
          <w:marBottom w:val="0"/>
          <w:divBdr>
            <w:top w:val="none" w:sz="0" w:space="0" w:color="auto"/>
            <w:left w:val="none" w:sz="0" w:space="0" w:color="auto"/>
            <w:bottom w:val="none" w:sz="0" w:space="0" w:color="auto"/>
            <w:right w:val="none" w:sz="0" w:space="0" w:color="auto"/>
          </w:divBdr>
        </w:div>
        <w:div w:id="1290404096">
          <w:marLeft w:val="0"/>
          <w:marRight w:val="0"/>
          <w:marTop w:val="0"/>
          <w:marBottom w:val="0"/>
          <w:divBdr>
            <w:top w:val="none" w:sz="0" w:space="0" w:color="auto"/>
            <w:left w:val="none" w:sz="0" w:space="0" w:color="auto"/>
            <w:bottom w:val="none" w:sz="0" w:space="0" w:color="auto"/>
            <w:right w:val="none" w:sz="0" w:space="0" w:color="auto"/>
          </w:divBdr>
        </w:div>
        <w:div w:id="1767118707">
          <w:marLeft w:val="0"/>
          <w:marRight w:val="0"/>
          <w:marTop w:val="0"/>
          <w:marBottom w:val="0"/>
          <w:divBdr>
            <w:top w:val="none" w:sz="0" w:space="0" w:color="auto"/>
            <w:left w:val="none" w:sz="0" w:space="0" w:color="auto"/>
            <w:bottom w:val="none" w:sz="0" w:space="0" w:color="auto"/>
            <w:right w:val="none" w:sz="0" w:space="0" w:color="auto"/>
          </w:divBdr>
        </w:div>
      </w:divsChild>
    </w:div>
    <w:div w:id="836263695">
      <w:bodyDiv w:val="1"/>
      <w:marLeft w:val="0"/>
      <w:marRight w:val="0"/>
      <w:marTop w:val="0"/>
      <w:marBottom w:val="0"/>
      <w:divBdr>
        <w:top w:val="none" w:sz="0" w:space="0" w:color="auto"/>
        <w:left w:val="none" w:sz="0" w:space="0" w:color="auto"/>
        <w:bottom w:val="none" w:sz="0" w:space="0" w:color="auto"/>
        <w:right w:val="none" w:sz="0" w:space="0" w:color="auto"/>
      </w:divBdr>
    </w:div>
    <w:div w:id="910820107">
      <w:bodyDiv w:val="1"/>
      <w:marLeft w:val="0"/>
      <w:marRight w:val="0"/>
      <w:marTop w:val="0"/>
      <w:marBottom w:val="0"/>
      <w:divBdr>
        <w:top w:val="none" w:sz="0" w:space="0" w:color="auto"/>
        <w:left w:val="none" w:sz="0" w:space="0" w:color="auto"/>
        <w:bottom w:val="none" w:sz="0" w:space="0" w:color="auto"/>
        <w:right w:val="none" w:sz="0" w:space="0" w:color="auto"/>
      </w:divBdr>
      <w:divsChild>
        <w:div w:id="863052205">
          <w:marLeft w:val="0"/>
          <w:marRight w:val="0"/>
          <w:marTop w:val="0"/>
          <w:marBottom w:val="0"/>
          <w:divBdr>
            <w:top w:val="none" w:sz="0" w:space="0" w:color="auto"/>
            <w:left w:val="none" w:sz="0" w:space="0" w:color="auto"/>
            <w:bottom w:val="none" w:sz="0" w:space="0" w:color="auto"/>
            <w:right w:val="none" w:sz="0" w:space="0" w:color="auto"/>
          </w:divBdr>
        </w:div>
        <w:div w:id="1821649060">
          <w:marLeft w:val="0"/>
          <w:marRight w:val="0"/>
          <w:marTop w:val="0"/>
          <w:marBottom w:val="0"/>
          <w:divBdr>
            <w:top w:val="none" w:sz="0" w:space="0" w:color="auto"/>
            <w:left w:val="none" w:sz="0" w:space="0" w:color="auto"/>
            <w:bottom w:val="none" w:sz="0" w:space="0" w:color="auto"/>
            <w:right w:val="none" w:sz="0" w:space="0" w:color="auto"/>
          </w:divBdr>
        </w:div>
        <w:div w:id="6177447">
          <w:marLeft w:val="0"/>
          <w:marRight w:val="0"/>
          <w:marTop w:val="0"/>
          <w:marBottom w:val="0"/>
          <w:divBdr>
            <w:top w:val="none" w:sz="0" w:space="0" w:color="auto"/>
            <w:left w:val="none" w:sz="0" w:space="0" w:color="auto"/>
            <w:bottom w:val="none" w:sz="0" w:space="0" w:color="auto"/>
            <w:right w:val="none" w:sz="0" w:space="0" w:color="auto"/>
          </w:divBdr>
          <w:divsChild>
            <w:div w:id="786436543">
              <w:marLeft w:val="0"/>
              <w:marRight w:val="0"/>
              <w:marTop w:val="0"/>
              <w:marBottom w:val="0"/>
              <w:divBdr>
                <w:top w:val="none" w:sz="0" w:space="0" w:color="auto"/>
                <w:left w:val="none" w:sz="0" w:space="0" w:color="auto"/>
                <w:bottom w:val="none" w:sz="0" w:space="0" w:color="auto"/>
                <w:right w:val="none" w:sz="0" w:space="0" w:color="auto"/>
              </w:divBdr>
            </w:div>
            <w:div w:id="1789809203">
              <w:marLeft w:val="0"/>
              <w:marRight w:val="0"/>
              <w:marTop w:val="0"/>
              <w:marBottom w:val="0"/>
              <w:divBdr>
                <w:top w:val="none" w:sz="0" w:space="0" w:color="auto"/>
                <w:left w:val="none" w:sz="0" w:space="0" w:color="auto"/>
                <w:bottom w:val="none" w:sz="0" w:space="0" w:color="auto"/>
                <w:right w:val="none" w:sz="0" w:space="0" w:color="auto"/>
              </w:divBdr>
            </w:div>
          </w:divsChild>
        </w:div>
        <w:div w:id="287786312">
          <w:marLeft w:val="0"/>
          <w:marRight w:val="0"/>
          <w:marTop w:val="0"/>
          <w:marBottom w:val="0"/>
          <w:divBdr>
            <w:top w:val="none" w:sz="0" w:space="0" w:color="auto"/>
            <w:left w:val="none" w:sz="0" w:space="0" w:color="auto"/>
            <w:bottom w:val="none" w:sz="0" w:space="0" w:color="auto"/>
            <w:right w:val="none" w:sz="0" w:space="0" w:color="auto"/>
          </w:divBdr>
        </w:div>
        <w:div w:id="143787553">
          <w:marLeft w:val="0"/>
          <w:marRight w:val="0"/>
          <w:marTop w:val="0"/>
          <w:marBottom w:val="0"/>
          <w:divBdr>
            <w:top w:val="none" w:sz="0" w:space="0" w:color="auto"/>
            <w:left w:val="none" w:sz="0" w:space="0" w:color="auto"/>
            <w:bottom w:val="none" w:sz="0" w:space="0" w:color="auto"/>
            <w:right w:val="none" w:sz="0" w:space="0" w:color="auto"/>
          </w:divBdr>
          <w:divsChild>
            <w:div w:id="1705715012">
              <w:marLeft w:val="0"/>
              <w:marRight w:val="0"/>
              <w:marTop w:val="0"/>
              <w:marBottom w:val="0"/>
              <w:divBdr>
                <w:top w:val="none" w:sz="0" w:space="0" w:color="auto"/>
                <w:left w:val="none" w:sz="0" w:space="0" w:color="auto"/>
                <w:bottom w:val="none" w:sz="0" w:space="0" w:color="auto"/>
                <w:right w:val="none" w:sz="0" w:space="0" w:color="auto"/>
              </w:divBdr>
            </w:div>
            <w:div w:id="638533620">
              <w:marLeft w:val="0"/>
              <w:marRight w:val="0"/>
              <w:marTop w:val="0"/>
              <w:marBottom w:val="0"/>
              <w:divBdr>
                <w:top w:val="none" w:sz="0" w:space="0" w:color="auto"/>
                <w:left w:val="none" w:sz="0" w:space="0" w:color="auto"/>
                <w:bottom w:val="none" w:sz="0" w:space="0" w:color="auto"/>
                <w:right w:val="none" w:sz="0" w:space="0" w:color="auto"/>
              </w:divBdr>
            </w:div>
          </w:divsChild>
        </w:div>
        <w:div w:id="807816289">
          <w:marLeft w:val="0"/>
          <w:marRight w:val="0"/>
          <w:marTop w:val="0"/>
          <w:marBottom w:val="0"/>
          <w:divBdr>
            <w:top w:val="none" w:sz="0" w:space="0" w:color="auto"/>
            <w:left w:val="none" w:sz="0" w:space="0" w:color="auto"/>
            <w:bottom w:val="none" w:sz="0" w:space="0" w:color="auto"/>
            <w:right w:val="none" w:sz="0" w:space="0" w:color="auto"/>
          </w:divBdr>
        </w:div>
      </w:divsChild>
    </w:div>
    <w:div w:id="1298948606">
      <w:bodyDiv w:val="1"/>
      <w:marLeft w:val="0"/>
      <w:marRight w:val="0"/>
      <w:marTop w:val="0"/>
      <w:marBottom w:val="0"/>
      <w:divBdr>
        <w:top w:val="none" w:sz="0" w:space="0" w:color="auto"/>
        <w:left w:val="none" w:sz="0" w:space="0" w:color="auto"/>
        <w:bottom w:val="none" w:sz="0" w:space="0" w:color="auto"/>
        <w:right w:val="none" w:sz="0" w:space="0" w:color="auto"/>
      </w:divBdr>
      <w:divsChild>
        <w:div w:id="47002538">
          <w:marLeft w:val="0"/>
          <w:marRight w:val="0"/>
          <w:marTop w:val="0"/>
          <w:marBottom w:val="0"/>
          <w:divBdr>
            <w:top w:val="none" w:sz="0" w:space="0" w:color="auto"/>
            <w:left w:val="none" w:sz="0" w:space="0" w:color="auto"/>
            <w:bottom w:val="none" w:sz="0" w:space="0" w:color="auto"/>
            <w:right w:val="none" w:sz="0" w:space="0" w:color="auto"/>
          </w:divBdr>
        </w:div>
        <w:div w:id="687099071">
          <w:marLeft w:val="0"/>
          <w:marRight w:val="0"/>
          <w:marTop w:val="0"/>
          <w:marBottom w:val="0"/>
          <w:divBdr>
            <w:top w:val="none" w:sz="0" w:space="0" w:color="auto"/>
            <w:left w:val="none" w:sz="0" w:space="0" w:color="auto"/>
            <w:bottom w:val="none" w:sz="0" w:space="0" w:color="auto"/>
            <w:right w:val="none" w:sz="0" w:space="0" w:color="auto"/>
          </w:divBdr>
        </w:div>
        <w:div w:id="1309091930">
          <w:marLeft w:val="0"/>
          <w:marRight w:val="0"/>
          <w:marTop w:val="0"/>
          <w:marBottom w:val="0"/>
          <w:divBdr>
            <w:top w:val="none" w:sz="0" w:space="0" w:color="auto"/>
            <w:left w:val="none" w:sz="0" w:space="0" w:color="auto"/>
            <w:bottom w:val="none" w:sz="0" w:space="0" w:color="auto"/>
            <w:right w:val="none" w:sz="0" w:space="0" w:color="auto"/>
          </w:divBdr>
          <w:divsChild>
            <w:div w:id="1756659271">
              <w:marLeft w:val="0"/>
              <w:marRight w:val="0"/>
              <w:marTop w:val="0"/>
              <w:marBottom w:val="0"/>
              <w:divBdr>
                <w:top w:val="none" w:sz="0" w:space="0" w:color="auto"/>
                <w:left w:val="none" w:sz="0" w:space="0" w:color="auto"/>
                <w:bottom w:val="none" w:sz="0" w:space="0" w:color="auto"/>
                <w:right w:val="none" w:sz="0" w:space="0" w:color="auto"/>
              </w:divBdr>
            </w:div>
            <w:div w:id="136917554">
              <w:marLeft w:val="0"/>
              <w:marRight w:val="0"/>
              <w:marTop w:val="0"/>
              <w:marBottom w:val="0"/>
              <w:divBdr>
                <w:top w:val="none" w:sz="0" w:space="0" w:color="auto"/>
                <w:left w:val="none" w:sz="0" w:space="0" w:color="auto"/>
                <w:bottom w:val="none" w:sz="0" w:space="0" w:color="auto"/>
                <w:right w:val="none" w:sz="0" w:space="0" w:color="auto"/>
              </w:divBdr>
            </w:div>
          </w:divsChild>
        </w:div>
        <w:div w:id="377558419">
          <w:marLeft w:val="0"/>
          <w:marRight w:val="0"/>
          <w:marTop w:val="0"/>
          <w:marBottom w:val="0"/>
          <w:divBdr>
            <w:top w:val="none" w:sz="0" w:space="0" w:color="auto"/>
            <w:left w:val="none" w:sz="0" w:space="0" w:color="auto"/>
            <w:bottom w:val="none" w:sz="0" w:space="0" w:color="auto"/>
            <w:right w:val="none" w:sz="0" w:space="0" w:color="auto"/>
          </w:divBdr>
        </w:div>
        <w:div w:id="1072702675">
          <w:marLeft w:val="0"/>
          <w:marRight w:val="0"/>
          <w:marTop w:val="0"/>
          <w:marBottom w:val="0"/>
          <w:divBdr>
            <w:top w:val="none" w:sz="0" w:space="0" w:color="auto"/>
            <w:left w:val="none" w:sz="0" w:space="0" w:color="auto"/>
            <w:bottom w:val="none" w:sz="0" w:space="0" w:color="auto"/>
            <w:right w:val="none" w:sz="0" w:space="0" w:color="auto"/>
          </w:divBdr>
        </w:div>
      </w:divsChild>
    </w:div>
    <w:div w:id="2085952784">
      <w:bodyDiv w:val="1"/>
      <w:marLeft w:val="0"/>
      <w:marRight w:val="0"/>
      <w:marTop w:val="0"/>
      <w:marBottom w:val="0"/>
      <w:divBdr>
        <w:top w:val="none" w:sz="0" w:space="0" w:color="auto"/>
        <w:left w:val="none" w:sz="0" w:space="0" w:color="auto"/>
        <w:bottom w:val="none" w:sz="0" w:space="0" w:color="auto"/>
        <w:right w:val="none" w:sz="0" w:space="0" w:color="auto"/>
      </w:divBdr>
    </w:div>
    <w:div w:id="2120561746">
      <w:bodyDiv w:val="1"/>
      <w:marLeft w:val="0"/>
      <w:marRight w:val="0"/>
      <w:marTop w:val="0"/>
      <w:marBottom w:val="0"/>
      <w:divBdr>
        <w:top w:val="none" w:sz="0" w:space="0" w:color="auto"/>
        <w:left w:val="none" w:sz="0" w:space="0" w:color="auto"/>
        <w:bottom w:val="none" w:sz="0" w:space="0" w:color="auto"/>
        <w:right w:val="none" w:sz="0" w:space="0" w:color="auto"/>
      </w:divBdr>
      <w:divsChild>
        <w:div w:id="1288976654">
          <w:marLeft w:val="0"/>
          <w:marRight w:val="0"/>
          <w:marTop w:val="0"/>
          <w:marBottom w:val="0"/>
          <w:divBdr>
            <w:top w:val="none" w:sz="0" w:space="0" w:color="auto"/>
            <w:left w:val="none" w:sz="0" w:space="0" w:color="auto"/>
            <w:bottom w:val="none" w:sz="0" w:space="0" w:color="auto"/>
            <w:right w:val="none" w:sz="0" w:space="0" w:color="auto"/>
          </w:divBdr>
        </w:div>
        <w:div w:id="1843619313">
          <w:marLeft w:val="0"/>
          <w:marRight w:val="0"/>
          <w:marTop w:val="0"/>
          <w:marBottom w:val="0"/>
          <w:divBdr>
            <w:top w:val="none" w:sz="0" w:space="0" w:color="auto"/>
            <w:left w:val="none" w:sz="0" w:space="0" w:color="auto"/>
            <w:bottom w:val="none" w:sz="0" w:space="0" w:color="auto"/>
            <w:right w:val="none" w:sz="0" w:space="0" w:color="auto"/>
          </w:divBdr>
        </w:div>
        <w:div w:id="1857767473">
          <w:marLeft w:val="0"/>
          <w:marRight w:val="0"/>
          <w:marTop w:val="0"/>
          <w:marBottom w:val="0"/>
          <w:divBdr>
            <w:top w:val="none" w:sz="0" w:space="0" w:color="auto"/>
            <w:left w:val="none" w:sz="0" w:space="0" w:color="auto"/>
            <w:bottom w:val="none" w:sz="0" w:space="0" w:color="auto"/>
            <w:right w:val="none" w:sz="0" w:space="0" w:color="auto"/>
          </w:divBdr>
        </w:div>
        <w:div w:id="558053609">
          <w:marLeft w:val="0"/>
          <w:marRight w:val="0"/>
          <w:marTop w:val="0"/>
          <w:marBottom w:val="0"/>
          <w:divBdr>
            <w:top w:val="none" w:sz="0" w:space="0" w:color="auto"/>
            <w:left w:val="none" w:sz="0" w:space="0" w:color="auto"/>
            <w:bottom w:val="none" w:sz="0" w:space="0" w:color="auto"/>
            <w:right w:val="none" w:sz="0" w:space="0" w:color="auto"/>
          </w:divBdr>
        </w:div>
        <w:div w:id="1405488508">
          <w:marLeft w:val="0"/>
          <w:marRight w:val="0"/>
          <w:marTop w:val="0"/>
          <w:marBottom w:val="0"/>
          <w:divBdr>
            <w:top w:val="none" w:sz="0" w:space="0" w:color="auto"/>
            <w:left w:val="none" w:sz="0" w:space="0" w:color="auto"/>
            <w:bottom w:val="none" w:sz="0" w:space="0" w:color="auto"/>
            <w:right w:val="none" w:sz="0" w:space="0" w:color="auto"/>
          </w:divBdr>
        </w:div>
        <w:div w:id="14244527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DAF4317-A6A4-4D9B-9F00-5A16E2B2E8F8}">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9DB01F-771E-43AC-BEE0-0F113D16A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2073</Words>
  <Characters>1182</Characters>
  <Application>Microsoft Office Word</Application>
  <DocSecurity>0</DocSecurity>
  <Lines>9</Lines>
  <Paragraphs>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2021-02-17T15:00:00Z</cp:lastPrinted>
  <dcterms:created xsi:type="dcterms:W3CDTF">2021-07-19T08:11:00Z</dcterms:created>
  <dcterms:modified xsi:type="dcterms:W3CDTF">2021-07-20T05:32:00Z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