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8F76" w14:textId="77777777" w:rsidR="009D21B9" w:rsidRDefault="004D48A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96574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D25E6D7" w14:textId="77777777" w:rsidR="009D21B9" w:rsidRDefault="009D2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C4801EB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17E43E1" w14:textId="77777777" w:rsidR="009D21B9" w:rsidRDefault="009D21B9" w:rsidP="0080302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0593F0C" w14:textId="1CE562F9" w:rsidR="009D21B9" w:rsidRDefault="009D21B9" w:rsidP="00D577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237EF">
        <w:rPr>
          <w:rFonts w:ascii="Times New Roman" w:hAnsi="Times New Roman"/>
          <w:b/>
        </w:rPr>
        <w:t>ŠAKIŲ RAJONO SAVIVALDYBĖS ADMINISTRACIJOS ADMINISTRACINIŲ PASLAUGŲ, KURIŲ DĖL JŲ SPECIFIKOS NEĮMANOMA SUTEIKTI NUOTOLINIU BŪDU, SĄRAŠO</w:t>
      </w:r>
      <w:r w:rsidR="00A1137D">
        <w:rPr>
          <w:rFonts w:ascii="Times New Roman" w:hAnsi="Times New Roman"/>
          <w:b/>
        </w:rPr>
        <w:t xml:space="preserve"> PATVIRTINIMO</w:t>
      </w:r>
    </w:p>
    <w:p w14:paraId="0AD49018" w14:textId="77777777" w:rsidR="009D21B9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22312EB9" w:rsidR="009D21B9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577F7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9237EF">
        <w:rPr>
          <w:rFonts w:ascii="Times New Roman" w:hAnsi="Times New Roman"/>
        </w:rPr>
        <w:t>rugsėjo</w:t>
      </w:r>
      <w:r>
        <w:rPr>
          <w:rFonts w:ascii="Times New Roman" w:hAnsi="Times New Roman"/>
        </w:rPr>
        <w:t xml:space="preserve">   d. Nr. AT-  </w:t>
      </w:r>
    </w:p>
    <w:p w14:paraId="29DFB6AA" w14:textId="48A12936" w:rsidR="000C3CCB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D9317D">
        <w:rPr>
          <w:rFonts w:ascii="Times New Roman" w:hAnsi="Times New Roman"/>
        </w:rPr>
        <w:t>akiai</w:t>
      </w:r>
    </w:p>
    <w:p w14:paraId="69B6C991" w14:textId="77777777" w:rsidR="00AF6443" w:rsidRPr="00AF6443" w:rsidRDefault="00AF6443" w:rsidP="00AF6443"/>
    <w:p w14:paraId="23E84703" w14:textId="4A71B2E4" w:rsidR="009D21B9" w:rsidRDefault="000C3CCB" w:rsidP="002A6849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E32B791" w14:textId="229F89C4" w:rsidR="00E2401E" w:rsidRDefault="00E2401E" w:rsidP="00E2401E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Vadovaudamasis Lietuvos Respublikos vietos savivaldos įstatymo 29 straipsnio 8 dalies 1 ir 2 punktais, Lietuvos Respublikos Vyriausybės 2020 m. vasario 26 d. nutarimo Nr. 152 „Dėl valstybės lygio ekstremaliosios situacijos paskelbimo“ (</w:t>
      </w:r>
      <w:r>
        <w:rPr>
          <w:color w:val="000000"/>
          <w:szCs w:val="24"/>
        </w:rPr>
        <w:t>Lietuvos Respublikos Vyriausybės 2021 m. rug</w:t>
      </w:r>
      <w:r w:rsidR="009237EF">
        <w:rPr>
          <w:color w:val="000000"/>
          <w:szCs w:val="24"/>
        </w:rPr>
        <w:t>sėjo 8</w:t>
      </w:r>
      <w:r>
        <w:rPr>
          <w:color w:val="000000"/>
          <w:szCs w:val="24"/>
        </w:rPr>
        <w:t xml:space="preserve">  d. nutarimo Nr.</w:t>
      </w:r>
      <w:r w:rsidR="009237EF">
        <w:rPr>
          <w:color w:val="000000"/>
          <w:szCs w:val="24"/>
        </w:rPr>
        <w:t xml:space="preserve"> 715</w:t>
      </w:r>
      <w:r>
        <w:rPr>
          <w:color w:val="000000"/>
          <w:szCs w:val="24"/>
        </w:rPr>
        <w:t xml:space="preserve"> redakcija) </w:t>
      </w:r>
      <w:r>
        <w:rPr>
          <w:szCs w:val="24"/>
        </w:rPr>
        <w:t>3</w:t>
      </w:r>
      <w:r>
        <w:rPr>
          <w:szCs w:val="24"/>
          <w:vertAlign w:val="superscript"/>
        </w:rPr>
        <w:t>1</w:t>
      </w:r>
      <w:r>
        <w:rPr>
          <w:szCs w:val="24"/>
        </w:rPr>
        <w:t>.16 papunkčiu</w:t>
      </w:r>
      <w:r>
        <w:rPr>
          <w:color w:val="000000"/>
          <w:szCs w:val="24"/>
        </w:rPr>
        <w:t xml:space="preserve">, </w:t>
      </w:r>
      <w:r w:rsidR="009237EF">
        <w:rPr>
          <w:color w:val="000000"/>
          <w:szCs w:val="24"/>
        </w:rPr>
        <w:t>Lietuvos Respublikos sveikatos apsaugos ministro  Valstybės lygio ekstremaliosios situacijos valstybės operacijų vadovo 2021 m. rugsėjo 10 d. sprendimo Nr. V-2063</w:t>
      </w:r>
      <w:r w:rsidR="006F1D93">
        <w:rPr>
          <w:color w:val="000000"/>
          <w:szCs w:val="24"/>
        </w:rPr>
        <w:t xml:space="preserve"> ,,Dėl Lietuvos Respublikos sveikatos apsaugos ministro, valstybės lygio ekstremaliosios situacijos valstybės operacijų vadovo 2021 m. birželio 30 d. sprendimo Nr. V-1546 ,,Dėl valstybės ir savivaldybių institucijų ir įstaigų, kitų įstaigų  viešųjų ir administracinių paslaugų teikimo sąlygų“ pakeitimo“ 4 punktu, </w:t>
      </w:r>
      <w:r w:rsidR="006F1D93">
        <w:rPr>
          <w:szCs w:val="24"/>
        </w:rPr>
        <w:t>Šakių</w:t>
      </w:r>
      <w:r>
        <w:rPr>
          <w:szCs w:val="24"/>
        </w:rPr>
        <w:t xml:space="preserve"> rajono savivaldybės administracijos nuostatų, patvirtintų </w:t>
      </w:r>
      <w:r w:rsidR="006F1D93">
        <w:rPr>
          <w:szCs w:val="24"/>
        </w:rPr>
        <w:t>Šakių</w:t>
      </w:r>
      <w:r>
        <w:rPr>
          <w:szCs w:val="24"/>
        </w:rPr>
        <w:t xml:space="preserve"> rajono savivaldybės tarybos 201</w:t>
      </w:r>
      <w:r w:rsidR="006F1D93">
        <w:rPr>
          <w:szCs w:val="24"/>
        </w:rPr>
        <w:t>6</w:t>
      </w:r>
      <w:r>
        <w:rPr>
          <w:szCs w:val="24"/>
        </w:rPr>
        <w:t xml:space="preserve"> m. </w:t>
      </w:r>
      <w:r w:rsidR="006F1D93">
        <w:rPr>
          <w:szCs w:val="24"/>
        </w:rPr>
        <w:t xml:space="preserve">rugsėjo 23 </w:t>
      </w:r>
      <w:r>
        <w:rPr>
          <w:szCs w:val="24"/>
        </w:rPr>
        <w:t xml:space="preserve">d. sprendimu Nr. </w:t>
      </w:r>
      <w:r w:rsidR="006F1D93">
        <w:rPr>
          <w:szCs w:val="24"/>
        </w:rPr>
        <w:t>T-177</w:t>
      </w:r>
      <w:r>
        <w:rPr>
          <w:szCs w:val="24"/>
        </w:rPr>
        <w:t xml:space="preserve"> „Dėl </w:t>
      </w:r>
      <w:r w:rsidR="006F1D93">
        <w:rPr>
          <w:szCs w:val="24"/>
        </w:rPr>
        <w:t>Šakių</w:t>
      </w:r>
      <w:r>
        <w:rPr>
          <w:szCs w:val="24"/>
        </w:rPr>
        <w:t xml:space="preserve"> rajono savivaldybės administracijos nuostatų patvirtinimo“, </w:t>
      </w:r>
      <w:r w:rsidR="006F1D93">
        <w:rPr>
          <w:szCs w:val="24"/>
        </w:rPr>
        <w:t>24</w:t>
      </w:r>
      <w:r>
        <w:rPr>
          <w:szCs w:val="24"/>
        </w:rPr>
        <w:t xml:space="preserve"> punktu</w:t>
      </w:r>
      <w:r w:rsidR="009256B0">
        <w:rPr>
          <w:szCs w:val="24"/>
        </w:rPr>
        <w:t>,</w:t>
      </w:r>
      <w:r>
        <w:rPr>
          <w:szCs w:val="24"/>
        </w:rPr>
        <w:t xml:space="preserve"> </w:t>
      </w:r>
    </w:p>
    <w:p w14:paraId="5AB9119D" w14:textId="7182F784" w:rsidR="00E2401E" w:rsidRDefault="00E2401E" w:rsidP="006F1D93">
      <w:pPr>
        <w:tabs>
          <w:tab w:val="left" w:pos="851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9256B0">
        <w:rPr>
          <w:szCs w:val="24"/>
        </w:rPr>
        <w:t>t</w:t>
      </w:r>
      <w:r>
        <w:rPr>
          <w:szCs w:val="24"/>
        </w:rPr>
        <w:t xml:space="preserve"> v i r t i n u </w:t>
      </w:r>
      <w:r w:rsidR="006F1D93">
        <w:rPr>
          <w:szCs w:val="24"/>
        </w:rPr>
        <w:t>Šakių</w:t>
      </w:r>
      <w:r>
        <w:rPr>
          <w:szCs w:val="24"/>
        </w:rPr>
        <w:t xml:space="preserve"> rajono savivaldybės administracijos administracinių paslaugų, kuri</w:t>
      </w:r>
      <w:r w:rsidR="006F1D93">
        <w:rPr>
          <w:szCs w:val="24"/>
        </w:rPr>
        <w:t>ų</w:t>
      </w:r>
      <w:r>
        <w:rPr>
          <w:szCs w:val="24"/>
        </w:rPr>
        <w:t xml:space="preserve"> </w:t>
      </w:r>
      <w:r w:rsidR="006F1D93">
        <w:rPr>
          <w:szCs w:val="24"/>
        </w:rPr>
        <w:t>dėl jų specifikos neįmanoma suteikti nuotoliniu būdu</w:t>
      </w:r>
      <w:r w:rsidR="009256B0">
        <w:rPr>
          <w:szCs w:val="24"/>
        </w:rPr>
        <w:t>,</w:t>
      </w:r>
      <w:r w:rsidR="006F1D93">
        <w:rPr>
          <w:szCs w:val="24"/>
        </w:rPr>
        <w:t xml:space="preserve"> sąrašą</w:t>
      </w:r>
      <w:r>
        <w:rPr>
          <w:szCs w:val="24"/>
        </w:rPr>
        <w:t xml:space="preserve"> (pridedamas).</w:t>
      </w:r>
    </w:p>
    <w:p w14:paraId="06E8A288" w14:textId="77777777" w:rsidR="002A6849" w:rsidRPr="002A6849" w:rsidRDefault="002A6849" w:rsidP="002A6849"/>
    <w:p w14:paraId="20F902F3" w14:textId="4C7C7A80" w:rsidR="009D21B9" w:rsidRDefault="009D21B9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E10DC60" w14:textId="77777777" w:rsidR="00D03764" w:rsidRDefault="00D0376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BF2FB59" w14:textId="44BE1D72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03764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</w:t>
      </w:r>
      <w:r w:rsidR="00D03764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</w:t>
      </w:r>
      <w:r w:rsidR="00D03764">
        <w:rPr>
          <w:rFonts w:ascii="Times New Roman" w:hAnsi="Times New Roman"/>
          <w:szCs w:val="24"/>
        </w:rPr>
        <w:t>Dainius Grincevičius</w:t>
      </w:r>
    </w:p>
    <w:p w14:paraId="03A13B5C" w14:textId="671107F0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68EF1E6D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86F18A9" w14:textId="1911D5CD" w:rsidR="006E5FE2" w:rsidRDefault="006E5FE2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C43DB1C" w14:textId="32399F82" w:rsidR="006E5FE2" w:rsidRDefault="006E5FE2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7A90C00" w14:textId="77777777" w:rsidR="006E5FE2" w:rsidRDefault="006E5FE2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50649B6" w14:textId="6482127F" w:rsidR="009D21B9" w:rsidRPr="00B50502" w:rsidRDefault="006F1D93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Teisės, personalo ir civilinės metrikacijos </w:t>
      </w:r>
      <w:r w:rsidR="006E5FE2">
        <w:rPr>
          <w:rFonts w:ascii="Times New Roman" w:hAnsi="Times New Roman"/>
          <w:szCs w:val="24"/>
        </w:rPr>
        <w:t xml:space="preserve"> skyriaus</w:t>
      </w:r>
      <w:r>
        <w:rPr>
          <w:rFonts w:ascii="Times New Roman" w:hAnsi="Times New Roman"/>
          <w:szCs w:val="24"/>
        </w:rPr>
        <w:t xml:space="preserve"> vedėja</w:t>
      </w:r>
      <w:r w:rsidR="009D21B9">
        <w:rPr>
          <w:rFonts w:ascii="Times New Roman" w:hAnsi="Times New Roman"/>
          <w:szCs w:val="24"/>
        </w:rPr>
        <w:tab/>
      </w:r>
      <w:r w:rsidR="009D21B9">
        <w:rPr>
          <w:rFonts w:ascii="Times New Roman" w:hAnsi="Times New Roman"/>
          <w:szCs w:val="24"/>
        </w:rPr>
        <w:tab/>
      </w:r>
    </w:p>
    <w:p w14:paraId="4BABABBC" w14:textId="77777777" w:rsidR="009D21B9" w:rsidRDefault="009D21B9" w:rsidP="00434111">
      <w:pPr>
        <w:overflowPunct w:val="0"/>
        <w:rPr>
          <w:rFonts w:ascii="Times New Roman" w:hAnsi="Times New Roman"/>
          <w:szCs w:val="24"/>
        </w:rPr>
      </w:pPr>
    </w:p>
    <w:p w14:paraId="13E821FE" w14:textId="582CBBCA" w:rsidR="009D21B9" w:rsidRDefault="006F1D9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4B6CC6D1" w14:textId="1D610779" w:rsidR="009D21B9" w:rsidRPr="00434111" w:rsidRDefault="009D21B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8379B">
        <w:rPr>
          <w:rFonts w:ascii="Times New Roman" w:hAnsi="Times New Roman"/>
          <w:szCs w:val="24"/>
        </w:rPr>
        <w:t>21-</w:t>
      </w:r>
      <w:r w:rsidR="006E5FE2">
        <w:rPr>
          <w:rFonts w:ascii="Times New Roman" w:hAnsi="Times New Roman"/>
          <w:szCs w:val="24"/>
        </w:rPr>
        <w:t>09</w:t>
      </w:r>
      <w:r w:rsidR="0088379B">
        <w:rPr>
          <w:rFonts w:ascii="Times New Roman" w:hAnsi="Times New Roman"/>
          <w:szCs w:val="24"/>
        </w:rPr>
        <w:t>-</w:t>
      </w:r>
      <w:r w:rsidR="006F1D93">
        <w:rPr>
          <w:rFonts w:ascii="Times New Roman" w:hAnsi="Times New Roman"/>
          <w:szCs w:val="24"/>
        </w:rPr>
        <w:t>13</w:t>
      </w:r>
    </w:p>
    <w:sectPr w:rsidR="009D21B9" w:rsidRPr="00434111" w:rsidSect="00C76266">
      <w:headerReference w:type="default" r:id="rId7"/>
      <w:footerReference w:type="default" r:id="rId8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971D7" w14:textId="77777777" w:rsidR="009916C9" w:rsidRDefault="009916C9">
      <w:r>
        <w:separator/>
      </w:r>
    </w:p>
  </w:endnote>
  <w:endnote w:type="continuationSeparator" w:id="0">
    <w:p w14:paraId="0B5C6441" w14:textId="77777777" w:rsidR="009916C9" w:rsidRDefault="00991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1E19A" w14:textId="77777777" w:rsidR="009916C9" w:rsidRDefault="009916C9">
      <w:r>
        <w:separator/>
      </w:r>
    </w:p>
  </w:footnote>
  <w:footnote w:type="continuationSeparator" w:id="0">
    <w:p w14:paraId="05928D65" w14:textId="77777777" w:rsidR="009916C9" w:rsidRDefault="00991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7F04"/>
    <w:rsid w:val="00024516"/>
    <w:rsid w:val="000270CE"/>
    <w:rsid w:val="00044BDE"/>
    <w:rsid w:val="00065D66"/>
    <w:rsid w:val="000C3CCB"/>
    <w:rsid w:val="000D2B8C"/>
    <w:rsid w:val="0011125D"/>
    <w:rsid w:val="00117499"/>
    <w:rsid w:val="00117F1A"/>
    <w:rsid w:val="0015696F"/>
    <w:rsid w:val="0017177D"/>
    <w:rsid w:val="00171E21"/>
    <w:rsid w:val="00197383"/>
    <w:rsid w:val="001D38EF"/>
    <w:rsid w:val="001E7250"/>
    <w:rsid w:val="00213D71"/>
    <w:rsid w:val="00221849"/>
    <w:rsid w:val="002219C0"/>
    <w:rsid w:val="002230F4"/>
    <w:rsid w:val="0023469B"/>
    <w:rsid w:val="0025033D"/>
    <w:rsid w:val="00256981"/>
    <w:rsid w:val="0026685D"/>
    <w:rsid w:val="002765E4"/>
    <w:rsid w:val="00281743"/>
    <w:rsid w:val="0028720A"/>
    <w:rsid w:val="00293E34"/>
    <w:rsid w:val="002955D0"/>
    <w:rsid w:val="002A0AB1"/>
    <w:rsid w:val="002A6849"/>
    <w:rsid w:val="002B192D"/>
    <w:rsid w:val="002B1FE5"/>
    <w:rsid w:val="002C1FC7"/>
    <w:rsid w:val="002D3ABC"/>
    <w:rsid w:val="002E78B6"/>
    <w:rsid w:val="003031C1"/>
    <w:rsid w:val="00304269"/>
    <w:rsid w:val="00310D85"/>
    <w:rsid w:val="00313CF0"/>
    <w:rsid w:val="0032357C"/>
    <w:rsid w:val="00342E29"/>
    <w:rsid w:val="003461E9"/>
    <w:rsid w:val="0035257C"/>
    <w:rsid w:val="00355827"/>
    <w:rsid w:val="00367B22"/>
    <w:rsid w:val="00377B75"/>
    <w:rsid w:val="00397B4B"/>
    <w:rsid w:val="003A0C31"/>
    <w:rsid w:val="003A4652"/>
    <w:rsid w:val="003B57A9"/>
    <w:rsid w:val="003D0818"/>
    <w:rsid w:val="003D75B1"/>
    <w:rsid w:val="003F491F"/>
    <w:rsid w:val="00434111"/>
    <w:rsid w:val="00435AD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4BE8"/>
    <w:rsid w:val="005139DC"/>
    <w:rsid w:val="00521D86"/>
    <w:rsid w:val="0055561E"/>
    <w:rsid w:val="00583E25"/>
    <w:rsid w:val="00590029"/>
    <w:rsid w:val="00595BB6"/>
    <w:rsid w:val="005C4DF5"/>
    <w:rsid w:val="005D1FF1"/>
    <w:rsid w:val="005D4D3B"/>
    <w:rsid w:val="005D72B6"/>
    <w:rsid w:val="005E64F4"/>
    <w:rsid w:val="005F1A3B"/>
    <w:rsid w:val="00610881"/>
    <w:rsid w:val="0064018D"/>
    <w:rsid w:val="00664F6F"/>
    <w:rsid w:val="0066584C"/>
    <w:rsid w:val="00667C49"/>
    <w:rsid w:val="00677C58"/>
    <w:rsid w:val="006A3886"/>
    <w:rsid w:val="006D750A"/>
    <w:rsid w:val="006E0189"/>
    <w:rsid w:val="006E5FE2"/>
    <w:rsid w:val="006E6349"/>
    <w:rsid w:val="006E6355"/>
    <w:rsid w:val="006E71C6"/>
    <w:rsid w:val="006E7E0C"/>
    <w:rsid w:val="006F1D93"/>
    <w:rsid w:val="0070001E"/>
    <w:rsid w:val="00715682"/>
    <w:rsid w:val="00715732"/>
    <w:rsid w:val="00722E86"/>
    <w:rsid w:val="007463B7"/>
    <w:rsid w:val="0075332C"/>
    <w:rsid w:val="00760C6C"/>
    <w:rsid w:val="00762898"/>
    <w:rsid w:val="00787132"/>
    <w:rsid w:val="0079550C"/>
    <w:rsid w:val="007B1E8A"/>
    <w:rsid w:val="007C0C5E"/>
    <w:rsid w:val="007E4CDB"/>
    <w:rsid w:val="00803023"/>
    <w:rsid w:val="00836CCE"/>
    <w:rsid w:val="00863D53"/>
    <w:rsid w:val="0088035C"/>
    <w:rsid w:val="008812A5"/>
    <w:rsid w:val="0088379B"/>
    <w:rsid w:val="008C1B78"/>
    <w:rsid w:val="008C4839"/>
    <w:rsid w:val="008D5D24"/>
    <w:rsid w:val="008E70AB"/>
    <w:rsid w:val="008F4809"/>
    <w:rsid w:val="00914CAC"/>
    <w:rsid w:val="00920E73"/>
    <w:rsid w:val="009237EF"/>
    <w:rsid w:val="009256B0"/>
    <w:rsid w:val="009312AE"/>
    <w:rsid w:val="0094170E"/>
    <w:rsid w:val="00941D2A"/>
    <w:rsid w:val="0098205C"/>
    <w:rsid w:val="009916C9"/>
    <w:rsid w:val="009A6538"/>
    <w:rsid w:val="009C4EAB"/>
    <w:rsid w:val="009D21B9"/>
    <w:rsid w:val="009E4388"/>
    <w:rsid w:val="009F065C"/>
    <w:rsid w:val="00A1137D"/>
    <w:rsid w:val="00A25579"/>
    <w:rsid w:val="00A3457D"/>
    <w:rsid w:val="00A4091E"/>
    <w:rsid w:val="00A50336"/>
    <w:rsid w:val="00A50DB1"/>
    <w:rsid w:val="00A57652"/>
    <w:rsid w:val="00A72D62"/>
    <w:rsid w:val="00A87E0C"/>
    <w:rsid w:val="00AA33F7"/>
    <w:rsid w:val="00AA7905"/>
    <w:rsid w:val="00AE7378"/>
    <w:rsid w:val="00AE73D6"/>
    <w:rsid w:val="00AF6443"/>
    <w:rsid w:val="00B06DB1"/>
    <w:rsid w:val="00B3238A"/>
    <w:rsid w:val="00B50502"/>
    <w:rsid w:val="00B75F85"/>
    <w:rsid w:val="00B80BAF"/>
    <w:rsid w:val="00B930BE"/>
    <w:rsid w:val="00BE1E33"/>
    <w:rsid w:val="00BE4C6A"/>
    <w:rsid w:val="00BE51AF"/>
    <w:rsid w:val="00BE6D25"/>
    <w:rsid w:val="00BF5379"/>
    <w:rsid w:val="00C04066"/>
    <w:rsid w:val="00C146AD"/>
    <w:rsid w:val="00C158C5"/>
    <w:rsid w:val="00C2225A"/>
    <w:rsid w:val="00C32F2A"/>
    <w:rsid w:val="00C45D07"/>
    <w:rsid w:val="00C5682D"/>
    <w:rsid w:val="00C578B7"/>
    <w:rsid w:val="00C730E1"/>
    <w:rsid w:val="00C76266"/>
    <w:rsid w:val="00C838D9"/>
    <w:rsid w:val="00C84A75"/>
    <w:rsid w:val="00C921BD"/>
    <w:rsid w:val="00CA623B"/>
    <w:rsid w:val="00CA67DC"/>
    <w:rsid w:val="00CA6ECE"/>
    <w:rsid w:val="00CB5EAB"/>
    <w:rsid w:val="00CE726F"/>
    <w:rsid w:val="00D03764"/>
    <w:rsid w:val="00D052E5"/>
    <w:rsid w:val="00D21BB3"/>
    <w:rsid w:val="00D21DDB"/>
    <w:rsid w:val="00D2682D"/>
    <w:rsid w:val="00D5225B"/>
    <w:rsid w:val="00D577F7"/>
    <w:rsid w:val="00D85F45"/>
    <w:rsid w:val="00D9317D"/>
    <w:rsid w:val="00DC1E3A"/>
    <w:rsid w:val="00DC2230"/>
    <w:rsid w:val="00DD3C13"/>
    <w:rsid w:val="00DD47CE"/>
    <w:rsid w:val="00DF72A2"/>
    <w:rsid w:val="00E2401E"/>
    <w:rsid w:val="00E35E22"/>
    <w:rsid w:val="00E562B9"/>
    <w:rsid w:val="00E918BB"/>
    <w:rsid w:val="00E94455"/>
    <w:rsid w:val="00EB2832"/>
    <w:rsid w:val="00ED113F"/>
    <w:rsid w:val="00ED711B"/>
    <w:rsid w:val="00EE01C4"/>
    <w:rsid w:val="00EE2CE3"/>
    <w:rsid w:val="00EE4E3D"/>
    <w:rsid w:val="00F01EF6"/>
    <w:rsid w:val="00F11AFE"/>
    <w:rsid w:val="00F34675"/>
    <w:rsid w:val="00F6568C"/>
    <w:rsid w:val="00FA49EF"/>
    <w:rsid w:val="00FD2768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7537FC-18CF-40EF-9F55-CC860D6BE45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1085</Words>
  <Characters>619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REO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Jurates</cp:lastModifiedBy>
  <cp:revision>7</cp:revision>
  <cp:lastPrinted>2019-06-06T07:40:00Z</cp:lastPrinted>
  <dcterms:created xsi:type="dcterms:W3CDTF">2021-09-13T07:17:00Z</dcterms:created>
  <dcterms:modified xsi:type="dcterms:W3CDTF">2021-09-13T08:46:00Z</dcterms:modified>
</cp:coreProperties>
</file>