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Default="00F15994" w:rsidP="009D613A">
      <w:pPr>
        <w:jc w:val="center"/>
        <w:rPr>
          <w:rFonts w:ascii="Times New Roman" w:hAnsi="Times New Roman"/>
          <w:b/>
        </w:rPr>
      </w:pPr>
      <w:r w:rsidRPr="00CA2299">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Default="00F764AD" w:rsidP="009D613A">
      <w:pPr>
        <w:jc w:val="center"/>
        <w:rPr>
          <w:rFonts w:ascii="Times New Roman" w:hAnsi="Times New Roman"/>
          <w:b/>
        </w:rPr>
      </w:pPr>
    </w:p>
    <w:p w14:paraId="5CB0A6D0" w14:textId="77777777" w:rsidR="00F764AD" w:rsidRDefault="00F764AD" w:rsidP="009D613A">
      <w:pPr>
        <w:jc w:val="center"/>
        <w:rPr>
          <w:rFonts w:ascii="Times New Roman" w:hAnsi="Times New Roman"/>
          <w:b/>
        </w:rPr>
      </w:pPr>
      <w:r>
        <w:rPr>
          <w:rFonts w:ascii="Times New Roman" w:hAnsi="Times New Roman"/>
          <w:b/>
        </w:rPr>
        <w:t>ŠAKIŲ RAJONO SAVIVALDYBĖS ADMINISTRACIJOS DIREKTORIUS</w:t>
      </w:r>
    </w:p>
    <w:p w14:paraId="7FFC550C" w14:textId="77777777" w:rsidR="00F764AD" w:rsidRPr="004750D5" w:rsidRDefault="00F764AD" w:rsidP="00D73B3F">
      <w:pPr>
        <w:rPr>
          <w:rFonts w:ascii="Times New Roman" w:hAnsi="Times New Roman"/>
          <w:b/>
          <w:sz w:val="16"/>
          <w:szCs w:val="16"/>
        </w:rPr>
      </w:pPr>
    </w:p>
    <w:p w14:paraId="0E57A53F" w14:textId="77777777" w:rsidR="00F764AD" w:rsidRDefault="00F764AD" w:rsidP="009D613A">
      <w:pPr>
        <w:jc w:val="center"/>
        <w:rPr>
          <w:rFonts w:ascii="Times New Roman" w:hAnsi="Times New Roman"/>
          <w:b/>
        </w:rPr>
      </w:pPr>
      <w:r>
        <w:rPr>
          <w:rFonts w:ascii="Times New Roman" w:hAnsi="Times New Roman"/>
          <w:b/>
        </w:rPr>
        <w:t>ĮSAKYMAS</w:t>
      </w:r>
    </w:p>
    <w:p w14:paraId="536B2D57" w14:textId="77777777" w:rsidR="00F764AD" w:rsidRDefault="008B0D07" w:rsidP="009D613A">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0129FA">
        <w:rPr>
          <w:rFonts w:ascii="Times New Roman" w:hAnsi="Times New Roman"/>
          <w:b/>
        </w:rPr>
        <w:t xml:space="preserve">DARBO ORGANIZAVIMO TVARKOS </w:t>
      </w:r>
      <w:r w:rsidR="007E73F6">
        <w:rPr>
          <w:rFonts w:ascii="Times New Roman" w:hAnsi="Times New Roman"/>
          <w:b/>
        </w:rPr>
        <w:t xml:space="preserve">ŠAKIŲ RAJONO SAVIVALDYBĖS ADMINISTRACIJOJE </w:t>
      </w:r>
      <w:r w:rsidR="000129FA">
        <w:rPr>
          <w:rFonts w:ascii="Times New Roman" w:hAnsi="Times New Roman"/>
          <w:b/>
        </w:rPr>
        <w:t>NUSTATYMO</w:t>
      </w:r>
    </w:p>
    <w:p w14:paraId="51B73912" w14:textId="77777777" w:rsidR="00F764AD" w:rsidRPr="004750D5"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03325006" w:rsidR="00F764AD" w:rsidRDefault="00A54B97" w:rsidP="009D613A">
      <w:pPr>
        <w:tabs>
          <w:tab w:val="left" w:pos="6804"/>
        </w:tabs>
        <w:jc w:val="center"/>
      </w:pPr>
      <w:r>
        <w:rPr>
          <w:rFonts w:ascii="Times New Roman" w:hAnsi="Times New Roman"/>
        </w:rPr>
        <w:t>202</w:t>
      </w:r>
      <w:r w:rsidR="008C3226">
        <w:rPr>
          <w:rFonts w:ascii="Times New Roman" w:hAnsi="Times New Roman"/>
        </w:rPr>
        <w:t>1</w:t>
      </w:r>
      <w:r>
        <w:rPr>
          <w:rFonts w:ascii="Times New Roman" w:hAnsi="Times New Roman"/>
        </w:rPr>
        <w:t xml:space="preserve"> m. </w:t>
      </w:r>
      <w:r w:rsidR="00553A40">
        <w:rPr>
          <w:rFonts w:ascii="Times New Roman" w:hAnsi="Times New Roman"/>
        </w:rPr>
        <w:t>spalio</w:t>
      </w:r>
      <w:r w:rsidR="00F764AD">
        <w:rPr>
          <w:rFonts w:ascii="Times New Roman" w:hAnsi="Times New Roman"/>
        </w:rPr>
        <w:t xml:space="preserve"> </w:t>
      </w:r>
      <w:r w:rsidR="009901F8">
        <w:rPr>
          <w:rFonts w:ascii="Times New Roman" w:hAnsi="Times New Roman"/>
        </w:rPr>
        <w:t xml:space="preserve"> </w:t>
      </w:r>
      <w:r w:rsidR="007F524C">
        <w:rPr>
          <w:rFonts w:ascii="Times New Roman" w:hAnsi="Times New Roman"/>
        </w:rPr>
        <w:t xml:space="preserve"> d. </w:t>
      </w:r>
      <w:r w:rsidR="006D345C">
        <w:rPr>
          <w:rFonts w:ascii="Times New Roman" w:hAnsi="Times New Roman"/>
        </w:rPr>
        <w:t>Nr. AT</w:t>
      </w:r>
      <w:r w:rsidR="00F764AD">
        <w:rPr>
          <w:rFonts w:ascii="Times New Roman" w:hAnsi="Times New Roman"/>
        </w:rPr>
        <w:t>-</w:t>
      </w:r>
    </w:p>
    <w:p w14:paraId="37008F4D" w14:textId="77777777" w:rsidR="00F764AD" w:rsidRDefault="00F764AD" w:rsidP="00096694">
      <w:pPr>
        <w:pStyle w:val="Antrat1"/>
        <w:ind w:left="0" w:firstLine="0"/>
        <w:jc w:val="center"/>
      </w:pPr>
      <w:r>
        <w:t>Šakiai</w:t>
      </w:r>
    </w:p>
    <w:p w14:paraId="2B8660B4" w14:textId="77777777" w:rsidR="000129FA" w:rsidRPr="004750D5" w:rsidRDefault="000129FA" w:rsidP="000129FA">
      <w:pPr>
        <w:tabs>
          <w:tab w:val="left" w:pos="0"/>
          <w:tab w:val="left" w:pos="1242"/>
          <w:tab w:val="left" w:pos="6804"/>
        </w:tabs>
        <w:jc w:val="right"/>
        <w:rPr>
          <w:rFonts w:ascii="Times New Roman" w:hAnsi="Times New Roman"/>
          <w:sz w:val="16"/>
          <w:szCs w:val="16"/>
        </w:rPr>
      </w:pPr>
    </w:p>
    <w:p w14:paraId="5D38AA29" w14:textId="0D6C227D" w:rsidR="00F764AD" w:rsidRDefault="000129FA" w:rsidP="002621FF">
      <w:pPr>
        <w:tabs>
          <w:tab w:val="left" w:pos="1242"/>
        </w:tabs>
        <w:ind w:firstLine="720"/>
        <w:jc w:val="both"/>
        <w:rPr>
          <w:rFonts w:ascii="Times New Roman" w:hAnsi="Times New Roman"/>
        </w:rPr>
      </w:pPr>
      <w:r>
        <w:rPr>
          <w:rFonts w:ascii="Times New Roman" w:hAnsi="Times New Roman"/>
        </w:rPr>
        <w:t>Vadovaudamasis</w:t>
      </w:r>
      <w:r w:rsidR="00FC4151">
        <w:rPr>
          <w:rFonts w:ascii="Times New Roman" w:hAnsi="Times New Roman"/>
        </w:rPr>
        <w:t xml:space="preserve"> </w:t>
      </w:r>
      <w:bookmarkStart w:id="0" w:name="_Hlk83986065"/>
      <w:r w:rsidR="00D73B3F" w:rsidRPr="00CE5595">
        <w:rPr>
          <w:rFonts w:ascii="Times New Roman" w:hAnsi="Times New Roman"/>
          <w:color w:val="auto"/>
        </w:rPr>
        <w:t>Lietuvos Respublikos sveikatos apsaugos ministro</w:t>
      </w:r>
      <w:r w:rsidR="00CE1261">
        <w:rPr>
          <w:rFonts w:ascii="Times New Roman" w:hAnsi="Times New Roman"/>
          <w:color w:val="auto"/>
        </w:rPr>
        <w:t xml:space="preserve"> </w:t>
      </w:r>
      <w:r w:rsidR="00D73B3F" w:rsidRPr="00CE5595">
        <w:rPr>
          <w:rFonts w:ascii="Times New Roman" w:hAnsi="Times New Roman"/>
          <w:color w:val="auto"/>
        </w:rPr>
        <w:t>valstybės lygio ekstremaliosios situacijos valstybės operacijų vadovo 202</w:t>
      </w:r>
      <w:r w:rsidR="008C3226">
        <w:rPr>
          <w:rFonts w:ascii="Times New Roman" w:hAnsi="Times New Roman"/>
          <w:color w:val="auto"/>
        </w:rPr>
        <w:t>1</w:t>
      </w:r>
      <w:r w:rsidR="00D73B3F" w:rsidRPr="00CE5595">
        <w:rPr>
          <w:rFonts w:ascii="Times New Roman" w:hAnsi="Times New Roman"/>
          <w:color w:val="auto"/>
        </w:rPr>
        <w:t xml:space="preserve"> m. </w:t>
      </w:r>
      <w:r w:rsidR="00553A40">
        <w:rPr>
          <w:rFonts w:ascii="Times New Roman" w:hAnsi="Times New Roman"/>
          <w:color w:val="auto"/>
        </w:rPr>
        <w:t>rugsėjo</w:t>
      </w:r>
      <w:r w:rsidR="00FC4151">
        <w:rPr>
          <w:rFonts w:ascii="Times New Roman" w:hAnsi="Times New Roman"/>
          <w:color w:val="auto"/>
        </w:rPr>
        <w:t xml:space="preserve"> 30</w:t>
      </w:r>
      <w:r w:rsidR="00D73B3F" w:rsidRPr="00CE5595">
        <w:rPr>
          <w:rFonts w:ascii="Times New Roman" w:hAnsi="Times New Roman"/>
          <w:color w:val="auto"/>
        </w:rPr>
        <w:t xml:space="preserve"> d. sprendimu Nr. V-</w:t>
      </w:r>
      <w:r w:rsidR="00553A40">
        <w:rPr>
          <w:rFonts w:ascii="Times New Roman" w:hAnsi="Times New Roman"/>
          <w:color w:val="auto"/>
        </w:rPr>
        <w:t>2192</w:t>
      </w:r>
      <w:r w:rsidR="00CE5595" w:rsidRPr="00CE5595">
        <w:rPr>
          <w:rFonts w:ascii="Times New Roman" w:hAnsi="Times New Roman"/>
          <w:color w:val="auto"/>
        </w:rPr>
        <w:t xml:space="preserve"> </w:t>
      </w:r>
      <w:r w:rsidR="00D73B3F" w:rsidRPr="00CE5595">
        <w:rPr>
          <w:rFonts w:ascii="Times New Roman" w:hAnsi="Times New Roman"/>
          <w:color w:val="auto"/>
        </w:rPr>
        <w:t>„</w:t>
      </w:r>
      <w:bookmarkStart w:id="1" w:name="_Hlk73526963"/>
      <w:r w:rsidR="00553A40">
        <w:rPr>
          <w:rFonts w:ascii="Times New Roman" w:hAnsi="Times New Roman"/>
          <w:color w:val="auto"/>
        </w:rPr>
        <w:t>Dėl Lietuvos Respublikos sveikatos apsaugos ministro, valstybės lygio ekstremaliosios situacijos valstybės operacijų vadovo 2021 m. birželio 30 d. sprendimo Nr. V-1546 „</w:t>
      </w:r>
      <w:r w:rsidR="001C1E1B">
        <w:rPr>
          <w:rFonts w:ascii="Times New Roman" w:hAnsi="Times New Roman"/>
          <w:color w:val="auto"/>
        </w:rPr>
        <w:t>Dėl</w:t>
      </w:r>
      <w:r w:rsidR="00D73B3F" w:rsidRPr="00CE5595">
        <w:rPr>
          <w:rFonts w:ascii="Times New Roman" w:hAnsi="Times New Roman"/>
          <w:bCs/>
          <w:color w:val="auto"/>
        </w:rPr>
        <w:t xml:space="preserve"> valstybės ir savivaldybių institucijų</w:t>
      </w:r>
      <w:r w:rsidR="00FC4151">
        <w:rPr>
          <w:rFonts w:ascii="Times New Roman" w:hAnsi="Times New Roman"/>
          <w:bCs/>
          <w:color w:val="auto"/>
        </w:rPr>
        <w:t xml:space="preserve"> ir </w:t>
      </w:r>
      <w:r w:rsidR="00D73B3F" w:rsidRPr="00CE5595">
        <w:rPr>
          <w:rFonts w:ascii="Times New Roman" w:hAnsi="Times New Roman"/>
          <w:bCs/>
          <w:color w:val="auto"/>
        </w:rPr>
        <w:t xml:space="preserve">įstaigų, </w:t>
      </w:r>
      <w:r w:rsidR="00FC4151">
        <w:rPr>
          <w:rFonts w:ascii="Times New Roman" w:hAnsi="Times New Roman"/>
          <w:bCs/>
          <w:color w:val="auto"/>
        </w:rPr>
        <w:t>kitų įstaigų</w:t>
      </w:r>
      <w:r w:rsidR="00D73B3F" w:rsidRPr="00CE5595">
        <w:rPr>
          <w:rFonts w:ascii="Times New Roman" w:hAnsi="Times New Roman"/>
          <w:bCs/>
          <w:color w:val="auto"/>
        </w:rPr>
        <w:t xml:space="preserve"> </w:t>
      </w:r>
      <w:r w:rsidR="00FC4151">
        <w:rPr>
          <w:rFonts w:ascii="Times New Roman" w:hAnsi="Times New Roman"/>
          <w:bCs/>
          <w:color w:val="auto"/>
        </w:rPr>
        <w:t xml:space="preserve">viešųjų ir administracinių paslaugų teikimo </w:t>
      </w:r>
      <w:r w:rsidR="00CE5595" w:rsidRPr="00CE5595">
        <w:rPr>
          <w:rFonts w:ascii="Times New Roman" w:hAnsi="Times New Roman"/>
          <w:bCs/>
          <w:color w:val="auto"/>
        </w:rPr>
        <w:t>sąlygų</w:t>
      </w:r>
      <w:r w:rsidR="00D73B3F" w:rsidRPr="00CE5595">
        <w:rPr>
          <w:rFonts w:ascii="Times New Roman" w:hAnsi="Times New Roman"/>
          <w:bCs/>
          <w:color w:val="auto"/>
        </w:rPr>
        <w:t>“</w:t>
      </w:r>
      <w:bookmarkEnd w:id="1"/>
      <w:r w:rsidR="00553A40">
        <w:rPr>
          <w:rFonts w:ascii="Times New Roman" w:hAnsi="Times New Roman"/>
          <w:bCs/>
          <w:color w:val="auto"/>
        </w:rPr>
        <w:t xml:space="preserve"> pakeitimo“</w:t>
      </w:r>
      <w:bookmarkEnd w:id="0"/>
      <w:r w:rsidR="00EA4329" w:rsidRPr="00CE5595">
        <w:rPr>
          <w:rFonts w:ascii="Times New Roman" w:hAnsi="Times New Roman"/>
          <w:bCs/>
          <w:color w:val="auto"/>
        </w:rPr>
        <w:t>,</w:t>
      </w:r>
      <w:r w:rsidR="00D73B3F" w:rsidRPr="00CE5595">
        <w:rPr>
          <w:rFonts w:ascii="Times New Roman" w:hAnsi="Times New Roman"/>
          <w:b/>
          <w:color w:val="auto"/>
        </w:rPr>
        <w:t xml:space="preserve"> </w:t>
      </w:r>
      <w:r w:rsidR="007C3DA8">
        <w:rPr>
          <w:rFonts w:ascii="Times New Roman" w:hAnsi="Times New Roman"/>
        </w:rPr>
        <w:t>Šakių rajono savivaldybės administracijos nuostatų, patvirtintų Šakių rajono savivaldybės tarybos 2016 m. rugsėjo 23 d. sprendimu Nr. T-277 „Dėl Šakių rajono savivaldybės administracijos nuostatų patvirtinimo“, 24 punktu</w:t>
      </w:r>
      <w:r w:rsidR="00D73B3F">
        <w:rPr>
          <w:rFonts w:ascii="Times New Roman" w:hAnsi="Times New Roman"/>
        </w:rPr>
        <w:t>:</w:t>
      </w:r>
    </w:p>
    <w:p w14:paraId="61E4DFC1" w14:textId="34823DCE" w:rsidR="00D840FE" w:rsidRPr="002621FF" w:rsidRDefault="005C3669" w:rsidP="002621FF">
      <w:pPr>
        <w:tabs>
          <w:tab w:val="left" w:pos="851"/>
        </w:tabs>
        <w:ind w:firstLine="720"/>
        <w:jc w:val="both"/>
        <w:rPr>
          <w:rFonts w:ascii="Times New Roman" w:hAnsi="Times New Roman"/>
          <w:bCs/>
        </w:rPr>
      </w:pPr>
      <w:r>
        <w:rPr>
          <w:rFonts w:ascii="Times New Roman" w:hAnsi="Times New Roman"/>
          <w:bCs/>
        </w:rPr>
        <w:t xml:space="preserve">1. </w:t>
      </w:r>
      <w:r w:rsidR="00D73B3F" w:rsidRPr="002621FF">
        <w:rPr>
          <w:rFonts w:ascii="Times New Roman" w:hAnsi="Times New Roman"/>
          <w:bCs/>
        </w:rPr>
        <w:t>N u s t a t a u darbo organizavimo tvark</w:t>
      </w:r>
      <w:r w:rsidR="003340A4" w:rsidRPr="002621FF">
        <w:rPr>
          <w:rFonts w:ascii="Times New Roman" w:hAnsi="Times New Roman"/>
          <w:bCs/>
        </w:rPr>
        <w:t>ą Šakių rajono savivaldybės administracijoje</w:t>
      </w:r>
      <w:r w:rsidR="00A43059" w:rsidRPr="002621FF">
        <w:rPr>
          <w:rFonts w:ascii="Times New Roman" w:hAnsi="Times New Roman"/>
          <w:bCs/>
        </w:rPr>
        <w:t xml:space="preserve"> nuo 202</w:t>
      </w:r>
      <w:r w:rsidR="00A96929">
        <w:rPr>
          <w:rFonts w:ascii="Times New Roman" w:hAnsi="Times New Roman"/>
          <w:bCs/>
        </w:rPr>
        <w:t>1</w:t>
      </w:r>
      <w:r w:rsidR="00A43059" w:rsidRPr="002621FF">
        <w:rPr>
          <w:rFonts w:ascii="Times New Roman" w:hAnsi="Times New Roman"/>
          <w:bCs/>
        </w:rPr>
        <w:t xml:space="preserve"> m. </w:t>
      </w:r>
      <w:r w:rsidR="00553A40">
        <w:rPr>
          <w:rFonts w:ascii="Times New Roman" w:hAnsi="Times New Roman"/>
          <w:bCs/>
        </w:rPr>
        <w:t>spalio 1</w:t>
      </w:r>
      <w:r w:rsidR="00A43059" w:rsidRPr="002621FF">
        <w:rPr>
          <w:rFonts w:ascii="Times New Roman" w:hAnsi="Times New Roman"/>
          <w:bCs/>
        </w:rPr>
        <w:t xml:space="preserve"> d.</w:t>
      </w:r>
      <w:r w:rsidR="00B87F3F">
        <w:rPr>
          <w:rFonts w:ascii="Times New Roman" w:hAnsi="Times New Roman"/>
          <w:bCs/>
        </w:rPr>
        <w:t>:</w:t>
      </w:r>
    </w:p>
    <w:p w14:paraId="2468C86E" w14:textId="0EF9D77C" w:rsidR="006D4A0C" w:rsidRPr="002621FF" w:rsidRDefault="005C3669" w:rsidP="002621FF">
      <w:pPr>
        <w:tabs>
          <w:tab w:val="left" w:pos="851"/>
          <w:tab w:val="left" w:pos="1560"/>
        </w:tabs>
        <w:ind w:firstLine="720"/>
        <w:jc w:val="both"/>
        <w:rPr>
          <w:rFonts w:ascii="Times New Roman" w:hAnsi="Times New Roman"/>
        </w:rPr>
      </w:pPr>
      <w:r>
        <w:rPr>
          <w:rFonts w:ascii="Times New Roman" w:hAnsi="Times New Roman"/>
          <w:bCs/>
        </w:rPr>
        <w:t xml:space="preserve">1.1. </w:t>
      </w:r>
      <w:r w:rsidR="001C329B" w:rsidRPr="002621FF">
        <w:rPr>
          <w:rFonts w:ascii="Times New Roman" w:hAnsi="Times New Roman"/>
          <w:bCs/>
        </w:rPr>
        <w:t>Visi savivaldybės administracijos darbuotojai privalo</w:t>
      </w:r>
      <w:r w:rsidR="006D4A0C" w:rsidRPr="002621FF">
        <w:rPr>
          <w:rFonts w:ascii="Times New Roman" w:hAnsi="Times New Roman"/>
          <w:bCs/>
        </w:rPr>
        <w:t>:</w:t>
      </w:r>
    </w:p>
    <w:p w14:paraId="62DDEB37" w14:textId="4976DB82" w:rsidR="006D4A0C" w:rsidRPr="002621FF" w:rsidRDefault="005C3669" w:rsidP="002621FF">
      <w:pPr>
        <w:tabs>
          <w:tab w:val="left" w:pos="851"/>
          <w:tab w:val="left" w:pos="1560"/>
          <w:tab w:val="left" w:pos="1701"/>
        </w:tabs>
        <w:ind w:firstLine="720"/>
        <w:jc w:val="both"/>
        <w:rPr>
          <w:rFonts w:ascii="Times New Roman" w:hAnsi="Times New Roman"/>
          <w:color w:val="auto"/>
        </w:rPr>
      </w:pPr>
      <w:r>
        <w:rPr>
          <w:rFonts w:ascii="Times New Roman" w:hAnsi="Times New Roman"/>
          <w:bCs/>
          <w:color w:val="auto"/>
        </w:rPr>
        <w:t>1.1.1.</w:t>
      </w:r>
      <w:r w:rsidR="00A53BE1">
        <w:rPr>
          <w:rFonts w:ascii="Times New Roman" w:hAnsi="Times New Roman"/>
          <w:bCs/>
          <w:color w:val="auto"/>
        </w:rPr>
        <w:t xml:space="preserve"> </w:t>
      </w:r>
      <w:r w:rsidR="001C329B" w:rsidRPr="002621FF">
        <w:rPr>
          <w:rFonts w:ascii="Times New Roman" w:hAnsi="Times New Roman"/>
          <w:bCs/>
          <w:color w:val="auto"/>
        </w:rPr>
        <w:t>laikytis Lietuvos Respublikos sveikatos apsaugos ministro</w:t>
      </w:r>
      <w:r w:rsidR="00CE1261" w:rsidRPr="002621FF">
        <w:rPr>
          <w:rFonts w:ascii="Times New Roman" w:hAnsi="Times New Roman"/>
          <w:bCs/>
          <w:color w:val="auto"/>
        </w:rPr>
        <w:t xml:space="preserve"> </w:t>
      </w:r>
      <w:r w:rsidR="001C329B" w:rsidRPr="002621FF">
        <w:rPr>
          <w:rFonts w:ascii="Times New Roman" w:hAnsi="Times New Roman"/>
          <w:bCs/>
          <w:color w:val="auto"/>
        </w:rPr>
        <w:t xml:space="preserve">valstybės lygio </w:t>
      </w:r>
      <w:r w:rsidR="001C329B" w:rsidRPr="002621FF">
        <w:rPr>
          <w:rFonts w:ascii="Times New Roman" w:hAnsi="Times New Roman"/>
          <w:color w:val="auto"/>
        </w:rPr>
        <w:t>ekstremaliosios situacijos valstybės operacijų vadovo nurodymų</w:t>
      </w:r>
      <w:r w:rsidR="006D4A0C" w:rsidRPr="002621FF">
        <w:rPr>
          <w:rFonts w:ascii="Times New Roman" w:hAnsi="Times New Roman"/>
          <w:color w:val="auto"/>
        </w:rPr>
        <w:t>;</w:t>
      </w:r>
    </w:p>
    <w:p w14:paraId="1E35526F" w14:textId="68978FB2" w:rsidR="00553A40" w:rsidRDefault="005C3669" w:rsidP="00553A40">
      <w:pPr>
        <w:tabs>
          <w:tab w:val="left" w:pos="851"/>
          <w:tab w:val="left" w:pos="1560"/>
          <w:tab w:val="left" w:pos="1701"/>
        </w:tabs>
        <w:ind w:firstLine="720"/>
        <w:jc w:val="both"/>
        <w:rPr>
          <w:rFonts w:ascii="Times New Roman" w:hAnsi="Times New Roman"/>
          <w:bCs/>
          <w:color w:val="auto"/>
        </w:rPr>
      </w:pPr>
      <w:r>
        <w:rPr>
          <w:rFonts w:ascii="Times New Roman" w:hAnsi="Times New Roman"/>
          <w:bCs/>
          <w:color w:val="auto"/>
        </w:rPr>
        <w:t>1.1.2.</w:t>
      </w:r>
      <w:r w:rsidR="00A53BE1">
        <w:rPr>
          <w:rFonts w:ascii="Times New Roman" w:hAnsi="Times New Roman"/>
          <w:bCs/>
          <w:color w:val="auto"/>
        </w:rPr>
        <w:t xml:space="preserve"> </w:t>
      </w:r>
      <w:r w:rsidR="006D4A0C" w:rsidRPr="002621FF">
        <w:rPr>
          <w:rFonts w:ascii="Times New Roman" w:hAnsi="Times New Roman"/>
          <w:bCs/>
          <w:color w:val="auto"/>
        </w:rPr>
        <w:t>gavę informacij</w:t>
      </w:r>
      <w:r w:rsidR="006D4A0C" w:rsidRPr="002621FF">
        <w:rPr>
          <w:rFonts w:ascii="Times New Roman" w:hAnsi="Times New Roman" w:cs="Cambria"/>
          <w:bCs/>
          <w:color w:val="auto"/>
        </w:rPr>
        <w:t>ą</w:t>
      </w:r>
      <w:r w:rsidR="006D4A0C" w:rsidRPr="002621FF">
        <w:rPr>
          <w:rFonts w:ascii="Times New Roman" w:hAnsi="Times New Roman"/>
          <w:bCs/>
          <w:color w:val="auto"/>
        </w:rPr>
        <w:t xml:space="preserve"> apie jam nustatyt</w:t>
      </w:r>
      <w:r w:rsidR="006D4A0C" w:rsidRPr="002621FF">
        <w:rPr>
          <w:rFonts w:ascii="Times New Roman" w:hAnsi="Times New Roman" w:cs="Cambria"/>
          <w:bCs/>
          <w:color w:val="auto"/>
        </w:rPr>
        <w:t>ą</w:t>
      </w:r>
      <w:r w:rsidR="006D4A0C" w:rsidRPr="002621FF">
        <w:rPr>
          <w:rFonts w:ascii="Times New Roman" w:hAnsi="Times New Roman"/>
          <w:bCs/>
          <w:color w:val="auto"/>
        </w:rPr>
        <w:t xml:space="preserve"> COVID-19 ligą (koronaviruso infekciją)</w:t>
      </w:r>
      <w:r w:rsidR="005601F6" w:rsidRPr="002621FF">
        <w:rPr>
          <w:rFonts w:ascii="Times New Roman" w:hAnsi="Times New Roman"/>
          <w:bCs/>
          <w:color w:val="auto"/>
        </w:rPr>
        <w:t xml:space="preserve"> nedelsiant informuoti savo tiesioginį vadovą ir darbdavį</w:t>
      </w:r>
      <w:r w:rsidR="00553A40">
        <w:rPr>
          <w:rFonts w:ascii="Times New Roman" w:hAnsi="Times New Roman"/>
          <w:bCs/>
          <w:color w:val="auto"/>
        </w:rPr>
        <w:t>;</w:t>
      </w:r>
    </w:p>
    <w:p w14:paraId="19709A40" w14:textId="2D571FB6" w:rsidR="00553A40" w:rsidRPr="00553A40" w:rsidRDefault="00553A40" w:rsidP="00553A40">
      <w:pPr>
        <w:tabs>
          <w:tab w:val="left" w:pos="851"/>
          <w:tab w:val="left" w:pos="1560"/>
          <w:tab w:val="left" w:pos="1701"/>
        </w:tabs>
        <w:ind w:firstLine="720"/>
        <w:jc w:val="both"/>
        <w:rPr>
          <w:rFonts w:ascii="Times New Roman" w:hAnsi="Times New Roman"/>
          <w:bCs/>
          <w:color w:val="auto"/>
        </w:rPr>
      </w:pPr>
      <w:r>
        <w:rPr>
          <w:rFonts w:ascii="Times New Roman" w:hAnsi="Times New Roman"/>
          <w:bCs/>
          <w:color w:val="auto"/>
        </w:rPr>
        <w:t>1.1.3. pasireiškus ūmiems viršutinių kvėpavimo takų infekcijų požymiams (karščiavimui, kosuliui, pasunkėjusiam kvėpavimui ir pan.) nedelsiant vykti į namus ir konsultuotis Karštąja koronaviruso linija tel. 1808 arba susisiekti su savo šeimos gydytoju konsultacijai.</w:t>
      </w:r>
    </w:p>
    <w:p w14:paraId="0E8CA3A9" w14:textId="10EB2FBC" w:rsidR="00403085" w:rsidRPr="002621FF" w:rsidRDefault="005C3669" w:rsidP="002621FF">
      <w:pPr>
        <w:tabs>
          <w:tab w:val="left" w:pos="851"/>
        </w:tabs>
        <w:ind w:firstLine="720"/>
        <w:jc w:val="both"/>
        <w:rPr>
          <w:rFonts w:ascii="Times New Roman" w:hAnsi="Times New Roman"/>
          <w:bCs/>
        </w:rPr>
      </w:pPr>
      <w:r>
        <w:rPr>
          <w:rFonts w:ascii="Times New Roman" w:hAnsi="Times New Roman"/>
          <w:bCs/>
        </w:rPr>
        <w:t xml:space="preserve">1.2. </w:t>
      </w:r>
      <w:r w:rsidR="001C329B" w:rsidRPr="002621FF">
        <w:rPr>
          <w:rFonts w:ascii="Times New Roman" w:hAnsi="Times New Roman"/>
          <w:bCs/>
        </w:rPr>
        <w:t>Administracijos skyrių vedėjai (-os), seniūnijų seniūnai (-ės):</w:t>
      </w:r>
    </w:p>
    <w:p w14:paraId="54CFE45D" w14:textId="2604E82C" w:rsidR="00CA699C" w:rsidRDefault="00CA699C" w:rsidP="00CA699C">
      <w:pPr>
        <w:tabs>
          <w:tab w:val="left" w:pos="851"/>
          <w:tab w:val="left" w:pos="1134"/>
          <w:tab w:val="left" w:pos="1701"/>
        </w:tabs>
        <w:ind w:firstLine="720"/>
        <w:jc w:val="both"/>
        <w:rPr>
          <w:rStyle w:val="fontstyle01"/>
          <w:rFonts w:ascii="Times New Roman" w:hAnsi="Times New Roman"/>
          <w:color w:val="auto"/>
        </w:rPr>
      </w:pPr>
      <w:r>
        <w:rPr>
          <w:rStyle w:val="fontstyle01"/>
          <w:rFonts w:ascii="Times New Roman" w:hAnsi="Times New Roman"/>
        </w:rPr>
        <w:t>1.2.1.</w:t>
      </w:r>
      <w:r w:rsidRPr="005C3669">
        <w:rPr>
          <w:rStyle w:val="fontstyle01"/>
          <w:rFonts w:ascii="Times New Roman" w:hAnsi="Times New Roman"/>
        </w:rPr>
        <w:t xml:space="preserve"> darbuotojų</w:t>
      </w:r>
      <w:r>
        <w:rPr>
          <w:rStyle w:val="fontstyle01"/>
          <w:rFonts w:ascii="Times New Roman" w:hAnsi="Times New Roman"/>
        </w:rPr>
        <w:t xml:space="preserve"> </w:t>
      </w:r>
      <w:r w:rsidRPr="005C3669">
        <w:rPr>
          <w:rStyle w:val="fontstyle01"/>
          <w:rFonts w:ascii="Times New Roman" w:hAnsi="Times New Roman"/>
        </w:rPr>
        <w:t>darbą</w:t>
      </w:r>
      <w:r>
        <w:rPr>
          <w:rStyle w:val="fontstyle01"/>
          <w:rFonts w:ascii="Times New Roman" w:hAnsi="Times New Roman"/>
        </w:rPr>
        <w:t xml:space="preserve"> organizuoja kontaktiniu būdu darbo vietoj</w:t>
      </w:r>
      <w:r w:rsidR="00553A40">
        <w:rPr>
          <w:rStyle w:val="fontstyle01"/>
          <w:rFonts w:ascii="Times New Roman" w:hAnsi="Times New Roman"/>
        </w:rPr>
        <w:t>e, pagal galimybes ribojant darbuotojų srautus bendrojo naudojimo patalpose</w:t>
      </w:r>
      <w:r>
        <w:rPr>
          <w:rStyle w:val="fontstyle01"/>
          <w:rFonts w:ascii="Times New Roman" w:hAnsi="Times New Roman"/>
          <w:color w:val="auto"/>
        </w:rPr>
        <w:t>;</w:t>
      </w:r>
    </w:p>
    <w:p w14:paraId="4678AD0F" w14:textId="4C45D08D" w:rsidR="00CA699C" w:rsidRDefault="00CA699C" w:rsidP="00CA699C">
      <w:pPr>
        <w:tabs>
          <w:tab w:val="left" w:pos="851"/>
          <w:tab w:val="left" w:pos="1134"/>
          <w:tab w:val="left" w:pos="1701"/>
        </w:tabs>
        <w:ind w:firstLine="720"/>
        <w:jc w:val="both"/>
        <w:rPr>
          <w:rFonts w:ascii="Times New Roman" w:hAnsi="Times New Roman"/>
          <w:color w:val="auto"/>
          <w:szCs w:val="24"/>
        </w:rPr>
      </w:pPr>
      <w:r>
        <w:rPr>
          <w:rStyle w:val="fontstyle01"/>
          <w:rFonts w:ascii="Times New Roman" w:hAnsi="Times New Roman"/>
          <w:color w:val="auto"/>
        </w:rPr>
        <w:t xml:space="preserve">1.2.2. </w:t>
      </w:r>
      <w:r w:rsidRPr="00415EFD">
        <w:rPr>
          <w:rFonts w:ascii="Times New Roman" w:hAnsi="Times New Roman"/>
          <w:color w:val="auto"/>
          <w:szCs w:val="24"/>
        </w:rPr>
        <w:t>užtikri</w:t>
      </w:r>
      <w:r>
        <w:rPr>
          <w:rFonts w:ascii="Times New Roman" w:hAnsi="Times New Roman"/>
          <w:color w:val="auto"/>
          <w:szCs w:val="24"/>
        </w:rPr>
        <w:t>na:</w:t>
      </w:r>
    </w:p>
    <w:p w14:paraId="1E93FA28" w14:textId="00CBD842" w:rsidR="00CA699C" w:rsidRDefault="00CA699C" w:rsidP="00CA699C">
      <w:pPr>
        <w:tabs>
          <w:tab w:val="left" w:pos="851"/>
          <w:tab w:val="left" w:pos="1134"/>
          <w:tab w:val="left" w:pos="1701"/>
        </w:tabs>
        <w:ind w:firstLine="720"/>
        <w:jc w:val="both"/>
        <w:rPr>
          <w:rFonts w:ascii="Times New Roman" w:hAnsi="Times New Roman"/>
          <w:color w:val="auto"/>
          <w:szCs w:val="24"/>
        </w:rPr>
      </w:pPr>
      <w:r>
        <w:rPr>
          <w:rFonts w:ascii="Times New Roman" w:hAnsi="Times New Roman"/>
          <w:color w:val="auto"/>
          <w:szCs w:val="24"/>
        </w:rPr>
        <w:t xml:space="preserve">1.2.2.1. </w:t>
      </w:r>
      <w:r w:rsidRPr="00415EFD">
        <w:rPr>
          <w:rFonts w:ascii="Times New Roman" w:hAnsi="Times New Roman"/>
          <w:color w:val="auto"/>
          <w:szCs w:val="24"/>
        </w:rPr>
        <w:t>kad</w:t>
      </w:r>
      <w:r>
        <w:rPr>
          <w:rFonts w:ascii="Times New Roman" w:hAnsi="Times New Roman"/>
          <w:color w:val="auto"/>
          <w:szCs w:val="24"/>
        </w:rPr>
        <w:t xml:space="preserve"> būtų apribotas darbuotojų fizinis kontaktas su lankytojais, išlaikant ne mažesnį kaip 2 metrų atstumą arba atskiriant darbo vietą nuo lankytojo pertvaromis;</w:t>
      </w:r>
    </w:p>
    <w:p w14:paraId="60007BF9" w14:textId="3068C6D0" w:rsidR="00A53BE1" w:rsidRDefault="00CA699C" w:rsidP="00CA699C">
      <w:pPr>
        <w:tabs>
          <w:tab w:val="left" w:pos="851"/>
          <w:tab w:val="left" w:pos="1134"/>
          <w:tab w:val="left" w:pos="1701"/>
        </w:tabs>
        <w:ind w:firstLine="720"/>
        <w:jc w:val="both"/>
        <w:rPr>
          <w:rFonts w:ascii="Times New Roman" w:hAnsi="Times New Roman"/>
          <w:color w:val="auto"/>
          <w:szCs w:val="24"/>
        </w:rPr>
      </w:pPr>
      <w:r>
        <w:rPr>
          <w:rFonts w:ascii="Times New Roman" w:hAnsi="Times New Roman"/>
          <w:color w:val="auto"/>
          <w:szCs w:val="24"/>
        </w:rPr>
        <w:t>1.2.2.2. kad įstaigos lankytojai laikytųsi ne mažesnio kaip 2 metrų atstumo vienas nuo kito.</w:t>
      </w:r>
    </w:p>
    <w:p w14:paraId="1AC95333" w14:textId="77777777" w:rsidR="00B87F3F" w:rsidRDefault="00B87F3F" w:rsidP="00B87F3F">
      <w:pPr>
        <w:tabs>
          <w:tab w:val="left" w:pos="1134"/>
          <w:tab w:val="left" w:pos="1701"/>
        </w:tabs>
        <w:ind w:firstLine="720"/>
        <w:jc w:val="both"/>
        <w:rPr>
          <w:rFonts w:ascii="Times New Roman" w:hAnsi="Times New Roman"/>
          <w:color w:val="auto"/>
          <w:szCs w:val="24"/>
        </w:rPr>
      </w:pPr>
      <w:r>
        <w:rPr>
          <w:rFonts w:ascii="Times New Roman" w:hAnsi="Times New Roman"/>
          <w:color w:val="auto"/>
          <w:szCs w:val="24"/>
        </w:rPr>
        <w:t>1.3. Nosį ir burną dengiančias apsaugos priemones (veido kaukes, respiratorius ar kitas priemones) (toliau – k</w:t>
      </w:r>
      <w:r w:rsidRPr="00415EFD">
        <w:rPr>
          <w:rFonts w:ascii="Times New Roman" w:hAnsi="Times New Roman"/>
          <w:color w:val="auto"/>
          <w:szCs w:val="24"/>
        </w:rPr>
        <w:t>aukes</w:t>
      </w:r>
      <w:r>
        <w:rPr>
          <w:rFonts w:ascii="Times New Roman" w:hAnsi="Times New Roman"/>
          <w:color w:val="auto"/>
          <w:szCs w:val="24"/>
        </w:rPr>
        <w:t>)</w:t>
      </w:r>
      <w:r w:rsidRPr="00415EFD">
        <w:rPr>
          <w:rFonts w:ascii="Times New Roman" w:hAnsi="Times New Roman"/>
          <w:color w:val="auto"/>
          <w:szCs w:val="24"/>
        </w:rPr>
        <w:t xml:space="preserve"> dėvėti</w:t>
      </w:r>
      <w:r>
        <w:rPr>
          <w:rFonts w:ascii="Times New Roman" w:hAnsi="Times New Roman"/>
          <w:color w:val="auto"/>
          <w:szCs w:val="24"/>
        </w:rPr>
        <w:t xml:space="preserve"> privaloma:</w:t>
      </w:r>
    </w:p>
    <w:p w14:paraId="38899D20" w14:textId="18E5511E" w:rsidR="00B87F3F" w:rsidRDefault="00B87F3F" w:rsidP="00B87F3F">
      <w:pPr>
        <w:tabs>
          <w:tab w:val="left" w:pos="1134"/>
          <w:tab w:val="left" w:pos="1701"/>
        </w:tabs>
        <w:ind w:firstLine="720"/>
        <w:jc w:val="both"/>
        <w:rPr>
          <w:rFonts w:ascii="Times New Roman" w:hAnsi="Times New Roman"/>
          <w:color w:val="auto"/>
          <w:szCs w:val="24"/>
        </w:rPr>
      </w:pPr>
      <w:r w:rsidRPr="00415EFD">
        <w:rPr>
          <w:rFonts w:ascii="Times New Roman" w:hAnsi="Times New Roman"/>
          <w:color w:val="auto"/>
          <w:szCs w:val="24"/>
        </w:rPr>
        <w:t>1.</w:t>
      </w:r>
      <w:r>
        <w:rPr>
          <w:rFonts w:ascii="Times New Roman" w:hAnsi="Times New Roman"/>
          <w:color w:val="auto"/>
          <w:szCs w:val="24"/>
        </w:rPr>
        <w:t>3.1</w:t>
      </w:r>
      <w:r w:rsidRPr="00415EFD">
        <w:rPr>
          <w:rFonts w:ascii="Times New Roman" w:hAnsi="Times New Roman"/>
          <w:color w:val="auto"/>
          <w:szCs w:val="24"/>
        </w:rPr>
        <w:t>.</w:t>
      </w:r>
      <w:r>
        <w:rPr>
          <w:rFonts w:ascii="Times New Roman" w:hAnsi="Times New Roman"/>
          <w:color w:val="auto"/>
          <w:szCs w:val="24"/>
        </w:rPr>
        <w:t xml:space="preserve"> </w:t>
      </w:r>
      <w:r w:rsidRPr="00415EFD">
        <w:rPr>
          <w:rFonts w:ascii="Times New Roman" w:hAnsi="Times New Roman"/>
          <w:color w:val="auto"/>
          <w:szCs w:val="24"/>
        </w:rPr>
        <w:t>lankytojus aptarnaujantiems darbuotojams;</w:t>
      </w:r>
    </w:p>
    <w:p w14:paraId="125DA70D" w14:textId="70A750E5" w:rsidR="00B87F3F" w:rsidRDefault="00B87F3F" w:rsidP="00B87F3F">
      <w:pPr>
        <w:tabs>
          <w:tab w:val="left" w:pos="1134"/>
          <w:tab w:val="left" w:pos="1701"/>
        </w:tabs>
        <w:ind w:firstLine="720"/>
        <w:jc w:val="both"/>
        <w:rPr>
          <w:rFonts w:ascii="Times New Roman" w:hAnsi="Times New Roman"/>
          <w:color w:val="auto"/>
          <w:szCs w:val="24"/>
        </w:rPr>
      </w:pPr>
      <w:r w:rsidRPr="00415EFD">
        <w:rPr>
          <w:rFonts w:ascii="Times New Roman" w:hAnsi="Times New Roman"/>
          <w:color w:val="auto"/>
          <w:szCs w:val="24"/>
        </w:rPr>
        <w:t>1.</w:t>
      </w:r>
      <w:r>
        <w:rPr>
          <w:rFonts w:ascii="Times New Roman" w:hAnsi="Times New Roman"/>
          <w:color w:val="auto"/>
          <w:szCs w:val="24"/>
        </w:rPr>
        <w:t>3</w:t>
      </w:r>
      <w:r w:rsidRPr="00415EFD">
        <w:rPr>
          <w:rFonts w:ascii="Times New Roman" w:hAnsi="Times New Roman"/>
          <w:color w:val="auto"/>
          <w:szCs w:val="24"/>
        </w:rPr>
        <w:t>.2. vyresniems nei 6 metų</w:t>
      </w:r>
      <w:r>
        <w:rPr>
          <w:rFonts w:ascii="Times New Roman" w:hAnsi="Times New Roman"/>
          <w:color w:val="auto"/>
          <w:szCs w:val="24"/>
        </w:rPr>
        <w:t xml:space="preserve"> </w:t>
      </w:r>
      <w:r w:rsidRPr="00415EFD">
        <w:rPr>
          <w:rFonts w:ascii="Times New Roman" w:hAnsi="Times New Roman"/>
          <w:color w:val="auto"/>
          <w:szCs w:val="24"/>
        </w:rPr>
        <w:t>įstaigos lankytojams;</w:t>
      </w:r>
    </w:p>
    <w:p w14:paraId="25C0D783" w14:textId="2EC6F601" w:rsidR="00CA699C" w:rsidRDefault="00EF0A68" w:rsidP="00EF0A68">
      <w:pPr>
        <w:tabs>
          <w:tab w:val="left" w:pos="1134"/>
          <w:tab w:val="left" w:pos="1701"/>
        </w:tabs>
        <w:ind w:firstLine="720"/>
        <w:jc w:val="both"/>
        <w:rPr>
          <w:rFonts w:ascii="Times New Roman" w:hAnsi="Times New Roman"/>
          <w:color w:val="auto"/>
          <w:szCs w:val="24"/>
        </w:rPr>
      </w:pPr>
      <w:r>
        <w:rPr>
          <w:rFonts w:ascii="Times New Roman" w:hAnsi="Times New Roman"/>
          <w:color w:val="auto"/>
          <w:szCs w:val="24"/>
        </w:rPr>
        <w:t xml:space="preserve">1.3.3. uždarose erdvėse esančiose darbo vietose, </w:t>
      </w:r>
      <w:r w:rsidR="00B87F3F">
        <w:rPr>
          <w:rFonts w:ascii="Times New Roman" w:hAnsi="Times New Roman"/>
          <w:color w:val="auto"/>
          <w:szCs w:val="24"/>
        </w:rPr>
        <w:t xml:space="preserve">bendrose įstaigos uždarose erdvėse, taip pat gyvai organizuojamų posėdžių, pasitarimų, susirinkimų metu. Kaukių galima nedėvėti </w:t>
      </w:r>
      <w:r w:rsidR="00B87F3F" w:rsidRPr="00415EFD">
        <w:rPr>
          <w:rFonts w:ascii="Times New Roman" w:hAnsi="Times New Roman"/>
          <w:color w:val="auto"/>
          <w:szCs w:val="24"/>
        </w:rPr>
        <w:t>neįgalumą</w:t>
      </w:r>
      <w:r w:rsidR="00B87F3F">
        <w:rPr>
          <w:rFonts w:ascii="Times New Roman" w:hAnsi="Times New Roman"/>
          <w:color w:val="auto"/>
          <w:szCs w:val="24"/>
        </w:rPr>
        <w:t xml:space="preserve"> </w:t>
      </w:r>
      <w:r w:rsidR="00B87F3F" w:rsidRPr="00415EFD">
        <w:rPr>
          <w:rFonts w:ascii="Times New Roman" w:hAnsi="Times New Roman"/>
          <w:color w:val="auto"/>
          <w:szCs w:val="24"/>
        </w:rPr>
        <w:t>turintiems</w:t>
      </w:r>
      <w:r w:rsidR="00B87F3F">
        <w:rPr>
          <w:rFonts w:ascii="Times New Roman" w:hAnsi="Times New Roman"/>
          <w:color w:val="auto"/>
          <w:szCs w:val="24"/>
        </w:rPr>
        <w:t xml:space="preserve"> </w:t>
      </w:r>
      <w:r w:rsidR="00B87F3F" w:rsidRPr="00415EFD">
        <w:rPr>
          <w:rFonts w:ascii="Times New Roman" w:hAnsi="Times New Roman"/>
          <w:color w:val="auto"/>
          <w:szCs w:val="24"/>
        </w:rPr>
        <w:t>asmenims,</w:t>
      </w:r>
      <w:r w:rsidR="00B87F3F">
        <w:rPr>
          <w:rFonts w:ascii="Times New Roman" w:hAnsi="Times New Roman"/>
          <w:color w:val="auto"/>
          <w:szCs w:val="24"/>
        </w:rPr>
        <w:t xml:space="preserve"> </w:t>
      </w:r>
      <w:r w:rsidR="00B87F3F" w:rsidRPr="00415EFD">
        <w:rPr>
          <w:rFonts w:ascii="Times New Roman" w:hAnsi="Times New Roman"/>
          <w:color w:val="auto"/>
          <w:szCs w:val="24"/>
        </w:rPr>
        <w:t>kurie</w:t>
      </w:r>
      <w:r w:rsidR="00B87F3F">
        <w:rPr>
          <w:rFonts w:ascii="Times New Roman" w:hAnsi="Times New Roman"/>
          <w:color w:val="auto"/>
          <w:szCs w:val="24"/>
        </w:rPr>
        <w:t xml:space="preserve"> </w:t>
      </w:r>
      <w:r w:rsidR="00B87F3F" w:rsidRPr="00415EFD">
        <w:rPr>
          <w:rFonts w:ascii="Times New Roman" w:hAnsi="Times New Roman"/>
          <w:color w:val="auto"/>
          <w:szCs w:val="24"/>
        </w:rPr>
        <w:t>dėl</w:t>
      </w:r>
      <w:r w:rsidR="00B87F3F">
        <w:rPr>
          <w:rFonts w:ascii="Times New Roman" w:hAnsi="Times New Roman"/>
          <w:color w:val="auto"/>
          <w:szCs w:val="24"/>
        </w:rPr>
        <w:t xml:space="preserve"> </w:t>
      </w:r>
      <w:r w:rsidR="00B87F3F" w:rsidRPr="00415EFD">
        <w:rPr>
          <w:rFonts w:ascii="Times New Roman" w:hAnsi="Times New Roman"/>
          <w:color w:val="auto"/>
          <w:szCs w:val="24"/>
        </w:rPr>
        <w:t>savo</w:t>
      </w:r>
      <w:r w:rsidR="00B87F3F">
        <w:rPr>
          <w:rFonts w:ascii="Times New Roman" w:hAnsi="Times New Roman"/>
          <w:color w:val="auto"/>
          <w:szCs w:val="24"/>
        </w:rPr>
        <w:t xml:space="preserve"> </w:t>
      </w:r>
      <w:r w:rsidR="00B87F3F" w:rsidRPr="00415EFD">
        <w:rPr>
          <w:rFonts w:ascii="Times New Roman" w:hAnsi="Times New Roman"/>
          <w:color w:val="auto"/>
          <w:szCs w:val="24"/>
        </w:rPr>
        <w:t>sveikatos</w:t>
      </w:r>
      <w:r w:rsidR="00B87F3F">
        <w:rPr>
          <w:rFonts w:ascii="Times New Roman" w:hAnsi="Times New Roman"/>
          <w:color w:val="auto"/>
          <w:szCs w:val="24"/>
        </w:rPr>
        <w:t xml:space="preserve"> </w:t>
      </w:r>
      <w:r w:rsidR="00B87F3F" w:rsidRPr="00415EFD">
        <w:rPr>
          <w:rFonts w:ascii="Times New Roman" w:hAnsi="Times New Roman"/>
          <w:color w:val="auto"/>
          <w:szCs w:val="24"/>
        </w:rPr>
        <w:t>būklės</w:t>
      </w:r>
      <w:r w:rsidR="00B87F3F">
        <w:rPr>
          <w:rFonts w:ascii="Times New Roman" w:hAnsi="Times New Roman"/>
          <w:color w:val="auto"/>
          <w:szCs w:val="24"/>
        </w:rPr>
        <w:t xml:space="preserve"> </w:t>
      </w:r>
      <w:r w:rsidR="00B87F3F" w:rsidRPr="00415EFD">
        <w:rPr>
          <w:rFonts w:ascii="Times New Roman" w:hAnsi="Times New Roman"/>
          <w:color w:val="auto"/>
          <w:szCs w:val="24"/>
        </w:rPr>
        <w:t>kaukių</w:t>
      </w:r>
      <w:r w:rsidR="00B87F3F">
        <w:rPr>
          <w:rFonts w:ascii="Times New Roman" w:hAnsi="Times New Roman"/>
          <w:color w:val="auto"/>
          <w:szCs w:val="24"/>
        </w:rPr>
        <w:t xml:space="preserve"> </w:t>
      </w:r>
      <w:r w:rsidR="00B87F3F" w:rsidRPr="00415EFD">
        <w:rPr>
          <w:rFonts w:ascii="Times New Roman" w:hAnsi="Times New Roman"/>
          <w:color w:val="auto"/>
          <w:szCs w:val="24"/>
        </w:rPr>
        <w:t>dėvėti</w:t>
      </w:r>
      <w:r w:rsidR="00B87F3F">
        <w:rPr>
          <w:rFonts w:ascii="Times New Roman" w:hAnsi="Times New Roman"/>
          <w:color w:val="auto"/>
          <w:szCs w:val="24"/>
        </w:rPr>
        <w:t xml:space="preserve"> </w:t>
      </w:r>
      <w:r w:rsidR="00B87F3F" w:rsidRPr="00415EFD">
        <w:rPr>
          <w:rFonts w:ascii="Times New Roman" w:hAnsi="Times New Roman"/>
          <w:color w:val="auto"/>
          <w:szCs w:val="24"/>
        </w:rPr>
        <w:t>negali</w:t>
      </w:r>
      <w:r w:rsidR="00B87F3F">
        <w:rPr>
          <w:rFonts w:ascii="Times New Roman" w:hAnsi="Times New Roman"/>
          <w:color w:val="auto"/>
          <w:szCs w:val="24"/>
        </w:rPr>
        <w:t xml:space="preserve"> </w:t>
      </w:r>
      <w:r w:rsidR="00B87F3F" w:rsidRPr="00415EFD">
        <w:rPr>
          <w:rFonts w:ascii="Times New Roman" w:hAnsi="Times New Roman"/>
          <w:color w:val="auto"/>
          <w:szCs w:val="24"/>
        </w:rPr>
        <w:t>ar jų dėvėjimas gali pakenkti asmens sveikatos būklei (rekomenduojama dėvėti veido skydelį)</w:t>
      </w:r>
      <w:r w:rsidR="001B75C0">
        <w:rPr>
          <w:rFonts w:ascii="Times New Roman" w:hAnsi="Times New Roman"/>
          <w:color w:val="auto"/>
          <w:szCs w:val="24"/>
        </w:rPr>
        <w:t>.</w:t>
      </w:r>
    </w:p>
    <w:p w14:paraId="7F82EE29" w14:textId="32195CBC" w:rsidR="005A0F16" w:rsidRPr="00845BA7" w:rsidRDefault="003C4BD3">
      <w:pPr>
        <w:pStyle w:val="Sraopastraipa"/>
        <w:tabs>
          <w:tab w:val="left" w:pos="851"/>
          <w:tab w:val="left" w:pos="1843"/>
        </w:tabs>
        <w:ind w:left="0" w:firstLine="720"/>
        <w:jc w:val="both"/>
        <w:rPr>
          <w:rFonts w:ascii="Times New Roman" w:hAnsi="Times New Roman"/>
          <w:color w:val="auto"/>
          <w:szCs w:val="24"/>
        </w:rPr>
      </w:pPr>
      <w:r>
        <w:rPr>
          <w:rFonts w:ascii="Times New Roman" w:hAnsi="Times New Roman"/>
          <w:bCs/>
          <w:color w:val="auto"/>
        </w:rPr>
        <w:t>1.</w:t>
      </w:r>
      <w:r w:rsidR="00082F2B">
        <w:rPr>
          <w:rFonts w:ascii="Times New Roman" w:hAnsi="Times New Roman"/>
          <w:bCs/>
          <w:color w:val="auto"/>
        </w:rPr>
        <w:t>4</w:t>
      </w:r>
      <w:r>
        <w:rPr>
          <w:rFonts w:ascii="Times New Roman" w:hAnsi="Times New Roman"/>
          <w:bCs/>
          <w:color w:val="auto"/>
        </w:rPr>
        <w:t xml:space="preserve">. </w:t>
      </w:r>
      <w:r w:rsidR="00A82368" w:rsidRPr="005C3669">
        <w:rPr>
          <w:rStyle w:val="fontstyle01"/>
          <w:rFonts w:ascii="Times New Roman" w:hAnsi="Times New Roman"/>
          <w:color w:val="auto"/>
        </w:rPr>
        <w:t>Savivaldybės administracijos ir seniūnijų pastatuose lankytojai aptarnaujami</w:t>
      </w:r>
      <w:r w:rsidR="004F492A">
        <w:rPr>
          <w:rStyle w:val="fontstyle01"/>
          <w:rFonts w:ascii="Times New Roman" w:hAnsi="Times New Roman"/>
          <w:color w:val="auto"/>
        </w:rPr>
        <w:t xml:space="preserve"> </w:t>
      </w:r>
      <w:r w:rsidR="00A82368" w:rsidRPr="005C3669">
        <w:rPr>
          <w:rStyle w:val="fontstyle01"/>
          <w:rFonts w:ascii="Times New Roman" w:hAnsi="Times New Roman"/>
          <w:color w:val="auto"/>
        </w:rPr>
        <w:t>vieno langelio aptarnavimo zonoje</w:t>
      </w:r>
      <w:r w:rsidR="00EF0A68">
        <w:rPr>
          <w:rFonts w:ascii="Times New Roman" w:hAnsi="Times New Roman"/>
          <w:bCs/>
          <w:color w:val="auto"/>
        </w:rPr>
        <w:t>, iš kurios į pastato vidų gali patekti tik Galimybių pasą turintys asmenys.</w:t>
      </w:r>
      <w:r w:rsidR="00D146E0">
        <w:rPr>
          <w:rFonts w:ascii="Times New Roman" w:hAnsi="Times New Roman"/>
          <w:bCs/>
          <w:color w:val="auto"/>
        </w:rPr>
        <w:t xml:space="preserve"> Kontaktiniu būdu suteikiamos tik Šakių rajono savivaldybės administracijos direktoriaus 2021 m. rugsėjo 13 d. įsakyme „Dėl Šakių rajono savivaldybės administracijos administracinių paslaugų, kurių dėl jų specifikos neįmanoma suteikti nuotoliniu būdu, sąrašo patvirtinimo“ nurodytos paslaugos.</w:t>
      </w:r>
    </w:p>
    <w:p w14:paraId="74A34261" w14:textId="3E8AEA3D" w:rsidR="005A0F16" w:rsidRPr="005A0F16" w:rsidRDefault="005A0F16" w:rsidP="002621FF">
      <w:pPr>
        <w:pStyle w:val="Sraopastraipa"/>
        <w:tabs>
          <w:tab w:val="left" w:pos="851"/>
          <w:tab w:val="left" w:pos="1843"/>
        </w:tabs>
        <w:ind w:left="0" w:firstLine="720"/>
        <w:jc w:val="both"/>
        <w:rPr>
          <w:rFonts w:ascii="Times New Roman" w:hAnsi="Times New Roman"/>
          <w:bCs/>
          <w:color w:val="FF0000"/>
        </w:rPr>
      </w:pPr>
      <w:r>
        <w:rPr>
          <w:rFonts w:ascii="Times New Roman" w:hAnsi="Times New Roman"/>
          <w:bCs/>
          <w:color w:val="auto"/>
        </w:rPr>
        <w:lastRenderedPageBreak/>
        <w:t>1.</w:t>
      </w:r>
      <w:r w:rsidR="00082F2B">
        <w:rPr>
          <w:rFonts w:ascii="Times New Roman" w:hAnsi="Times New Roman"/>
          <w:bCs/>
          <w:color w:val="auto"/>
        </w:rPr>
        <w:t>5</w:t>
      </w:r>
      <w:r>
        <w:rPr>
          <w:rFonts w:ascii="Times New Roman" w:hAnsi="Times New Roman"/>
          <w:bCs/>
          <w:color w:val="auto"/>
        </w:rPr>
        <w:t xml:space="preserve">. </w:t>
      </w:r>
      <w:r w:rsidR="00B6021A" w:rsidRPr="0088630C">
        <w:rPr>
          <w:rFonts w:ascii="Times New Roman" w:hAnsi="Times New Roman"/>
          <w:bCs/>
          <w:color w:val="auto"/>
        </w:rPr>
        <w:t>Į</w:t>
      </w:r>
      <w:r w:rsidR="003C4BD3" w:rsidRPr="0088630C">
        <w:rPr>
          <w:rFonts w:ascii="Times New Roman" w:hAnsi="Times New Roman"/>
          <w:bCs/>
          <w:color w:val="auto"/>
        </w:rPr>
        <w:t xml:space="preserve"> Šakių rajono savivaldybės administracijos administracin</w:t>
      </w:r>
      <w:r w:rsidR="00A53BE1">
        <w:rPr>
          <w:rFonts w:ascii="Times New Roman" w:hAnsi="Times New Roman"/>
          <w:bCs/>
          <w:color w:val="auto"/>
        </w:rPr>
        <w:t>į</w:t>
      </w:r>
      <w:r w:rsidR="003C4BD3" w:rsidRPr="0088630C">
        <w:rPr>
          <w:rFonts w:ascii="Times New Roman" w:hAnsi="Times New Roman"/>
          <w:bCs/>
          <w:color w:val="auto"/>
        </w:rPr>
        <w:t xml:space="preserve"> pastat</w:t>
      </w:r>
      <w:r w:rsidR="00B6021A" w:rsidRPr="0088630C">
        <w:rPr>
          <w:rFonts w:ascii="Times New Roman" w:hAnsi="Times New Roman"/>
          <w:bCs/>
          <w:color w:val="auto"/>
        </w:rPr>
        <w:t>ą</w:t>
      </w:r>
      <w:r w:rsidR="003C4BD3" w:rsidRPr="0088630C">
        <w:rPr>
          <w:rFonts w:ascii="Times New Roman" w:hAnsi="Times New Roman"/>
          <w:bCs/>
          <w:color w:val="auto"/>
        </w:rPr>
        <w:t xml:space="preserve"> įein</w:t>
      </w:r>
      <w:r w:rsidR="00A53BE1">
        <w:rPr>
          <w:rFonts w:ascii="Times New Roman" w:hAnsi="Times New Roman"/>
          <w:bCs/>
          <w:color w:val="auto"/>
        </w:rPr>
        <w:t>ama</w:t>
      </w:r>
      <w:r w:rsidR="00EF5877">
        <w:rPr>
          <w:rFonts w:ascii="Times New Roman" w:hAnsi="Times New Roman"/>
          <w:bCs/>
          <w:color w:val="auto"/>
        </w:rPr>
        <w:t xml:space="preserve"> </w:t>
      </w:r>
      <w:r w:rsidR="00A53BE1">
        <w:rPr>
          <w:rFonts w:ascii="Times New Roman" w:hAnsi="Times New Roman"/>
          <w:bCs/>
          <w:color w:val="auto"/>
        </w:rPr>
        <w:t xml:space="preserve">ir išeinama </w:t>
      </w:r>
      <w:r w:rsidR="00EF5877">
        <w:rPr>
          <w:rFonts w:ascii="Times New Roman" w:hAnsi="Times New Roman"/>
          <w:bCs/>
          <w:color w:val="auto"/>
        </w:rPr>
        <w:t xml:space="preserve">tik </w:t>
      </w:r>
      <w:r w:rsidR="003C4BD3" w:rsidRPr="002D1773">
        <w:rPr>
          <w:rFonts w:ascii="Times New Roman" w:hAnsi="Times New Roman"/>
          <w:bCs/>
          <w:color w:val="auto"/>
        </w:rPr>
        <w:t>su</w:t>
      </w:r>
      <w:r w:rsidR="003C4BD3" w:rsidRPr="00EF5877">
        <w:rPr>
          <w:rFonts w:ascii="Times New Roman" w:hAnsi="Times New Roman"/>
          <w:bCs/>
          <w:color w:val="FF0000"/>
        </w:rPr>
        <w:t xml:space="preserve"> </w:t>
      </w:r>
      <w:r w:rsidR="002D1773" w:rsidRPr="002D1773">
        <w:rPr>
          <w:rFonts w:ascii="Times New Roman" w:hAnsi="Times New Roman"/>
          <w:bCs/>
          <w:color w:val="auto"/>
        </w:rPr>
        <w:t>asmeninėmis lustinėmis kortelėmis-raktai</w:t>
      </w:r>
      <w:r w:rsidR="002D1773" w:rsidRPr="00A53BE1">
        <w:rPr>
          <w:rFonts w:ascii="Times New Roman" w:hAnsi="Times New Roman"/>
          <w:bCs/>
          <w:color w:val="auto"/>
        </w:rPr>
        <w:t>s</w:t>
      </w:r>
      <w:r w:rsidR="002D1773" w:rsidRPr="00845BA7">
        <w:rPr>
          <w:rFonts w:ascii="Times New Roman" w:hAnsi="Times New Roman"/>
          <w:bCs/>
          <w:color w:val="auto"/>
        </w:rPr>
        <w:t>.</w:t>
      </w:r>
    </w:p>
    <w:p w14:paraId="7BDA761A" w14:textId="740AE342" w:rsidR="00796A9F" w:rsidRDefault="00973E36" w:rsidP="002621FF">
      <w:pPr>
        <w:pStyle w:val="Sraopastraipa"/>
        <w:tabs>
          <w:tab w:val="left" w:pos="851"/>
          <w:tab w:val="left" w:pos="1418"/>
        </w:tabs>
        <w:ind w:left="0" w:firstLine="720"/>
        <w:jc w:val="both"/>
        <w:rPr>
          <w:rFonts w:ascii="Times New Roman" w:hAnsi="Times New Roman"/>
          <w:bCs/>
        </w:rPr>
      </w:pPr>
      <w:r w:rsidRPr="002D1773">
        <w:rPr>
          <w:rFonts w:ascii="Times New Roman" w:hAnsi="Times New Roman"/>
          <w:bCs/>
          <w:color w:val="auto"/>
        </w:rPr>
        <w:t>2</w:t>
      </w:r>
      <w:r w:rsidR="00796A9F">
        <w:rPr>
          <w:rFonts w:ascii="Times New Roman" w:hAnsi="Times New Roman"/>
          <w:bCs/>
        </w:rPr>
        <w:t xml:space="preserve">. </w:t>
      </w:r>
      <w:r w:rsidR="008854C9">
        <w:rPr>
          <w:rFonts w:ascii="Times New Roman" w:hAnsi="Times New Roman"/>
          <w:bCs/>
        </w:rPr>
        <w:t>P a v e d u savivaldybės administracijos skyriaus vedėjams ir seniūnijų seniūnams su įsakymu supažindinti skyriaus, seniūnijos darbuotojus</w:t>
      </w:r>
      <w:r w:rsidR="00A53BE1">
        <w:rPr>
          <w:rFonts w:ascii="Times New Roman" w:hAnsi="Times New Roman"/>
          <w:bCs/>
        </w:rPr>
        <w:t>.</w:t>
      </w:r>
    </w:p>
    <w:p w14:paraId="0D959995" w14:textId="64378A33" w:rsidR="002D1773" w:rsidRPr="00973E36" w:rsidRDefault="002D1773" w:rsidP="002621FF">
      <w:pPr>
        <w:pStyle w:val="Sraopastraipa"/>
        <w:tabs>
          <w:tab w:val="left" w:pos="851"/>
          <w:tab w:val="left" w:pos="1418"/>
        </w:tabs>
        <w:ind w:left="0" w:firstLine="720"/>
        <w:jc w:val="both"/>
        <w:rPr>
          <w:rFonts w:ascii="Times New Roman" w:hAnsi="Times New Roman"/>
          <w:bCs/>
          <w:color w:val="FF0000"/>
        </w:rPr>
      </w:pPr>
      <w:r>
        <w:rPr>
          <w:rFonts w:ascii="Times New Roman" w:hAnsi="Times New Roman"/>
          <w:bCs/>
        </w:rPr>
        <w:t xml:space="preserve">3. R e k o m e n d u o j </w:t>
      </w:r>
      <w:r w:rsidR="001B75C0">
        <w:rPr>
          <w:rFonts w:ascii="Times New Roman" w:hAnsi="Times New Roman"/>
          <w:bCs/>
        </w:rPr>
        <w:t>u visoms savivaldybės valdomoms įstaigoms pasirengti vidines darbo organizavimo tvarkas, vadovaujantis</w:t>
      </w:r>
      <w:r w:rsidR="001B75C0" w:rsidRPr="00CE5595">
        <w:rPr>
          <w:rFonts w:ascii="Times New Roman" w:hAnsi="Times New Roman"/>
          <w:color w:val="auto"/>
        </w:rPr>
        <w:t xml:space="preserve"> </w:t>
      </w:r>
      <w:r w:rsidR="00A3252A" w:rsidRPr="00CE5595">
        <w:rPr>
          <w:rFonts w:ascii="Times New Roman" w:hAnsi="Times New Roman"/>
          <w:color w:val="auto"/>
        </w:rPr>
        <w:t>Lietuvos Respublikos sveikatos apsaugos ministro</w:t>
      </w:r>
      <w:r w:rsidR="00A3252A">
        <w:rPr>
          <w:rFonts w:ascii="Times New Roman" w:hAnsi="Times New Roman"/>
          <w:color w:val="auto"/>
        </w:rPr>
        <w:t xml:space="preserve"> </w:t>
      </w:r>
      <w:r w:rsidR="00A3252A" w:rsidRPr="00CE5595">
        <w:rPr>
          <w:rFonts w:ascii="Times New Roman" w:hAnsi="Times New Roman"/>
          <w:color w:val="auto"/>
        </w:rPr>
        <w:t>valstybės lygio ekstremaliosios situacijos valstybės operacijų vadovo 202</w:t>
      </w:r>
      <w:r w:rsidR="00A3252A">
        <w:rPr>
          <w:rFonts w:ascii="Times New Roman" w:hAnsi="Times New Roman"/>
          <w:color w:val="auto"/>
        </w:rPr>
        <w:t>1</w:t>
      </w:r>
      <w:r w:rsidR="00A3252A" w:rsidRPr="00CE5595">
        <w:rPr>
          <w:rFonts w:ascii="Times New Roman" w:hAnsi="Times New Roman"/>
          <w:color w:val="auto"/>
        </w:rPr>
        <w:t xml:space="preserve"> m. </w:t>
      </w:r>
      <w:r w:rsidR="00A3252A">
        <w:rPr>
          <w:rFonts w:ascii="Times New Roman" w:hAnsi="Times New Roman"/>
          <w:color w:val="auto"/>
        </w:rPr>
        <w:t>rugsėjo 30</w:t>
      </w:r>
      <w:r w:rsidR="00A3252A" w:rsidRPr="00CE5595">
        <w:rPr>
          <w:rFonts w:ascii="Times New Roman" w:hAnsi="Times New Roman"/>
          <w:color w:val="auto"/>
        </w:rPr>
        <w:t xml:space="preserve"> d. sprendimu Nr. V-</w:t>
      </w:r>
      <w:r w:rsidR="00A3252A">
        <w:rPr>
          <w:rFonts w:ascii="Times New Roman" w:hAnsi="Times New Roman"/>
          <w:color w:val="auto"/>
        </w:rPr>
        <w:t>2192</w:t>
      </w:r>
      <w:r w:rsidR="00A3252A" w:rsidRPr="00CE5595">
        <w:rPr>
          <w:rFonts w:ascii="Times New Roman" w:hAnsi="Times New Roman"/>
          <w:color w:val="auto"/>
        </w:rPr>
        <w:t xml:space="preserve"> „</w:t>
      </w:r>
      <w:r w:rsidR="00A3252A">
        <w:rPr>
          <w:rFonts w:ascii="Times New Roman" w:hAnsi="Times New Roman"/>
          <w:color w:val="auto"/>
        </w:rPr>
        <w:t>Dėl Lietuvos Respublikos sveikatos apsaugos ministro, valstybės lygio ekstremaliosios situacijos valstybės operacijų vadovo 2021 m. birželio 30 d. sprendimo Nr. V-1546 „Dėl</w:t>
      </w:r>
      <w:r w:rsidR="00A3252A" w:rsidRPr="00CE5595">
        <w:rPr>
          <w:rFonts w:ascii="Times New Roman" w:hAnsi="Times New Roman"/>
          <w:bCs/>
          <w:color w:val="auto"/>
        </w:rPr>
        <w:t xml:space="preserve"> valstybės ir savivaldybių institucijų</w:t>
      </w:r>
      <w:r w:rsidR="00A3252A">
        <w:rPr>
          <w:rFonts w:ascii="Times New Roman" w:hAnsi="Times New Roman"/>
          <w:bCs/>
          <w:color w:val="auto"/>
        </w:rPr>
        <w:t xml:space="preserve"> ir </w:t>
      </w:r>
      <w:r w:rsidR="00A3252A" w:rsidRPr="00CE5595">
        <w:rPr>
          <w:rFonts w:ascii="Times New Roman" w:hAnsi="Times New Roman"/>
          <w:bCs/>
          <w:color w:val="auto"/>
        </w:rPr>
        <w:t xml:space="preserve">įstaigų, </w:t>
      </w:r>
      <w:r w:rsidR="00A3252A">
        <w:rPr>
          <w:rFonts w:ascii="Times New Roman" w:hAnsi="Times New Roman"/>
          <w:bCs/>
          <w:color w:val="auto"/>
        </w:rPr>
        <w:t>kitų įstaigų</w:t>
      </w:r>
      <w:r w:rsidR="00A3252A" w:rsidRPr="00CE5595">
        <w:rPr>
          <w:rFonts w:ascii="Times New Roman" w:hAnsi="Times New Roman"/>
          <w:bCs/>
          <w:color w:val="auto"/>
        </w:rPr>
        <w:t xml:space="preserve"> </w:t>
      </w:r>
      <w:r w:rsidR="00A3252A">
        <w:rPr>
          <w:rFonts w:ascii="Times New Roman" w:hAnsi="Times New Roman"/>
          <w:bCs/>
          <w:color w:val="auto"/>
        </w:rPr>
        <w:t xml:space="preserve">viešųjų ir administracinių paslaugų teikimo </w:t>
      </w:r>
      <w:r w:rsidR="00A3252A" w:rsidRPr="00CE5595">
        <w:rPr>
          <w:rFonts w:ascii="Times New Roman" w:hAnsi="Times New Roman"/>
          <w:bCs/>
          <w:color w:val="auto"/>
        </w:rPr>
        <w:t>sąlygų“</w:t>
      </w:r>
      <w:r w:rsidR="00A3252A">
        <w:rPr>
          <w:rFonts w:ascii="Times New Roman" w:hAnsi="Times New Roman"/>
          <w:bCs/>
          <w:color w:val="auto"/>
        </w:rPr>
        <w:t xml:space="preserve"> pakeitimo“</w:t>
      </w:r>
      <w:r w:rsidR="00A3252A">
        <w:rPr>
          <w:rFonts w:ascii="Times New Roman" w:hAnsi="Times New Roman"/>
          <w:bCs/>
          <w:color w:val="auto"/>
        </w:rPr>
        <w:t>.</w:t>
      </w:r>
    </w:p>
    <w:p w14:paraId="06F1BC9C" w14:textId="4A62C1B3" w:rsidR="008854C9" w:rsidRPr="00EE586D" w:rsidRDefault="002D1773" w:rsidP="002621FF">
      <w:pPr>
        <w:pStyle w:val="Sraopastraipa"/>
        <w:tabs>
          <w:tab w:val="left" w:pos="851"/>
          <w:tab w:val="left" w:pos="1418"/>
        </w:tabs>
        <w:ind w:left="0" w:firstLine="720"/>
        <w:jc w:val="both"/>
        <w:rPr>
          <w:rFonts w:ascii="Times New Roman" w:hAnsi="Times New Roman"/>
          <w:bCs/>
        </w:rPr>
      </w:pPr>
      <w:r>
        <w:rPr>
          <w:rFonts w:ascii="Times New Roman" w:hAnsi="Times New Roman"/>
          <w:bCs/>
        </w:rPr>
        <w:t>4</w:t>
      </w:r>
      <w:r w:rsidR="008854C9">
        <w:rPr>
          <w:rFonts w:ascii="Times New Roman" w:hAnsi="Times New Roman"/>
          <w:bCs/>
        </w:rPr>
        <w:t>. P r i p a ž į s t u netekusiu galios Šakių rajono savivaldybės administracijos direktoriaus 202</w:t>
      </w:r>
      <w:r w:rsidR="001B75C0">
        <w:rPr>
          <w:rFonts w:ascii="Times New Roman" w:hAnsi="Times New Roman"/>
          <w:bCs/>
        </w:rPr>
        <w:t>1</w:t>
      </w:r>
      <w:r w:rsidR="008854C9">
        <w:rPr>
          <w:rFonts w:ascii="Times New Roman" w:hAnsi="Times New Roman"/>
          <w:bCs/>
        </w:rPr>
        <w:t xml:space="preserve"> m. </w:t>
      </w:r>
      <w:r w:rsidR="0002506D">
        <w:rPr>
          <w:rFonts w:ascii="Times New Roman" w:hAnsi="Times New Roman"/>
          <w:bCs/>
        </w:rPr>
        <w:t>liepos 1</w:t>
      </w:r>
      <w:r w:rsidR="004750D5">
        <w:rPr>
          <w:rFonts w:ascii="Times New Roman" w:hAnsi="Times New Roman"/>
          <w:bCs/>
        </w:rPr>
        <w:t xml:space="preserve"> d. įsakymą</w:t>
      </w:r>
      <w:r w:rsidR="008854C9">
        <w:rPr>
          <w:rFonts w:ascii="Times New Roman" w:hAnsi="Times New Roman"/>
          <w:bCs/>
        </w:rPr>
        <w:t xml:space="preserve"> </w:t>
      </w:r>
      <w:r w:rsidR="004750D5" w:rsidRPr="004750D5">
        <w:rPr>
          <w:rFonts w:ascii="Times New Roman" w:hAnsi="Times New Roman"/>
          <w:bCs/>
        </w:rPr>
        <w:t>Nr.</w:t>
      </w:r>
      <w:r w:rsidR="004750D5">
        <w:rPr>
          <w:rFonts w:ascii="Times New Roman" w:hAnsi="Times New Roman"/>
          <w:bCs/>
        </w:rPr>
        <w:t xml:space="preserve"> </w:t>
      </w:r>
      <w:r w:rsidR="004750D5" w:rsidRPr="004750D5">
        <w:rPr>
          <w:rFonts w:ascii="Times New Roman" w:hAnsi="Times New Roman"/>
          <w:bCs/>
        </w:rPr>
        <w:t>AT-</w:t>
      </w:r>
      <w:r w:rsidR="0002506D">
        <w:rPr>
          <w:rFonts w:ascii="Times New Roman" w:hAnsi="Times New Roman"/>
          <w:bCs/>
        </w:rPr>
        <w:t>563</w:t>
      </w:r>
      <w:r w:rsidR="004750D5">
        <w:rPr>
          <w:rFonts w:ascii="Times New Roman" w:hAnsi="Times New Roman"/>
          <w:bCs/>
        </w:rPr>
        <w:t xml:space="preserve"> </w:t>
      </w:r>
      <w:r w:rsidR="004750D5" w:rsidRPr="004750D5">
        <w:rPr>
          <w:rFonts w:ascii="Times New Roman" w:hAnsi="Times New Roman"/>
          <w:bCs/>
        </w:rPr>
        <w:t>„Dėl</w:t>
      </w:r>
      <w:r w:rsidR="004750D5">
        <w:rPr>
          <w:rFonts w:ascii="Times New Roman" w:hAnsi="Times New Roman"/>
          <w:bCs/>
        </w:rPr>
        <w:t xml:space="preserve"> </w:t>
      </w:r>
      <w:r w:rsidR="004750D5" w:rsidRPr="004750D5">
        <w:rPr>
          <w:rFonts w:ascii="Times New Roman" w:hAnsi="Times New Roman"/>
          <w:bCs/>
        </w:rPr>
        <w:t>darbo</w:t>
      </w:r>
      <w:r w:rsidR="004750D5">
        <w:rPr>
          <w:rFonts w:ascii="Times New Roman" w:hAnsi="Times New Roman"/>
          <w:bCs/>
        </w:rPr>
        <w:t xml:space="preserve"> </w:t>
      </w:r>
      <w:r w:rsidR="004750D5" w:rsidRPr="004750D5">
        <w:rPr>
          <w:rFonts w:ascii="Times New Roman" w:hAnsi="Times New Roman"/>
          <w:bCs/>
        </w:rPr>
        <w:t>organizavimo</w:t>
      </w:r>
      <w:r w:rsidR="004750D5">
        <w:rPr>
          <w:rFonts w:ascii="Times New Roman" w:hAnsi="Times New Roman"/>
          <w:bCs/>
        </w:rPr>
        <w:t xml:space="preserve"> </w:t>
      </w:r>
      <w:r w:rsidR="004750D5" w:rsidRPr="004750D5">
        <w:rPr>
          <w:rFonts w:ascii="Times New Roman" w:hAnsi="Times New Roman"/>
          <w:bCs/>
        </w:rPr>
        <w:t>tvarkos</w:t>
      </w:r>
      <w:r w:rsidR="004750D5">
        <w:rPr>
          <w:rFonts w:ascii="Times New Roman" w:hAnsi="Times New Roman"/>
          <w:bCs/>
        </w:rPr>
        <w:t xml:space="preserve"> </w:t>
      </w:r>
      <w:r w:rsidR="004750D5" w:rsidRPr="004750D5">
        <w:rPr>
          <w:rFonts w:ascii="Times New Roman" w:hAnsi="Times New Roman"/>
          <w:bCs/>
        </w:rPr>
        <w:t>Šakių</w:t>
      </w:r>
      <w:r w:rsidR="004750D5">
        <w:rPr>
          <w:rFonts w:ascii="Times New Roman" w:hAnsi="Times New Roman"/>
          <w:bCs/>
        </w:rPr>
        <w:t xml:space="preserve"> </w:t>
      </w:r>
      <w:r w:rsidR="004750D5" w:rsidRPr="004750D5">
        <w:rPr>
          <w:rFonts w:ascii="Times New Roman" w:hAnsi="Times New Roman"/>
          <w:bCs/>
        </w:rPr>
        <w:t>rajono</w:t>
      </w:r>
      <w:r w:rsidR="004750D5">
        <w:rPr>
          <w:rFonts w:ascii="Times New Roman" w:hAnsi="Times New Roman"/>
          <w:bCs/>
        </w:rPr>
        <w:t xml:space="preserve"> </w:t>
      </w:r>
      <w:r w:rsidR="004750D5" w:rsidRPr="004750D5">
        <w:rPr>
          <w:rFonts w:ascii="Times New Roman" w:hAnsi="Times New Roman"/>
          <w:bCs/>
        </w:rPr>
        <w:t>savivaldybės</w:t>
      </w:r>
      <w:r w:rsidR="004750D5">
        <w:rPr>
          <w:rFonts w:ascii="Times New Roman" w:hAnsi="Times New Roman"/>
          <w:bCs/>
        </w:rPr>
        <w:t xml:space="preserve"> </w:t>
      </w:r>
      <w:r w:rsidR="004750D5" w:rsidRPr="004750D5">
        <w:rPr>
          <w:rFonts w:ascii="Times New Roman" w:hAnsi="Times New Roman"/>
          <w:bCs/>
        </w:rPr>
        <w:t>administracijoje</w:t>
      </w:r>
      <w:r w:rsidR="004750D5">
        <w:rPr>
          <w:rFonts w:ascii="Times New Roman" w:hAnsi="Times New Roman"/>
          <w:bCs/>
        </w:rPr>
        <w:t xml:space="preserve"> </w:t>
      </w:r>
      <w:r w:rsidR="004750D5" w:rsidRPr="004750D5">
        <w:rPr>
          <w:rFonts w:ascii="Times New Roman" w:hAnsi="Times New Roman"/>
          <w:bCs/>
        </w:rPr>
        <w:t>nustatymo“</w:t>
      </w:r>
      <w:r w:rsidR="004750D5">
        <w:rPr>
          <w:rFonts w:ascii="Times New Roman" w:hAnsi="Times New Roman"/>
          <w:bCs/>
        </w:rPr>
        <w:t>.</w:t>
      </w:r>
    </w:p>
    <w:p w14:paraId="02DD5536" w14:textId="587E872C" w:rsidR="007C3DA8" w:rsidRDefault="007C3DA8" w:rsidP="00CE1261">
      <w:pPr>
        <w:tabs>
          <w:tab w:val="left" w:pos="851"/>
          <w:tab w:val="left" w:pos="1242"/>
          <w:tab w:val="left" w:pos="6804"/>
          <w:tab w:val="left" w:pos="7450"/>
        </w:tabs>
        <w:ind w:firstLine="720"/>
        <w:jc w:val="both"/>
        <w:rPr>
          <w:rFonts w:ascii="Times New Roman" w:hAnsi="Times New Roman"/>
          <w:bCs/>
          <w:color w:val="000000"/>
          <w:kern w:val="0"/>
          <w:lang w:eastAsia="en-US"/>
        </w:rPr>
      </w:pPr>
      <w:r w:rsidRPr="007C3DA8">
        <w:rPr>
          <w:rFonts w:ascii="Times New Roman" w:hAnsi="Times New Roman"/>
          <w:bCs/>
          <w:color w:val="000000"/>
          <w:kern w:val="0"/>
          <w:lang w:eastAsia="en-US"/>
        </w:rPr>
        <w:t>Šis įsakymas per v</w:t>
      </w:r>
      <w:r w:rsidR="006D345C">
        <w:rPr>
          <w:rFonts w:ascii="Times New Roman" w:hAnsi="Times New Roman"/>
          <w:bCs/>
          <w:color w:val="000000"/>
          <w:kern w:val="0"/>
          <w:lang w:eastAsia="en-US"/>
        </w:rPr>
        <w:t xml:space="preserve">ieną </w:t>
      </w:r>
      <w:r w:rsidR="008854C9">
        <w:rPr>
          <w:rFonts w:ascii="Times New Roman" w:hAnsi="Times New Roman"/>
          <w:bCs/>
          <w:color w:val="000000"/>
          <w:kern w:val="0"/>
          <w:lang w:eastAsia="en-US"/>
        </w:rPr>
        <w:t>m</w:t>
      </w:r>
      <w:r w:rsidR="006D345C">
        <w:rPr>
          <w:rFonts w:ascii="Times New Roman" w:hAnsi="Times New Roman"/>
          <w:bCs/>
          <w:color w:val="000000"/>
          <w:kern w:val="0"/>
          <w:lang w:eastAsia="en-US"/>
        </w:rPr>
        <w:t>ėnesį nuo įsakymo paskelbimo</w:t>
      </w:r>
      <w:r w:rsidRPr="007C3DA8">
        <w:rPr>
          <w:rFonts w:ascii="Times New Roman" w:hAnsi="Times New Roman"/>
          <w:bCs/>
          <w:color w:val="000000"/>
          <w:kern w:val="0"/>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7C3DA8" w:rsidRDefault="005C3669" w:rsidP="002621FF">
      <w:pPr>
        <w:tabs>
          <w:tab w:val="left" w:pos="851"/>
          <w:tab w:val="left" w:pos="1242"/>
          <w:tab w:val="left" w:pos="6804"/>
          <w:tab w:val="left" w:pos="7450"/>
        </w:tabs>
        <w:ind w:firstLine="720"/>
        <w:jc w:val="both"/>
        <w:rPr>
          <w:rFonts w:ascii="Times New Roman" w:hAnsi="Times New Roman"/>
        </w:rPr>
      </w:pPr>
    </w:p>
    <w:p w14:paraId="001AB65D" w14:textId="77777777" w:rsidR="00E36D7F" w:rsidRDefault="00E36D7F" w:rsidP="009D613A">
      <w:pPr>
        <w:rPr>
          <w:rFonts w:ascii="Times New Roman" w:hAnsi="Times New Roman"/>
        </w:rPr>
      </w:pPr>
    </w:p>
    <w:p w14:paraId="1BD2B4AE" w14:textId="3B991D4F" w:rsidR="00E36D7F" w:rsidRPr="009172EA" w:rsidRDefault="00E36D7F" w:rsidP="00082F2B">
      <w:pPr>
        <w:tabs>
          <w:tab w:val="left" w:pos="7371"/>
          <w:tab w:val="left" w:pos="7938"/>
        </w:tabs>
        <w:rPr>
          <w:rFonts w:ascii="Times New Roman" w:hAnsi="Times New Roman"/>
          <w:szCs w:val="24"/>
        </w:rPr>
      </w:pPr>
      <w:r w:rsidRPr="009172EA">
        <w:rPr>
          <w:rFonts w:ascii="Times New Roman" w:hAnsi="Times New Roman"/>
        </w:rPr>
        <w:t>A</w:t>
      </w:r>
      <w:r w:rsidRPr="009172EA">
        <w:rPr>
          <w:rFonts w:ascii="Times New Roman" w:hAnsi="Times New Roman"/>
          <w:szCs w:val="24"/>
        </w:rPr>
        <w:t>dministracijos direktorius</w:t>
      </w:r>
      <w:r w:rsidR="00082F2B">
        <w:rPr>
          <w:rFonts w:ascii="Times New Roman" w:hAnsi="Times New Roman"/>
          <w:szCs w:val="24"/>
        </w:rPr>
        <w:tab/>
      </w:r>
      <w:r w:rsidRPr="009172EA">
        <w:rPr>
          <w:rFonts w:ascii="Times New Roman" w:hAnsi="Times New Roman"/>
          <w:szCs w:val="24"/>
        </w:rPr>
        <w:t>Dainius Grincevičius</w:t>
      </w:r>
    </w:p>
    <w:p w14:paraId="7D6A25BC" w14:textId="77777777" w:rsidR="00AF76B7" w:rsidRDefault="00AF76B7" w:rsidP="009D613A">
      <w:pPr>
        <w:rPr>
          <w:rFonts w:ascii="Times New Roman" w:hAnsi="Times New Roman"/>
          <w:szCs w:val="24"/>
        </w:rPr>
      </w:pPr>
    </w:p>
    <w:p w14:paraId="6C368585" w14:textId="5BC22448" w:rsidR="00FF0F7F" w:rsidRDefault="00FF0F7F" w:rsidP="009D613A">
      <w:pPr>
        <w:tabs>
          <w:tab w:val="center" w:pos="4819"/>
        </w:tabs>
        <w:rPr>
          <w:rFonts w:ascii="Times New Roman" w:hAnsi="Times New Roman"/>
          <w:szCs w:val="24"/>
        </w:rPr>
      </w:pPr>
    </w:p>
    <w:p w14:paraId="41F6CA6E" w14:textId="33C0A37F" w:rsidR="004F423D" w:rsidRDefault="004F423D" w:rsidP="009D613A">
      <w:pPr>
        <w:tabs>
          <w:tab w:val="center" w:pos="4819"/>
        </w:tabs>
        <w:rPr>
          <w:rFonts w:ascii="Times New Roman" w:hAnsi="Times New Roman"/>
          <w:szCs w:val="24"/>
        </w:rPr>
      </w:pPr>
    </w:p>
    <w:p w14:paraId="004D0832" w14:textId="26401D77" w:rsidR="004F423D" w:rsidRDefault="004F423D" w:rsidP="009D613A">
      <w:pPr>
        <w:tabs>
          <w:tab w:val="center" w:pos="4819"/>
        </w:tabs>
        <w:rPr>
          <w:rFonts w:ascii="Times New Roman" w:hAnsi="Times New Roman"/>
          <w:szCs w:val="24"/>
        </w:rPr>
      </w:pPr>
    </w:p>
    <w:p w14:paraId="04B713A9" w14:textId="7E79E972" w:rsidR="004F423D" w:rsidRDefault="004F423D" w:rsidP="009D613A">
      <w:pPr>
        <w:tabs>
          <w:tab w:val="center" w:pos="4819"/>
        </w:tabs>
        <w:rPr>
          <w:rFonts w:ascii="Times New Roman" w:hAnsi="Times New Roman"/>
          <w:szCs w:val="24"/>
        </w:rPr>
      </w:pPr>
    </w:p>
    <w:p w14:paraId="25FDBD51" w14:textId="12548C7E" w:rsidR="004F423D" w:rsidRDefault="004F423D" w:rsidP="009D613A">
      <w:pPr>
        <w:tabs>
          <w:tab w:val="center" w:pos="4819"/>
        </w:tabs>
        <w:rPr>
          <w:rFonts w:ascii="Times New Roman" w:hAnsi="Times New Roman"/>
          <w:szCs w:val="24"/>
        </w:rPr>
      </w:pPr>
    </w:p>
    <w:p w14:paraId="509E7CDD" w14:textId="6B2901E0" w:rsidR="004F423D" w:rsidRDefault="004F423D" w:rsidP="009D613A">
      <w:pPr>
        <w:tabs>
          <w:tab w:val="center" w:pos="4819"/>
        </w:tabs>
        <w:rPr>
          <w:rFonts w:ascii="Times New Roman" w:hAnsi="Times New Roman"/>
          <w:szCs w:val="24"/>
        </w:rPr>
      </w:pPr>
    </w:p>
    <w:p w14:paraId="1F39D52E" w14:textId="08B40148" w:rsidR="004F423D" w:rsidRDefault="004F423D" w:rsidP="009D613A">
      <w:pPr>
        <w:tabs>
          <w:tab w:val="center" w:pos="4819"/>
        </w:tabs>
        <w:rPr>
          <w:rFonts w:ascii="Times New Roman" w:hAnsi="Times New Roman"/>
          <w:szCs w:val="24"/>
        </w:rPr>
      </w:pPr>
    </w:p>
    <w:p w14:paraId="7CA1EA24" w14:textId="6AA04FC0" w:rsidR="004F423D" w:rsidRDefault="004F423D" w:rsidP="009D613A">
      <w:pPr>
        <w:tabs>
          <w:tab w:val="center" w:pos="4819"/>
        </w:tabs>
        <w:rPr>
          <w:rFonts w:ascii="Times New Roman" w:hAnsi="Times New Roman"/>
          <w:szCs w:val="24"/>
        </w:rPr>
      </w:pPr>
    </w:p>
    <w:p w14:paraId="23206F83" w14:textId="2E62CA9C" w:rsidR="004F423D" w:rsidRDefault="004F423D" w:rsidP="009D613A">
      <w:pPr>
        <w:tabs>
          <w:tab w:val="center" w:pos="4819"/>
        </w:tabs>
        <w:rPr>
          <w:rFonts w:ascii="Times New Roman" w:hAnsi="Times New Roman"/>
          <w:szCs w:val="24"/>
        </w:rPr>
      </w:pPr>
    </w:p>
    <w:p w14:paraId="1F038A3B" w14:textId="65DABED1" w:rsidR="004F423D" w:rsidRDefault="004F423D" w:rsidP="009D613A">
      <w:pPr>
        <w:tabs>
          <w:tab w:val="center" w:pos="4819"/>
        </w:tabs>
        <w:rPr>
          <w:rFonts w:ascii="Times New Roman" w:hAnsi="Times New Roman"/>
          <w:szCs w:val="24"/>
        </w:rPr>
      </w:pPr>
    </w:p>
    <w:p w14:paraId="13D73969" w14:textId="42C230AF" w:rsidR="004F423D" w:rsidRDefault="004F423D" w:rsidP="009D613A">
      <w:pPr>
        <w:tabs>
          <w:tab w:val="center" w:pos="4819"/>
        </w:tabs>
        <w:rPr>
          <w:rFonts w:ascii="Times New Roman" w:hAnsi="Times New Roman"/>
          <w:szCs w:val="24"/>
        </w:rPr>
      </w:pPr>
    </w:p>
    <w:p w14:paraId="2ED2849D" w14:textId="5D36491C" w:rsidR="004F423D" w:rsidRDefault="004F423D" w:rsidP="009D613A">
      <w:pPr>
        <w:tabs>
          <w:tab w:val="center" w:pos="4819"/>
        </w:tabs>
        <w:rPr>
          <w:rFonts w:ascii="Times New Roman" w:hAnsi="Times New Roman"/>
          <w:szCs w:val="24"/>
        </w:rPr>
      </w:pPr>
    </w:p>
    <w:p w14:paraId="069F9B5B" w14:textId="34179FEA" w:rsidR="004F423D" w:rsidRDefault="004F423D" w:rsidP="009D613A">
      <w:pPr>
        <w:tabs>
          <w:tab w:val="center" w:pos="4819"/>
        </w:tabs>
        <w:rPr>
          <w:rFonts w:ascii="Times New Roman" w:hAnsi="Times New Roman"/>
          <w:szCs w:val="24"/>
        </w:rPr>
      </w:pPr>
    </w:p>
    <w:p w14:paraId="095EB425" w14:textId="41127705" w:rsidR="004F423D" w:rsidRDefault="004F423D" w:rsidP="009D613A">
      <w:pPr>
        <w:tabs>
          <w:tab w:val="center" w:pos="4819"/>
        </w:tabs>
        <w:rPr>
          <w:rFonts w:ascii="Times New Roman" w:hAnsi="Times New Roman"/>
          <w:szCs w:val="24"/>
        </w:rPr>
      </w:pPr>
    </w:p>
    <w:p w14:paraId="7C6CD075" w14:textId="758609F1" w:rsidR="001B75C0" w:rsidRDefault="001B75C0" w:rsidP="009D613A">
      <w:pPr>
        <w:tabs>
          <w:tab w:val="center" w:pos="4819"/>
        </w:tabs>
        <w:rPr>
          <w:rFonts w:ascii="Times New Roman" w:hAnsi="Times New Roman"/>
          <w:szCs w:val="24"/>
        </w:rPr>
      </w:pPr>
    </w:p>
    <w:p w14:paraId="3238630E" w14:textId="383CD758" w:rsidR="001B75C0" w:rsidRDefault="001B75C0" w:rsidP="009D613A">
      <w:pPr>
        <w:tabs>
          <w:tab w:val="center" w:pos="4819"/>
        </w:tabs>
        <w:rPr>
          <w:rFonts w:ascii="Times New Roman" w:hAnsi="Times New Roman"/>
          <w:szCs w:val="24"/>
        </w:rPr>
      </w:pPr>
    </w:p>
    <w:p w14:paraId="111E1AD8" w14:textId="4AF89C12" w:rsidR="001B75C0" w:rsidRDefault="001B75C0" w:rsidP="009D613A">
      <w:pPr>
        <w:tabs>
          <w:tab w:val="center" w:pos="4819"/>
        </w:tabs>
        <w:rPr>
          <w:rFonts w:ascii="Times New Roman" w:hAnsi="Times New Roman"/>
          <w:szCs w:val="24"/>
        </w:rPr>
      </w:pPr>
    </w:p>
    <w:p w14:paraId="3E8842F2" w14:textId="0C7D00AE" w:rsidR="001B75C0" w:rsidRDefault="001B75C0" w:rsidP="009D613A">
      <w:pPr>
        <w:tabs>
          <w:tab w:val="center" w:pos="4819"/>
        </w:tabs>
        <w:rPr>
          <w:rFonts w:ascii="Times New Roman" w:hAnsi="Times New Roman"/>
          <w:szCs w:val="24"/>
        </w:rPr>
      </w:pPr>
    </w:p>
    <w:p w14:paraId="328FC09E" w14:textId="4FDD4A16" w:rsidR="001B75C0" w:rsidRDefault="001B75C0" w:rsidP="009D613A">
      <w:pPr>
        <w:tabs>
          <w:tab w:val="center" w:pos="4819"/>
        </w:tabs>
        <w:rPr>
          <w:rFonts w:ascii="Times New Roman" w:hAnsi="Times New Roman"/>
          <w:szCs w:val="24"/>
        </w:rPr>
      </w:pPr>
    </w:p>
    <w:p w14:paraId="776FFBEA" w14:textId="1E203C9E" w:rsidR="001B75C0" w:rsidRDefault="001B75C0" w:rsidP="009D613A">
      <w:pPr>
        <w:tabs>
          <w:tab w:val="center" w:pos="4819"/>
        </w:tabs>
        <w:rPr>
          <w:rFonts w:ascii="Times New Roman" w:hAnsi="Times New Roman"/>
          <w:szCs w:val="24"/>
        </w:rPr>
      </w:pPr>
    </w:p>
    <w:p w14:paraId="55C22F92" w14:textId="15A7DA65" w:rsidR="001B75C0" w:rsidRDefault="001B75C0" w:rsidP="009D613A">
      <w:pPr>
        <w:tabs>
          <w:tab w:val="center" w:pos="4819"/>
        </w:tabs>
        <w:rPr>
          <w:rFonts w:ascii="Times New Roman" w:hAnsi="Times New Roman"/>
          <w:szCs w:val="24"/>
        </w:rPr>
      </w:pPr>
    </w:p>
    <w:p w14:paraId="482EC882" w14:textId="45CEED1B" w:rsidR="004F423D" w:rsidRDefault="004F423D" w:rsidP="009D613A">
      <w:pPr>
        <w:tabs>
          <w:tab w:val="center" w:pos="4819"/>
        </w:tabs>
        <w:rPr>
          <w:rFonts w:ascii="Times New Roman" w:hAnsi="Times New Roman"/>
          <w:szCs w:val="24"/>
        </w:rPr>
      </w:pPr>
    </w:p>
    <w:p w14:paraId="02AD32A3" w14:textId="77777777" w:rsidR="00B94F74" w:rsidRDefault="00AF76B7" w:rsidP="009D613A">
      <w:pPr>
        <w:tabs>
          <w:tab w:val="center" w:pos="4819"/>
        </w:tabs>
        <w:rPr>
          <w:rFonts w:ascii="Times New Roman" w:hAnsi="Times New Roman"/>
          <w:szCs w:val="24"/>
        </w:rPr>
      </w:pPr>
      <w:r w:rsidRPr="00AF76B7">
        <w:rPr>
          <w:rFonts w:ascii="Times New Roman" w:hAnsi="Times New Roman"/>
          <w:szCs w:val="24"/>
        </w:rPr>
        <w:tab/>
      </w:r>
    </w:p>
    <w:p w14:paraId="497C394F" w14:textId="77777777" w:rsidR="00A957C7" w:rsidRPr="00A957C7" w:rsidRDefault="00A957C7" w:rsidP="009D613A">
      <w:pPr>
        <w:jc w:val="both"/>
        <w:rPr>
          <w:rFonts w:ascii="Times New Roman" w:hAnsi="Times New Roman"/>
          <w:kern w:val="2"/>
        </w:rPr>
      </w:pPr>
      <w:r w:rsidRPr="00A957C7">
        <w:rPr>
          <w:rFonts w:ascii="Times New Roman" w:hAnsi="Times New Roman"/>
          <w:kern w:val="2"/>
        </w:rPr>
        <w:t xml:space="preserve">Parengė </w:t>
      </w:r>
    </w:p>
    <w:p w14:paraId="3DAF57FB" w14:textId="77777777" w:rsidR="00A957C7" w:rsidRPr="00A957C7" w:rsidRDefault="00A957C7" w:rsidP="009D613A">
      <w:pPr>
        <w:jc w:val="both"/>
        <w:rPr>
          <w:rFonts w:ascii="Times New Roman" w:hAnsi="Times New Roman"/>
          <w:kern w:val="2"/>
        </w:rPr>
      </w:pPr>
      <w:r w:rsidRPr="00A957C7">
        <w:rPr>
          <w:rFonts w:ascii="Times New Roman" w:hAnsi="Times New Roman"/>
          <w:kern w:val="2"/>
        </w:rPr>
        <w:t xml:space="preserve">Teisės, personalo ir civilinės metrikacijos skyriaus </w:t>
      </w:r>
    </w:p>
    <w:p w14:paraId="0ACEFF38" w14:textId="77777777" w:rsidR="00A957C7" w:rsidRPr="00A957C7" w:rsidRDefault="00A957C7" w:rsidP="009D613A">
      <w:pPr>
        <w:jc w:val="both"/>
        <w:rPr>
          <w:rFonts w:ascii="Times New Roman" w:hAnsi="Times New Roman"/>
          <w:kern w:val="2"/>
        </w:rPr>
      </w:pPr>
      <w:r w:rsidRPr="00A957C7">
        <w:rPr>
          <w:rFonts w:ascii="Times New Roman" w:hAnsi="Times New Roman"/>
          <w:kern w:val="2"/>
        </w:rPr>
        <w:t>vyriausi</w:t>
      </w:r>
      <w:r w:rsidR="00EE586D">
        <w:rPr>
          <w:rFonts w:ascii="Times New Roman" w:hAnsi="Times New Roman"/>
          <w:kern w:val="2"/>
        </w:rPr>
        <w:t>oji</w:t>
      </w:r>
      <w:r w:rsidRPr="00A957C7">
        <w:rPr>
          <w:rFonts w:ascii="Times New Roman" w:hAnsi="Times New Roman"/>
          <w:kern w:val="2"/>
        </w:rPr>
        <w:t xml:space="preserve"> specialist</w:t>
      </w:r>
      <w:r w:rsidR="00EE586D">
        <w:rPr>
          <w:rFonts w:ascii="Times New Roman" w:hAnsi="Times New Roman"/>
          <w:kern w:val="2"/>
        </w:rPr>
        <w:t>ė</w:t>
      </w:r>
    </w:p>
    <w:p w14:paraId="4221C250" w14:textId="77777777" w:rsidR="00A957C7" w:rsidRPr="00A957C7" w:rsidRDefault="00A957C7" w:rsidP="009D613A">
      <w:pPr>
        <w:jc w:val="both"/>
        <w:rPr>
          <w:rFonts w:ascii="Times New Roman" w:hAnsi="Times New Roman"/>
          <w:kern w:val="2"/>
        </w:rPr>
      </w:pPr>
    </w:p>
    <w:p w14:paraId="24284F08" w14:textId="77777777" w:rsidR="00A957C7" w:rsidRPr="00A957C7" w:rsidRDefault="00EE586D" w:rsidP="009D613A">
      <w:pPr>
        <w:jc w:val="both"/>
        <w:rPr>
          <w:rFonts w:ascii="Times New Roman" w:hAnsi="Times New Roman"/>
          <w:kern w:val="2"/>
          <w:szCs w:val="24"/>
        </w:rPr>
      </w:pPr>
      <w:r w:rsidRPr="00EE586D">
        <w:rPr>
          <w:rFonts w:ascii="Times New Roman" w:hAnsi="Times New Roman"/>
          <w:kern w:val="2"/>
        </w:rPr>
        <w:t>Jolita Matusevičienė</w:t>
      </w:r>
    </w:p>
    <w:p w14:paraId="396CA2D3" w14:textId="0EF483EB" w:rsidR="00F764AD" w:rsidRPr="00A957C7" w:rsidRDefault="009B0286" w:rsidP="009D613A">
      <w:pPr>
        <w:tabs>
          <w:tab w:val="left" w:pos="2445"/>
        </w:tabs>
        <w:rPr>
          <w:kern w:val="2"/>
        </w:rPr>
      </w:pPr>
      <w:r>
        <w:rPr>
          <w:rFonts w:ascii="Times New Roman" w:hAnsi="Times New Roman"/>
          <w:kern w:val="2"/>
          <w:szCs w:val="24"/>
        </w:rPr>
        <w:t>202</w:t>
      </w:r>
      <w:r w:rsidR="004A1A21">
        <w:rPr>
          <w:rFonts w:ascii="Times New Roman" w:hAnsi="Times New Roman"/>
          <w:kern w:val="2"/>
          <w:szCs w:val="24"/>
        </w:rPr>
        <w:t>1-</w:t>
      </w:r>
      <w:r w:rsidR="0002506D">
        <w:rPr>
          <w:rFonts w:ascii="Times New Roman" w:hAnsi="Times New Roman"/>
          <w:kern w:val="2"/>
          <w:szCs w:val="24"/>
        </w:rPr>
        <w:t>10-01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561E2" w14:textId="77777777" w:rsidR="00DA3BE0" w:rsidRDefault="00DA3BE0">
      <w:r>
        <w:separator/>
      </w:r>
    </w:p>
  </w:endnote>
  <w:endnote w:type="continuationSeparator" w:id="0">
    <w:p w14:paraId="40F6F9D2" w14:textId="77777777" w:rsidR="00DA3BE0" w:rsidRDefault="00DA3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7693E" w14:textId="77777777" w:rsidR="00DA3BE0" w:rsidRDefault="00DA3BE0">
      <w:r>
        <w:separator/>
      </w:r>
    </w:p>
  </w:footnote>
  <w:footnote w:type="continuationSeparator" w:id="0">
    <w:p w14:paraId="0B77FDFB" w14:textId="77777777" w:rsidR="00DA3BE0" w:rsidRDefault="00DA3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77777777" w:rsidR="001453BD" w:rsidRDefault="001453BD">
        <w:pPr>
          <w:pStyle w:val="Antrats"/>
          <w:jc w:val="center"/>
        </w:pPr>
        <w:r>
          <w:fldChar w:fldCharType="begin"/>
        </w:r>
        <w:r>
          <w:instrText xml:space="preserve"> PAGE   \* MERGEFORMAT </w:instrText>
        </w:r>
        <w:r>
          <w:fldChar w:fldCharType="separate"/>
        </w:r>
        <w:r w:rsidR="008F62FE">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6"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num w:numId="1">
    <w:abstractNumId w:val="0"/>
  </w:num>
  <w:num w:numId="2">
    <w:abstractNumId w:val="1"/>
  </w:num>
  <w:num w:numId="3">
    <w:abstractNumId w:val="5"/>
  </w:num>
  <w:num w:numId="4">
    <w:abstractNumId w:val="6"/>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0D7"/>
    <w:rsid w:val="000129FA"/>
    <w:rsid w:val="00020405"/>
    <w:rsid w:val="0002506D"/>
    <w:rsid w:val="000543E8"/>
    <w:rsid w:val="000565F4"/>
    <w:rsid w:val="000614C4"/>
    <w:rsid w:val="00064189"/>
    <w:rsid w:val="0007726E"/>
    <w:rsid w:val="000773F5"/>
    <w:rsid w:val="0008002F"/>
    <w:rsid w:val="00081F5F"/>
    <w:rsid w:val="00082F2B"/>
    <w:rsid w:val="0008322C"/>
    <w:rsid w:val="00094A43"/>
    <w:rsid w:val="00096694"/>
    <w:rsid w:val="000B29C0"/>
    <w:rsid w:val="000C5BE7"/>
    <w:rsid w:val="000D0090"/>
    <w:rsid w:val="000D7BC4"/>
    <w:rsid w:val="000E3493"/>
    <w:rsid w:val="000E6DF2"/>
    <w:rsid w:val="001329B5"/>
    <w:rsid w:val="0014100A"/>
    <w:rsid w:val="00143C8E"/>
    <w:rsid w:val="001453BD"/>
    <w:rsid w:val="00151473"/>
    <w:rsid w:val="00155AF4"/>
    <w:rsid w:val="00165722"/>
    <w:rsid w:val="001744E4"/>
    <w:rsid w:val="00192672"/>
    <w:rsid w:val="001A2057"/>
    <w:rsid w:val="001A209A"/>
    <w:rsid w:val="001A6D01"/>
    <w:rsid w:val="001B3050"/>
    <w:rsid w:val="001B75C0"/>
    <w:rsid w:val="001C1920"/>
    <w:rsid w:val="001C1E1B"/>
    <w:rsid w:val="001C329B"/>
    <w:rsid w:val="001C7073"/>
    <w:rsid w:val="001C73E4"/>
    <w:rsid w:val="001D1EE2"/>
    <w:rsid w:val="002032F9"/>
    <w:rsid w:val="0020494C"/>
    <w:rsid w:val="00212C3C"/>
    <w:rsid w:val="00225947"/>
    <w:rsid w:val="00240A63"/>
    <w:rsid w:val="00240AB1"/>
    <w:rsid w:val="002570D7"/>
    <w:rsid w:val="002621FF"/>
    <w:rsid w:val="002946F8"/>
    <w:rsid w:val="0029675A"/>
    <w:rsid w:val="002A524F"/>
    <w:rsid w:val="002A63FB"/>
    <w:rsid w:val="002C632D"/>
    <w:rsid w:val="002D0EBC"/>
    <w:rsid w:val="002D1773"/>
    <w:rsid w:val="002F27D2"/>
    <w:rsid w:val="00300590"/>
    <w:rsid w:val="0031380E"/>
    <w:rsid w:val="00330009"/>
    <w:rsid w:val="003340A4"/>
    <w:rsid w:val="0034247D"/>
    <w:rsid w:val="00352E45"/>
    <w:rsid w:val="00354027"/>
    <w:rsid w:val="00366A70"/>
    <w:rsid w:val="00391F06"/>
    <w:rsid w:val="003958EC"/>
    <w:rsid w:val="003A51A3"/>
    <w:rsid w:val="003B0385"/>
    <w:rsid w:val="003B06BD"/>
    <w:rsid w:val="003B5720"/>
    <w:rsid w:val="003C4536"/>
    <w:rsid w:val="003C4BD3"/>
    <w:rsid w:val="003D0BEB"/>
    <w:rsid w:val="003D3814"/>
    <w:rsid w:val="003D5672"/>
    <w:rsid w:val="003E24FA"/>
    <w:rsid w:val="003E369E"/>
    <w:rsid w:val="003F6758"/>
    <w:rsid w:val="00403085"/>
    <w:rsid w:val="0041016E"/>
    <w:rsid w:val="00415EFD"/>
    <w:rsid w:val="004331FB"/>
    <w:rsid w:val="00440A92"/>
    <w:rsid w:val="00444593"/>
    <w:rsid w:val="00451F02"/>
    <w:rsid w:val="004525F8"/>
    <w:rsid w:val="004554D6"/>
    <w:rsid w:val="00473A07"/>
    <w:rsid w:val="004750D5"/>
    <w:rsid w:val="004863AE"/>
    <w:rsid w:val="004A1A21"/>
    <w:rsid w:val="004C6BAA"/>
    <w:rsid w:val="004D1ABC"/>
    <w:rsid w:val="004D3D49"/>
    <w:rsid w:val="004F1BD4"/>
    <w:rsid w:val="004F423D"/>
    <w:rsid w:val="004F492A"/>
    <w:rsid w:val="0051506A"/>
    <w:rsid w:val="00531056"/>
    <w:rsid w:val="0053254A"/>
    <w:rsid w:val="00545974"/>
    <w:rsid w:val="005515FA"/>
    <w:rsid w:val="00553A40"/>
    <w:rsid w:val="005601F6"/>
    <w:rsid w:val="00571D8B"/>
    <w:rsid w:val="0057313A"/>
    <w:rsid w:val="005813B3"/>
    <w:rsid w:val="005816CA"/>
    <w:rsid w:val="005851C7"/>
    <w:rsid w:val="00597CB1"/>
    <w:rsid w:val="005A0F16"/>
    <w:rsid w:val="005A3BDD"/>
    <w:rsid w:val="005B5952"/>
    <w:rsid w:val="005C3669"/>
    <w:rsid w:val="005D3CEC"/>
    <w:rsid w:val="005D4D16"/>
    <w:rsid w:val="005D57B0"/>
    <w:rsid w:val="005D5847"/>
    <w:rsid w:val="005F0669"/>
    <w:rsid w:val="005F3213"/>
    <w:rsid w:val="005F338C"/>
    <w:rsid w:val="00615B9E"/>
    <w:rsid w:val="006324A7"/>
    <w:rsid w:val="006428A4"/>
    <w:rsid w:val="006571FB"/>
    <w:rsid w:val="006574A3"/>
    <w:rsid w:val="006641F2"/>
    <w:rsid w:val="00670805"/>
    <w:rsid w:val="006760D3"/>
    <w:rsid w:val="006820C4"/>
    <w:rsid w:val="00684FF2"/>
    <w:rsid w:val="00686455"/>
    <w:rsid w:val="00691636"/>
    <w:rsid w:val="0069432F"/>
    <w:rsid w:val="006B0DB1"/>
    <w:rsid w:val="006B26F7"/>
    <w:rsid w:val="006C6A7A"/>
    <w:rsid w:val="006D0295"/>
    <w:rsid w:val="006D345C"/>
    <w:rsid w:val="006D4A0C"/>
    <w:rsid w:val="006D692F"/>
    <w:rsid w:val="006D6DCB"/>
    <w:rsid w:val="006E06A1"/>
    <w:rsid w:val="006F232A"/>
    <w:rsid w:val="006F2C05"/>
    <w:rsid w:val="0071671C"/>
    <w:rsid w:val="00721450"/>
    <w:rsid w:val="00722027"/>
    <w:rsid w:val="00723430"/>
    <w:rsid w:val="0072531A"/>
    <w:rsid w:val="007434B3"/>
    <w:rsid w:val="007438B1"/>
    <w:rsid w:val="00757331"/>
    <w:rsid w:val="00760961"/>
    <w:rsid w:val="00761C12"/>
    <w:rsid w:val="00764230"/>
    <w:rsid w:val="007764CC"/>
    <w:rsid w:val="007779F9"/>
    <w:rsid w:val="00784AC2"/>
    <w:rsid w:val="00793CBA"/>
    <w:rsid w:val="00796A9F"/>
    <w:rsid w:val="007A4C0C"/>
    <w:rsid w:val="007B2F0C"/>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BA7"/>
    <w:rsid w:val="0084654C"/>
    <w:rsid w:val="008617A0"/>
    <w:rsid w:val="00861C76"/>
    <w:rsid w:val="00863108"/>
    <w:rsid w:val="00863D1B"/>
    <w:rsid w:val="008660F8"/>
    <w:rsid w:val="00875835"/>
    <w:rsid w:val="00880C95"/>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4046E"/>
    <w:rsid w:val="0094758D"/>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7F64"/>
    <w:rsid w:val="009D0A13"/>
    <w:rsid w:val="009D1967"/>
    <w:rsid w:val="009D613A"/>
    <w:rsid w:val="009E1436"/>
    <w:rsid w:val="009E5636"/>
    <w:rsid w:val="009F7983"/>
    <w:rsid w:val="00A03978"/>
    <w:rsid w:val="00A16EA2"/>
    <w:rsid w:val="00A20906"/>
    <w:rsid w:val="00A3252A"/>
    <w:rsid w:val="00A3287C"/>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374F"/>
    <w:rsid w:val="00A95548"/>
    <w:rsid w:val="00A957C7"/>
    <w:rsid w:val="00A96929"/>
    <w:rsid w:val="00AB6466"/>
    <w:rsid w:val="00AC0431"/>
    <w:rsid w:val="00AC552D"/>
    <w:rsid w:val="00AD779B"/>
    <w:rsid w:val="00AF5EDB"/>
    <w:rsid w:val="00AF76B7"/>
    <w:rsid w:val="00B01AC7"/>
    <w:rsid w:val="00B2600F"/>
    <w:rsid w:val="00B260BD"/>
    <w:rsid w:val="00B3407B"/>
    <w:rsid w:val="00B6021A"/>
    <w:rsid w:val="00B60B42"/>
    <w:rsid w:val="00B65F89"/>
    <w:rsid w:val="00B66486"/>
    <w:rsid w:val="00B732FF"/>
    <w:rsid w:val="00B777B1"/>
    <w:rsid w:val="00B77EC8"/>
    <w:rsid w:val="00B87F3F"/>
    <w:rsid w:val="00B93A63"/>
    <w:rsid w:val="00B94F74"/>
    <w:rsid w:val="00B954A8"/>
    <w:rsid w:val="00BA44D2"/>
    <w:rsid w:val="00BA53F3"/>
    <w:rsid w:val="00BC3B59"/>
    <w:rsid w:val="00BC4E75"/>
    <w:rsid w:val="00BD670B"/>
    <w:rsid w:val="00BD6BE0"/>
    <w:rsid w:val="00BE41C9"/>
    <w:rsid w:val="00C175CA"/>
    <w:rsid w:val="00C457FA"/>
    <w:rsid w:val="00C5667A"/>
    <w:rsid w:val="00C5679E"/>
    <w:rsid w:val="00C670D4"/>
    <w:rsid w:val="00C72E6D"/>
    <w:rsid w:val="00CA313B"/>
    <w:rsid w:val="00CA699C"/>
    <w:rsid w:val="00CB067C"/>
    <w:rsid w:val="00CB26CD"/>
    <w:rsid w:val="00CE1261"/>
    <w:rsid w:val="00CE5595"/>
    <w:rsid w:val="00D03846"/>
    <w:rsid w:val="00D0390C"/>
    <w:rsid w:val="00D04DF2"/>
    <w:rsid w:val="00D146E0"/>
    <w:rsid w:val="00D4474E"/>
    <w:rsid w:val="00D47ECB"/>
    <w:rsid w:val="00D538DD"/>
    <w:rsid w:val="00D55F36"/>
    <w:rsid w:val="00D66A9B"/>
    <w:rsid w:val="00D73B3F"/>
    <w:rsid w:val="00D80CDE"/>
    <w:rsid w:val="00D840FE"/>
    <w:rsid w:val="00D847F6"/>
    <w:rsid w:val="00D972A9"/>
    <w:rsid w:val="00DA3BE0"/>
    <w:rsid w:val="00DA7E46"/>
    <w:rsid w:val="00DB4775"/>
    <w:rsid w:val="00DC6FD8"/>
    <w:rsid w:val="00DD49AD"/>
    <w:rsid w:val="00DF4532"/>
    <w:rsid w:val="00E04A30"/>
    <w:rsid w:val="00E11481"/>
    <w:rsid w:val="00E34340"/>
    <w:rsid w:val="00E35100"/>
    <w:rsid w:val="00E357A5"/>
    <w:rsid w:val="00E36D7F"/>
    <w:rsid w:val="00E400B0"/>
    <w:rsid w:val="00E41FF6"/>
    <w:rsid w:val="00E45E28"/>
    <w:rsid w:val="00E63FCD"/>
    <w:rsid w:val="00E72DAB"/>
    <w:rsid w:val="00E75A18"/>
    <w:rsid w:val="00E90529"/>
    <w:rsid w:val="00EA4329"/>
    <w:rsid w:val="00EC6B0C"/>
    <w:rsid w:val="00EE025E"/>
    <w:rsid w:val="00EE4733"/>
    <w:rsid w:val="00EE493A"/>
    <w:rsid w:val="00EE586D"/>
    <w:rsid w:val="00EE5B81"/>
    <w:rsid w:val="00EF0A68"/>
    <w:rsid w:val="00EF1BAD"/>
    <w:rsid w:val="00EF3E68"/>
    <w:rsid w:val="00EF5877"/>
    <w:rsid w:val="00F15994"/>
    <w:rsid w:val="00F169D1"/>
    <w:rsid w:val="00F2179D"/>
    <w:rsid w:val="00F21C5A"/>
    <w:rsid w:val="00F463CA"/>
    <w:rsid w:val="00F55E8F"/>
    <w:rsid w:val="00F57E09"/>
    <w:rsid w:val="00F63EE2"/>
    <w:rsid w:val="00F71F67"/>
    <w:rsid w:val="00F736EB"/>
    <w:rsid w:val="00F764AD"/>
    <w:rsid w:val="00F9687C"/>
    <w:rsid w:val="00FA5336"/>
    <w:rsid w:val="00FC1852"/>
    <w:rsid w:val="00FC4151"/>
    <w:rsid w:val="00FD634C"/>
    <w:rsid w:val="00FE0726"/>
    <w:rsid w:val="00FF0F7F"/>
    <w:rsid w:val="00FF10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C605032B-078C-4A43-BB80-F50E09D9F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styleId="Neapdorotaspaminjimas">
    <w:name w:val="Unresolved Mention"/>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C57E3-623F-4057-948D-668EA8B76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708</Words>
  <Characters>4040</Characters>
  <Application>Microsoft Office Word</Application>
  <DocSecurity>0</DocSecurity>
  <Lines>33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Šakių Savivaldybė</cp:lastModifiedBy>
  <cp:revision>8</cp:revision>
  <cp:lastPrinted>2021-06-02T08:50:00Z</cp:lastPrinted>
  <dcterms:created xsi:type="dcterms:W3CDTF">2021-10-01T06:00:00Z</dcterms:created>
  <dcterms:modified xsi:type="dcterms:W3CDTF">2021-10-01T10:07:00Z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