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3B773362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</w:t>
      </w:r>
      <w:r w:rsidR="00571AE7">
        <w:rPr>
          <w:rFonts w:ascii="Times New Roman" w:hAnsi="Times New Roman" w:cs="Times New Roman"/>
          <w:b/>
        </w:rPr>
        <w:t>O</w:t>
      </w:r>
      <w:r>
        <w:rPr>
          <w:rFonts w:ascii="Times New Roman" w:hAnsi="Times New Roman" w:cs="Times New Roman"/>
          <w:b/>
        </w:rPr>
        <w:t xml:space="preserve"> ORGANIZAVIMO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16B19A6E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4B5FCC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m. </w:t>
      </w:r>
      <w:r w:rsidR="00571AE7">
        <w:rPr>
          <w:rFonts w:ascii="Times New Roman" w:hAnsi="Times New Roman" w:cs="Times New Roman"/>
        </w:rPr>
        <w:t>l</w:t>
      </w:r>
      <w:r w:rsidR="000D444C">
        <w:rPr>
          <w:rFonts w:ascii="Times New Roman" w:hAnsi="Times New Roman" w:cs="Times New Roman"/>
        </w:rPr>
        <w:t>apkričio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D2E2B35" w14:textId="77777777" w:rsidR="00F30F0A" w:rsidRDefault="00491C9F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</w:rPr>
        <w:t xml:space="preserve">Vadovaudamasis </w:t>
      </w:r>
      <w:r w:rsidR="00DF7232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švietimo,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DF7232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D27D3B" w:rsidRPr="007B666F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2020 m. gruodžio 22 d. sprendimu Nr. T-419 „Dėl Šakių rajono savivaldybės tarybos veiklos reglamento</w:t>
      </w:r>
      <w:r w:rsidR="00D27D3B" w:rsidRPr="007B666F">
        <w:rPr>
          <w:rFonts w:ascii="Times New Roman" w:hAnsi="Times New Roman"/>
          <w:szCs w:val="24"/>
        </w:rPr>
        <w:t xml:space="preserve"> patvirtinimo</w:t>
      </w:r>
      <w:r w:rsidR="00D27D3B" w:rsidRPr="007B666F">
        <w:rPr>
          <w:rFonts w:ascii="Times New Roman" w:hAnsi="Times New Roman"/>
          <w:szCs w:val="24"/>
          <w:lang w:eastAsia="lt-LT"/>
        </w:rPr>
        <w:t>“</w:t>
      </w:r>
      <w:r w:rsidR="00D27D3B" w:rsidRPr="007B666F">
        <w:rPr>
          <w:rFonts w:ascii="Times New Roman" w:hAnsi="Times New Roman"/>
          <w:szCs w:val="24"/>
        </w:rPr>
        <w:t>, 215 punktu</w:t>
      </w:r>
      <w:r w:rsidR="00F30F0A">
        <w:rPr>
          <w:rFonts w:ascii="Times New Roman" w:hAnsi="Times New Roman"/>
          <w:szCs w:val="24"/>
        </w:rPr>
        <w:t>:</w:t>
      </w:r>
    </w:p>
    <w:p w14:paraId="63E32C9B" w14:textId="077EC94F" w:rsidR="006463DA" w:rsidRDefault="00F30F0A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/>
          <w:szCs w:val="24"/>
        </w:rPr>
        <w:t>1. K o n s t a t u o j u, kad</w:t>
      </w:r>
      <w:r w:rsidR="002B595D">
        <w:rPr>
          <w:rFonts w:ascii="Times New Roman" w:hAnsi="Times New Roman"/>
          <w:szCs w:val="24"/>
        </w:rPr>
        <w:t xml:space="preserve"> </w:t>
      </w:r>
      <w:r w:rsidR="005D78D9">
        <w:rPr>
          <w:rFonts w:ascii="Times New Roman" w:hAnsi="Times New Roman"/>
          <w:szCs w:val="24"/>
        </w:rPr>
        <w:t xml:space="preserve">pretendentų atrankos </w:t>
      </w:r>
      <w:r w:rsidR="005D78D9">
        <w:rPr>
          <w:rFonts w:ascii="Times New Roman" w:hAnsi="Times New Roman"/>
          <w:szCs w:val="24"/>
        </w:rPr>
        <w:t xml:space="preserve">Šakių rajono Sintautų pagrindinės mokyklos direktoriaus pareigoms eiti </w:t>
      </w:r>
      <w:r w:rsidR="005D78D9">
        <w:rPr>
          <w:rFonts w:ascii="Times New Roman" w:hAnsi="Times New Roman"/>
          <w:szCs w:val="24"/>
        </w:rPr>
        <w:t xml:space="preserve">komisijos posėdis 2021 m. lapkričio 8 d. neįvyko, kadangi </w:t>
      </w:r>
      <w:r w:rsidR="001C6E90">
        <w:rPr>
          <w:rFonts w:ascii="Times New Roman" w:hAnsi="Times New Roman"/>
          <w:szCs w:val="24"/>
        </w:rPr>
        <w:t xml:space="preserve">2021 m. liepos 23 d. paskelbtame konkurse </w:t>
      </w:r>
      <w:bookmarkStart w:id="0" w:name="_Hlk87950574"/>
      <w:r w:rsidR="001C6E90">
        <w:rPr>
          <w:rFonts w:ascii="Times New Roman" w:hAnsi="Times New Roman"/>
          <w:szCs w:val="24"/>
        </w:rPr>
        <w:t xml:space="preserve">Šakių rajono Sintautų pagrindinės mokyklos direktoriaus pareigoms eiti </w:t>
      </w:r>
      <w:bookmarkEnd w:id="0"/>
      <w:r w:rsidR="001C6E90">
        <w:rPr>
          <w:rFonts w:ascii="Times New Roman" w:hAnsi="Times New Roman"/>
          <w:szCs w:val="24"/>
        </w:rPr>
        <w:t>nebuvo gauta pretendentų p</w:t>
      </w:r>
      <w:r w:rsidR="005D78D9">
        <w:rPr>
          <w:rFonts w:ascii="Times New Roman" w:hAnsi="Times New Roman"/>
          <w:szCs w:val="24"/>
        </w:rPr>
        <w:t>rašymų.</w:t>
      </w:r>
    </w:p>
    <w:p w14:paraId="1D332727" w14:textId="695B7D8C" w:rsidR="006463DA" w:rsidRDefault="00F30F0A" w:rsidP="00DF723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2. </w:t>
      </w:r>
      <w:r w:rsidR="008A4A42">
        <w:rPr>
          <w:rFonts w:ascii="Times New Roman" w:hAnsi="Times New Roman" w:cs="Times New Roman"/>
          <w:color w:val="000000"/>
        </w:rPr>
        <w:t>O</w:t>
      </w:r>
      <w:r w:rsidR="00A156FB">
        <w:rPr>
          <w:rFonts w:ascii="Times New Roman" w:hAnsi="Times New Roman" w:cs="Times New Roman"/>
          <w:color w:val="000000"/>
        </w:rPr>
        <w:t xml:space="preserve">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 w:rsidR="00A156FB"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</w:t>
      </w:r>
      <w:r w:rsidR="00571AE7">
        <w:rPr>
          <w:rFonts w:ascii="Times New Roman" w:hAnsi="Times New Roman" w:cs="Times New Roman"/>
          <w:color w:val="000000"/>
        </w:rPr>
        <w:t>ą</w:t>
      </w:r>
      <w:r w:rsidR="007D67E9">
        <w:rPr>
          <w:rFonts w:ascii="Times New Roman" w:hAnsi="Times New Roman" w:cs="Times New Roman"/>
          <w:color w:val="000000"/>
        </w:rPr>
        <w:t xml:space="preserve"> </w:t>
      </w:r>
      <w:r w:rsidR="002305C3" w:rsidRPr="002305C3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Šakių </w:t>
      </w:r>
      <w:r w:rsidR="00DF7232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>rajono Sintautų pagrindinės</w:t>
      </w:r>
      <w:r w:rsidR="00867AAB"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  <w:t xml:space="preserve"> mokyklos</w:t>
      </w:r>
      <w:r w:rsidR="00A156FB">
        <w:rPr>
          <w:rFonts w:ascii="Times New Roman" w:hAnsi="Times New Roman" w:cs="Times New Roman"/>
          <w:color w:val="000000"/>
        </w:rPr>
        <w:t xml:space="preserve"> direktoriaus pareigoms eiti.</w:t>
      </w:r>
    </w:p>
    <w:p w14:paraId="4E71CBC6" w14:textId="77777777" w:rsidR="0015210B" w:rsidRPr="0015210B" w:rsidRDefault="0015210B" w:rsidP="00DF723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D260E15" w14:textId="77777777"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</w:t>
      </w:r>
      <w:proofErr w:type="spellStart"/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Pilypaitis</w:t>
      </w:r>
      <w:proofErr w:type="spellEnd"/>
    </w:p>
    <w:p w14:paraId="57F6EC55" w14:textId="77777777"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4C372177" w14:textId="75EC40EB" w:rsidR="00A156FB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03836824" w14:textId="77777777" w:rsidR="008A4A42" w:rsidRPr="008C5C30" w:rsidRDefault="008A4A42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14:paraId="7A0BB5E2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2E4D8F45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707E20C1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31BB9263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p w14:paraId="03EBA6A0" w14:textId="77777777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AF797A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525EA19B" w14:textId="633EEECA" w:rsidR="00491C9F" w:rsidRPr="008A4A42" w:rsidRDefault="00DF7232" w:rsidP="008A4A42">
      <w:pPr>
        <w:tabs>
          <w:tab w:val="left" w:pos="2445"/>
        </w:tabs>
        <w:rPr>
          <w:rFonts w:cs="Times New Roman"/>
          <w:kern w:val="2"/>
          <w:lang w:eastAsia="lt-LT"/>
        </w:rPr>
      </w:pPr>
      <w:r>
        <w:rPr>
          <w:rFonts w:ascii="Times New Roman" w:hAnsi="Times New Roman" w:cs="Times New Roman"/>
          <w:kern w:val="2"/>
          <w:szCs w:val="24"/>
          <w:lang w:eastAsia="lt-LT"/>
        </w:rPr>
        <w:t>202</w:t>
      </w:r>
      <w:r w:rsidR="00D27D3B">
        <w:rPr>
          <w:rFonts w:ascii="Times New Roman" w:hAnsi="Times New Roman" w:cs="Times New Roman"/>
          <w:kern w:val="2"/>
          <w:szCs w:val="24"/>
          <w:lang w:eastAsia="lt-LT"/>
        </w:rPr>
        <w:t>1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0D444C">
        <w:rPr>
          <w:rFonts w:ascii="Times New Roman" w:hAnsi="Times New Roman" w:cs="Times New Roman"/>
          <w:kern w:val="2"/>
          <w:szCs w:val="24"/>
          <w:lang w:eastAsia="lt-LT"/>
        </w:rPr>
        <w:t>11</w:t>
      </w:r>
      <w:r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0D444C">
        <w:rPr>
          <w:rFonts w:ascii="Times New Roman" w:hAnsi="Times New Roman" w:cs="Times New Roman"/>
          <w:kern w:val="2"/>
          <w:szCs w:val="24"/>
          <w:lang w:eastAsia="lt-LT"/>
        </w:rPr>
        <w:t>15</w:t>
      </w:r>
    </w:p>
    <w:sectPr w:rsidR="00491C9F" w:rsidRPr="008A4A42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27D65" w14:textId="77777777" w:rsidR="000A5365" w:rsidRDefault="000A5365">
      <w:r>
        <w:separator/>
      </w:r>
    </w:p>
  </w:endnote>
  <w:endnote w:type="continuationSeparator" w:id="0">
    <w:p w14:paraId="45CFA09B" w14:textId="77777777" w:rsidR="000A5365" w:rsidRDefault="000A5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2E961" w14:textId="77777777" w:rsidR="000A5365" w:rsidRDefault="000A5365">
      <w:r>
        <w:separator/>
      </w:r>
    </w:p>
  </w:footnote>
  <w:footnote w:type="continuationSeparator" w:id="0">
    <w:p w14:paraId="11943A61" w14:textId="77777777" w:rsidR="000A5365" w:rsidRDefault="000A5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15B50"/>
    <w:rsid w:val="0003263B"/>
    <w:rsid w:val="00066F7A"/>
    <w:rsid w:val="0006752C"/>
    <w:rsid w:val="000A5365"/>
    <w:rsid w:val="000A5A88"/>
    <w:rsid w:val="000D444C"/>
    <w:rsid w:val="000D4F7B"/>
    <w:rsid w:val="000D7656"/>
    <w:rsid w:val="001505B1"/>
    <w:rsid w:val="0015210B"/>
    <w:rsid w:val="00185CF2"/>
    <w:rsid w:val="001C6E90"/>
    <w:rsid w:val="002305C3"/>
    <w:rsid w:val="00282FAF"/>
    <w:rsid w:val="002A0F4B"/>
    <w:rsid w:val="002B595D"/>
    <w:rsid w:val="002E40FD"/>
    <w:rsid w:val="00322507"/>
    <w:rsid w:val="00332199"/>
    <w:rsid w:val="00402740"/>
    <w:rsid w:val="00491C9F"/>
    <w:rsid w:val="004A7499"/>
    <w:rsid w:val="004A7781"/>
    <w:rsid w:val="004B5FCC"/>
    <w:rsid w:val="004E4863"/>
    <w:rsid w:val="004F4858"/>
    <w:rsid w:val="00517D05"/>
    <w:rsid w:val="00571AE7"/>
    <w:rsid w:val="005D7027"/>
    <w:rsid w:val="005D78D9"/>
    <w:rsid w:val="006463DA"/>
    <w:rsid w:val="00677080"/>
    <w:rsid w:val="0069378D"/>
    <w:rsid w:val="006B1252"/>
    <w:rsid w:val="0070448A"/>
    <w:rsid w:val="007D66C3"/>
    <w:rsid w:val="007D67E9"/>
    <w:rsid w:val="007E091B"/>
    <w:rsid w:val="00844BB5"/>
    <w:rsid w:val="00867AAB"/>
    <w:rsid w:val="008A4A42"/>
    <w:rsid w:val="008C5C30"/>
    <w:rsid w:val="00953DB8"/>
    <w:rsid w:val="009635FF"/>
    <w:rsid w:val="009B2E0B"/>
    <w:rsid w:val="00A156FB"/>
    <w:rsid w:val="00AF797A"/>
    <w:rsid w:val="00B13EE2"/>
    <w:rsid w:val="00B87E47"/>
    <w:rsid w:val="00BA6496"/>
    <w:rsid w:val="00BC01C7"/>
    <w:rsid w:val="00BF5E33"/>
    <w:rsid w:val="00C95D03"/>
    <w:rsid w:val="00CC356E"/>
    <w:rsid w:val="00D2117C"/>
    <w:rsid w:val="00D27D3B"/>
    <w:rsid w:val="00D476C6"/>
    <w:rsid w:val="00DC0A0F"/>
    <w:rsid w:val="00DC7E93"/>
    <w:rsid w:val="00DF7232"/>
    <w:rsid w:val="00E726F6"/>
    <w:rsid w:val="00F30F0A"/>
    <w:rsid w:val="00F338BA"/>
    <w:rsid w:val="00F8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1078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2001-05-23T06:36:00Z</cp:lastPrinted>
  <dcterms:created xsi:type="dcterms:W3CDTF">2021-11-15T11:44:00Z</dcterms:created>
  <dcterms:modified xsi:type="dcterms:W3CDTF">2021-11-16T08:25:00Z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