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5C80096" w14:textId="77777777" w:rsidR="00E862C6" w:rsidRPr="000D4287" w:rsidRDefault="00E862C6" w:rsidP="00E862C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8"/>
          <w:szCs w:val="20"/>
          <w:lang w:eastAsia="lt-LT"/>
        </w:rPr>
      </w:pPr>
      <w:r w:rsidRPr="00724F85">
        <w:rPr>
          <w:rFonts w:ascii="TimesLT" w:eastAsia="Times New Roman" w:hAnsi="TimesLT" w:cs="Times New Roman"/>
          <w:noProof/>
          <w:sz w:val="24"/>
          <w:szCs w:val="20"/>
          <w:lang w:eastAsia="lt-LT"/>
        </w:rPr>
        <w:drawing>
          <wp:inline distT="0" distB="0" distL="0" distR="0" wp14:anchorId="35A3DD99" wp14:editId="6A78F6DE">
            <wp:extent cx="542925" cy="609600"/>
            <wp:effectExtent l="0" t="0" r="9525" b="0"/>
            <wp:docPr id="6" name="Picture 6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4CB3E4E" w14:textId="77777777" w:rsidR="00E862C6" w:rsidRPr="00724F85" w:rsidRDefault="00E862C6" w:rsidP="00E862C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lt-LT"/>
        </w:rPr>
      </w:pPr>
      <w:r w:rsidRPr="00724F85">
        <w:rPr>
          <w:rFonts w:ascii="Times New Roman" w:eastAsia="Times New Roman" w:hAnsi="Times New Roman" w:cs="Times New Roman"/>
          <w:b/>
          <w:sz w:val="24"/>
          <w:szCs w:val="20"/>
          <w:lang w:eastAsia="lt-LT"/>
        </w:rPr>
        <w:t>ŠAKIŲ RAJONO SAVIVALDYBĖS ADMINISTRACIJOS DIREKTORIUS</w:t>
      </w:r>
    </w:p>
    <w:p w14:paraId="7421F892" w14:textId="77777777" w:rsidR="00E862C6" w:rsidRPr="00B632EF" w:rsidRDefault="00E862C6" w:rsidP="00E862C6">
      <w:pPr>
        <w:spacing w:after="0" w:line="360" w:lineRule="auto"/>
        <w:jc w:val="center"/>
        <w:rPr>
          <w:rFonts w:ascii="Times New Roman" w:hAnsi="Times New Roman" w:cs="Times New Roman"/>
          <w:b/>
        </w:rPr>
      </w:pPr>
    </w:p>
    <w:p w14:paraId="5649E8C2" w14:textId="77777777" w:rsidR="00E862C6" w:rsidRPr="00B632EF" w:rsidRDefault="00E862C6" w:rsidP="00E862C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632EF">
        <w:rPr>
          <w:rFonts w:ascii="Times New Roman" w:hAnsi="Times New Roman" w:cs="Times New Roman"/>
          <w:b/>
          <w:sz w:val="24"/>
          <w:szCs w:val="24"/>
        </w:rPr>
        <w:t xml:space="preserve">ĮSAKYMAS </w:t>
      </w:r>
    </w:p>
    <w:p w14:paraId="6C732DB8" w14:textId="77777777" w:rsidR="00E862C6" w:rsidRPr="00B632EF" w:rsidRDefault="00E862C6" w:rsidP="00E862C6">
      <w:pPr>
        <w:tabs>
          <w:tab w:val="right" w:pos="8976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632EF">
        <w:rPr>
          <w:rFonts w:ascii="Times New Roman" w:hAnsi="Times New Roman" w:cs="Times New Roman"/>
          <w:b/>
          <w:bCs/>
          <w:sz w:val="24"/>
          <w:szCs w:val="24"/>
        </w:rPr>
        <w:t>DĖL ĮMONĖS DARBUOTOJŲ SAUGOS IR SVEIKATOS TARNYBOS NUOSTATŲ PATVIRTINIMO</w:t>
      </w:r>
    </w:p>
    <w:p w14:paraId="19ADE47B" w14:textId="77777777" w:rsidR="00E862C6" w:rsidRDefault="00E862C6" w:rsidP="00E862C6">
      <w:pPr>
        <w:tabs>
          <w:tab w:val="left" w:pos="6804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p w14:paraId="3F23073E" w14:textId="77777777" w:rsidR="00E862C6" w:rsidRPr="00B632EF" w:rsidRDefault="00E862C6" w:rsidP="00E862C6">
      <w:pPr>
        <w:tabs>
          <w:tab w:val="left" w:pos="6804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B632EF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2020 m. </w:t>
      </w: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rugsėjo    d.  Nr. AT- </w:t>
      </w:r>
    </w:p>
    <w:p w14:paraId="3DD9B715" w14:textId="77777777" w:rsidR="00E862C6" w:rsidRPr="00B632EF" w:rsidRDefault="00E862C6" w:rsidP="00E862C6">
      <w:pPr>
        <w:tabs>
          <w:tab w:val="left" w:pos="6804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B632EF">
        <w:rPr>
          <w:rFonts w:ascii="Times New Roman" w:eastAsia="Times New Roman" w:hAnsi="Times New Roman" w:cs="Times New Roman"/>
          <w:sz w:val="24"/>
          <w:szCs w:val="24"/>
          <w:lang w:eastAsia="lt-LT"/>
        </w:rPr>
        <w:t>Šakiai</w:t>
      </w:r>
    </w:p>
    <w:p w14:paraId="64516722" w14:textId="77777777" w:rsidR="00E862C6" w:rsidRPr="00B632EF" w:rsidRDefault="00E862C6" w:rsidP="00E862C6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1EE80A2" w14:textId="7CB059E4" w:rsidR="00E862C6" w:rsidRPr="00B632EF" w:rsidRDefault="00E862C6" w:rsidP="009E1D6D">
      <w:pPr>
        <w:pStyle w:val="Pagrindiniotekstotrauka"/>
        <w:spacing w:line="360" w:lineRule="auto"/>
        <w:ind w:firstLine="709"/>
        <w:rPr>
          <w:b w:val="0"/>
          <w:szCs w:val="24"/>
        </w:rPr>
      </w:pPr>
      <w:r>
        <w:rPr>
          <w:b w:val="0"/>
          <w:bCs w:val="0"/>
          <w:color w:val="000000"/>
          <w:szCs w:val="24"/>
        </w:rPr>
        <w:t xml:space="preserve">Vadovaudamasis </w:t>
      </w:r>
      <w:r w:rsidR="006B13EE">
        <w:rPr>
          <w:b w:val="0"/>
          <w:bCs w:val="0"/>
          <w:color w:val="000000"/>
          <w:szCs w:val="24"/>
        </w:rPr>
        <w:t>Lietuvos Respublikos d</w:t>
      </w:r>
      <w:r w:rsidRPr="00B632EF">
        <w:rPr>
          <w:b w:val="0"/>
          <w:bCs w:val="0"/>
          <w:color w:val="000000"/>
          <w:szCs w:val="24"/>
        </w:rPr>
        <w:t>arbuotojų saugos ir sveikatos įstatymo 12 str</w:t>
      </w:r>
      <w:r>
        <w:rPr>
          <w:b w:val="0"/>
          <w:bCs w:val="0"/>
          <w:color w:val="000000"/>
          <w:szCs w:val="24"/>
        </w:rPr>
        <w:t xml:space="preserve">aipsniu, </w:t>
      </w:r>
      <w:r w:rsidRPr="00B632EF">
        <w:rPr>
          <w:b w:val="0"/>
          <w:color w:val="000000"/>
          <w:szCs w:val="24"/>
        </w:rPr>
        <w:t>Įmonių darbuotojų saugos ir sveikatos tarnybų pavyzdinių nuostatų</w:t>
      </w:r>
      <w:r w:rsidR="006B13EE">
        <w:rPr>
          <w:b w:val="0"/>
          <w:color w:val="000000"/>
          <w:szCs w:val="24"/>
        </w:rPr>
        <w:t>,</w:t>
      </w:r>
      <w:r>
        <w:rPr>
          <w:b w:val="0"/>
          <w:color w:val="000000"/>
          <w:szCs w:val="24"/>
        </w:rPr>
        <w:t xml:space="preserve"> patvirtintų</w:t>
      </w:r>
      <w:r w:rsidRPr="00B632EF">
        <w:rPr>
          <w:b w:val="0"/>
          <w:bCs w:val="0"/>
          <w:color w:val="000000"/>
          <w:szCs w:val="24"/>
        </w:rPr>
        <w:t xml:space="preserve"> </w:t>
      </w:r>
      <w:r w:rsidRPr="00B632EF">
        <w:rPr>
          <w:b w:val="0"/>
          <w:color w:val="000000"/>
          <w:szCs w:val="24"/>
        </w:rPr>
        <w:t xml:space="preserve">Lietuvos Respublikos socialinės apsaugos ir darbo ministro ir Lietuvos Respublikos sveikatos apsaugos ministro </w:t>
      </w:r>
      <w:r>
        <w:rPr>
          <w:b w:val="0"/>
          <w:color w:val="000000"/>
          <w:szCs w:val="24"/>
        </w:rPr>
        <w:t xml:space="preserve">2011 m. birželio 2 d. </w:t>
      </w:r>
      <w:r w:rsidR="00CB74FB">
        <w:rPr>
          <w:b w:val="0"/>
          <w:color w:val="000000"/>
          <w:szCs w:val="24"/>
        </w:rPr>
        <w:t>įsakymo</w:t>
      </w:r>
      <w:r w:rsidRPr="00B632EF">
        <w:rPr>
          <w:b w:val="0"/>
          <w:color w:val="000000"/>
          <w:szCs w:val="24"/>
        </w:rPr>
        <w:t xml:space="preserve"> Nr. A1-266/V-575</w:t>
      </w:r>
      <w:r w:rsidRPr="00B632EF">
        <w:rPr>
          <w:b w:val="0"/>
          <w:bCs w:val="0"/>
          <w:color w:val="000000"/>
          <w:szCs w:val="24"/>
        </w:rPr>
        <w:t xml:space="preserve"> „</w:t>
      </w:r>
      <w:r>
        <w:rPr>
          <w:b w:val="0"/>
          <w:color w:val="000000"/>
          <w:szCs w:val="24"/>
        </w:rPr>
        <w:t>Dėl įmonių darbuotojų saugos ir sveikatos tarnybų pavyzdinių nuostatų patvirtinimo“</w:t>
      </w:r>
      <w:r w:rsidR="002F5F68">
        <w:rPr>
          <w:b w:val="0"/>
          <w:color w:val="000000"/>
          <w:szCs w:val="24"/>
        </w:rPr>
        <w:t>,</w:t>
      </w:r>
      <w:r>
        <w:rPr>
          <w:b w:val="0"/>
          <w:color w:val="000000"/>
          <w:szCs w:val="24"/>
        </w:rPr>
        <w:t xml:space="preserve"> 2</w:t>
      </w:r>
      <w:r w:rsidR="00CB74FB">
        <w:rPr>
          <w:b w:val="0"/>
          <w:color w:val="000000"/>
          <w:szCs w:val="24"/>
        </w:rPr>
        <w:t xml:space="preserve"> punktu</w:t>
      </w:r>
      <w:r>
        <w:rPr>
          <w:b w:val="0"/>
          <w:color w:val="000000"/>
          <w:szCs w:val="24"/>
        </w:rPr>
        <w:t xml:space="preserve"> ir</w:t>
      </w:r>
      <w:r w:rsidRPr="00B632EF">
        <w:rPr>
          <w:b w:val="0"/>
          <w:color w:val="000000"/>
          <w:szCs w:val="24"/>
        </w:rPr>
        <w:t xml:space="preserve"> </w:t>
      </w:r>
      <w:r w:rsidRPr="003A3FFE">
        <w:rPr>
          <w:b w:val="0"/>
        </w:rPr>
        <w:t>Šakių rajono savivaldybės administracijos nuostatų, patvirtintų Šakių rajono savivaldybės tarybos 2016 m. rugsėjo 23 d. sprendimu Nr. T-277 „Dėl Šakių rajono savivaldybės administracijos nuostatų patvirtinimo“, 24 punktu</w:t>
      </w:r>
      <w:r>
        <w:rPr>
          <w:b w:val="0"/>
          <w:szCs w:val="24"/>
        </w:rPr>
        <w:t>,</w:t>
      </w:r>
    </w:p>
    <w:p w14:paraId="55C9954D" w14:textId="77777777" w:rsidR="00E862C6" w:rsidRPr="00B632EF" w:rsidRDefault="006B13EE" w:rsidP="009E1D6D">
      <w:pPr>
        <w:pStyle w:val="Pagrindiniotekstotrauka"/>
        <w:spacing w:line="360" w:lineRule="auto"/>
        <w:ind w:firstLine="851"/>
        <w:rPr>
          <w:b w:val="0"/>
          <w:szCs w:val="24"/>
        </w:rPr>
      </w:pPr>
      <w:r>
        <w:rPr>
          <w:b w:val="0"/>
          <w:szCs w:val="24"/>
        </w:rPr>
        <w:t xml:space="preserve"> t</w:t>
      </w:r>
      <w:r w:rsidR="00E862C6" w:rsidRPr="00B632EF">
        <w:rPr>
          <w:b w:val="0"/>
          <w:szCs w:val="24"/>
        </w:rPr>
        <w:t xml:space="preserve"> v i r t i n u </w:t>
      </w:r>
      <w:r w:rsidR="00E862C6">
        <w:rPr>
          <w:b w:val="0"/>
          <w:szCs w:val="24"/>
        </w:rPr>
        <w:t xml:space="preserve">Šakių rajono savivaldybės administracijos </w:t>
      </w:r>
      <w:r w:rsidR="00E862C6" w:rsidRPr="00B632EF">
        <w:rPr>
          <w:b w:val="0"/>
          <w:szCs w:val="24"/>
        </w:rPr>
        <w:t>darbuotojų saugos ir sveikatos tarnybos nuostatus (pridedama).</w:t>
      </w:r>
    </w:p>
    <w:p w14:paraId="31718BA2" w14:textId="77777777" w:rsidR="00E862C6" w:rsidRPr="000733CE" w:rsidRDefault="00E862C6" w:rsidP="009E1D6D">
      <w:pPr>
        <w:tabs>
          <w:tab w:val="left" w:pos="851"/>
          <w:tab w:val="left" w:pos="1242"/>
          <w:tab w:val="left" w:pos="6804"/>
          <w:tab w:val="left" w:pos="7450"/>
        </w:tabs>
        <w:spacing w:after="0" w:line="360" w:lineRule="auto"/>
        <w:ind w:firstLine="851"/>
        <w:jc w:val="both"/>
        <w:rPr>
          <w:rFonts w:ascii="Times New Roman" w:hAnsi="Times New Roman"/>
          <w:kern w:val="2"/>
          <w:sz w:val="24"/>
        </w:rPr>
      </w:pPr>
      <w:r w:rsidRPr="000733CE">
        <w:rPr>
          <w:rFonts w:ascii="Times New Roman" w:hAnsi="Times New Roman"/>
          <w:bCs/>
          <w:color w:val="000000"/>
          <w:sz w:val="24"/>
        </w:rPr>
        <w:t>Šis įsakymas per vieną mėnesį nuo įsakymo įteikimo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6C068577" w14:textId="77777777" w:rsidR="00E862C6" w:rsidRPr="00B632EF" w:rsidRDefault="00E862C6" w:rsidP="00E862C6">
      <w:pPr>
        <w:pStyle w:val="Pagrindiniotekstotrauka"/>
        <w:spacing w:beforeLines="60" w:before="144" w:line="360" w:lineRule="auto"/>
        <w:ind w:firstLine="0"/>
        <w:rPr>
          <w:b w:val="0"/>
          <w:szCs w:val="24"/>
        </w:rPr>
      </w:pPr>
    </w:p>
    <w:p w14:paraId="513B083C" w14:textId="77777777" w:rsidR="00E862C6" w:rsidRPr="00B632EF" w:rsidRDefault="00E862C6" w:rsidP="00E862C6">
      <w:pPr>
        <w:pStyle w:val="Pagrindiniotekstotrauka"/>
        <w:spacing w:beforeLines="60" w:before="144" w:line="360" w:lineRule="auto"/>
        <w:ind w:firstLine="0"/>
        <w:rPr>
          <w:b w:val="0"/>
          <w:szCs w:val="24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5325"/>
        <w:gridCol w:w="4205"/>
      </w:tblGrid>
      <w:tr w:rsidR="00E862C6" w:rsidRPr="00D12423" w14:paraId="52B6720D" w14:textId="77777777" w:rsidTr="008402DD">
        <w:tc>
          <w:tcPr>
            <w:tcW w:w="5387" w:type="dxa"/>
            <w:hideMark/>
          </w:tcPr>
          <w:p w14:paraId="60B7D61D" w14:textId="77777777" w:rsidR="00E862C6" w:rsidRPr="00D12423" w:rsidRDefault="00E862C6" w:rsidP="008402DD">
            <w:pPr>
              <w:tabs>
                <w:tab w:val="left" w:pos="1296"/>
                <w:tab w:val="center" w:pos="4320"/>
                <w:tab w:val="right" w:pos="8640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D12423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Administracijos direktorius</w:t>
            </w:r>
          </w:p>
        </w:tc>
        <w:tc>
          <w:tcPr>
            <w:tcW w:w="4252" w:type="dxa"/>
          </w:tcPr>
          <w:p w14:paraId="079DFB18" w14:textId="77777777" w:rsidR="00E862C6" w:rsidRPr="00D12423" w:rsidRDefault="00E862C6" w:rsidP="008402DD">
            <w:pPr>
              <w:tabs>
                <w:tab w:val="left" w:pos="1296"/>
                <w:tab w:val="center" w:pos="4320"/>
                <w:tab w:val="right" w:pos="8640"/>
              </w:tabs>
              <w:spacing w:after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D12423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Dainius Grincevičius</w:t>
            </w:r>
          </w:p>
        </w:tc>
      </w:tr>
    </w:tbl>
    <w:p w14:paraId="3C424E9D" w14:textId="77777777" w:rsidR="00E862C6" w:rsidRPr="00B632EF" w:rsidRDefault="00E862C6" w:rsidP="00E862C6">
      <w:pPr>
        <w:pStyle w:val="Antrats"/>
        <w:tabs>
          <w:tab w:val="left" w:pos="1140"/>
          <w:tab w:val="left" w:pos="2337"/>
          <w:tab w:val="left" w:pos="3363"/>
          <w:tab w:val="left" w:pos="4560"/>
          <w:tab w:val="left" w:pos="5700"/>
          <w:tab w:val="left" w:pos="6783"/>
          <w:tab w:val="left" w:pos="7980"/>
          <w:tab w:val="right" w:pos="9348"/>
        </w:tabs>
        <w:spacing w:beforeLines="40" w:before="96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56CEBA78" w14:textId="77777777" w:rsidR="00E862C6" w:rsidRDefault="00E862C6" w:rsidP="00E862C6"/>
    <w:p w14:paraId="53D47AD7" w14:textId="77777777" w:rsidR="00E862C6" w:rsidRPr="000733CE" w:rsidRDefault="00E862C6" w:rsidP="00E862C6">
      <w:pPr>
        <w:spacing w:after="0"/>
        <w:jc w:val="both"/>
        <w:rPr>
          <w:rFonts w:ascii="Times New Roman" w:hAnsi="Times New Roman"/>
          <w:sz w:val="24"/>
        </w:rPr>
      </w:pPr>
      <w:r w:rsidRPr="000733CE">
        <w:rPr>
          <w:rFonts w:ascii="Times New Roman" w:hAnsi="Times New Roman"/>
          <w:sz w:val="24"/>
        </w:rPr>
        <w:t xml:space="preserve">Parengė </w:t>
      </w:r>
    </w:p>
    <w:p w14:paraId="19795D81" w14:textId="77777777" w:rsidR="00E862C6" w:rsidRPr="000733CE" w:rsidRDefault="00E862C6" w:rsidP="00E862C6">
      <w:pPr>
        <w:spacing w:after="0"/>
        <w:jc w:val="both"/>
        <w:rPr>
          <w:rFonts w:ascii="Times New Roman" w:hAnsi="Times New Roman"/>
          <w:sz w:val="24"/>
        </w:rPr>
      </w:pPr>
      <w:r w:rsidRPr="000733CE">
        <w:rPr>
          <w:rFonts w:ascii="Times New Roman" w:hAnsi="Times New Roman"/>
          <w:sz w:val="24"/>
        </w:rPr>
        <w:t xml:space="preserve">Teisės, personalo ir civilinės metrikacijos skyriaus </w:t>
      </w:r>
    </w:p>
    <w:p w14:paraId="6004D7B5" w14:textId="77777777" w:rsidR="00E862C6" w:rsidRPr="000733CE" w:rsidRDefault="00E862C6" w:rsidP="00E862C6">
      <w:pPr>
        <w:spacing w:after="0"/>
        <w:jc w:val="both"/>
        <w:rPr>
          <w:rFonts w:ascii="Times New Roman" w:hAnsi="Times New Roman"/>
          <w:sz w:val="24"/>
        </w:rPr>
      </w:pPr>
      <w:r w:rsidRPr="000733CE">
        <w:rPr>
          <w:rFonts w:ascii="Times New Roman" w:hAnsi="Times New Roman"/>
          <w:sz w:val="24"/>
        </w:rPr>
        <w:t>vyriausioji specialistė</w:t>
      </w:r>
    </w:p>
    <w:p w14:paraId="34D41D49" w14:textId="77777777" w:rsidR="00E862C6" w:rsidRPr="000733CE" w:rsidRDefault="00E862C6" w:rsidP="00E862C6">
      <w:pPr>
        <w:spacing w:after="0"/>
        <w:jc w:val="both"/>
        <w:rPr>
          <w:rFonts w:ascii="Times New Roman" w:hAnsi="Times New Roman"/>
          <w:sz w:val="24"/>
        </w:rPr>
      </w:pPr>
    </w:p>
    <w:p w14:paraId="48744DE3" w14:textId="77777777" w:rsidR="00E862C6" w:rsidRPr="000733CE" w:rsidRDefault="00E862C6" w:rsidP="00E862C6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0733CE">
        <w:rPr>
          <w:rFonts w:ascii="Times New Roman" w:hAnsi="Times New Roman"/>
          <w:sz w:val="24"/>
        </w:rPr>
        <w:t>Aušra Banevičienė</w:t>
      </w:r>
    </w:p>
    <w:p w14:paraId="30DCEB89" w14:textId="77777777" w:rsidR="00E862C6" w:rsidRPr="001C1593" w:rsidRDefault="00E862C6" w:rsidP="00E862C6">
      <w:pPr>
        <w:tabs>
          <w:tab w:val="left" w:pos="2445"/>
        </w:tabs>
        <w:spacing w:after="0"/>
        <w:rPr>
          <w:sz w:val="24"/>
        </w:rPr>
      </w:pPr>
      <w:r>
        <w:rPr>
          <w:rFonts w:ascii="Times New Roman" w:hAnsi="Times New Roman"/>
          <w:sz w:val="24"/>
          <w:szCs w:val="24"/>
        </w:rPr>
        <w:t>2020-09-14</w:t>
      </w:r>
    </w:p>
    <w:p w14:paraId="2644BA17" w14:textId="77777777" w:rsidR="00983C23" w:rsidRPr="00E862C6" w:rsidRDefault="00983C23" w:rsidP="00E862C6"/>
    <w:sectPr w:rsidR="00983C23" w:rsidRPr="00E862C6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TimesLT">
    <w:altName w:val="Times New Roman"/>
    <w:panose1 w:val="00000000000000000000"/>
    <w:charset w:val="BA"/>
    <w:family w:val="roman"/>
    <w:notTrueType/>
    <w:pitch w:val="variable"/>
    <w:sig w:usb0="00000007" w:usb1="00000000" w:usb2="00000000" w:usb3="00000000" w:csb0="00000081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862C6"/>
    <w:rsid w:val="002F5F68"/>
    <w:rsid w:val="006B13EE"/>
    <w:rsid w:val="00983C23"/>
    <w:rsid w:val="009E1D6D"/>
    <w:rsid w:val="00CB74FB"/>
    <w:rsid w:val="00D65AD7"/>
    <w:rsid w:val="00E862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CB20F4"/>
  <w15:chartTrackingRefBased/>
  <w15:docId w15:val="{35479373-3E49-4DF6-8FC2-BD790452EA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E862C6"/>
    <w:pPr>
      <w:spacing w:after="200" w:line="276" w:lineRule="auto"/>
    </w:p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nhideWhenUsed/>
    <w:rsid w:val="00E862C6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rsid w:val="00E862C6"/>
  </w:style>
  <w:style w:type="paragraph" w:styleId="Pagrindiniotekstotrauka">
    <w:name w:val="Body Text Indent"/>
    <w:basedOn w:val="prastasis"/>
    <w:link w:val="PagrindiniotekstotraukaDiagrama"/>
    <w:rsid w:val="00E862C6"/>
    <w:pPr>
      <w:spacing w:after="0" w:line="240" w:lineRule="auto"/>
      <w:ind w:firstLine="935"/>
      <w:jc w:val="both"/>
    </w:pPr>
    <w:rPr>
      <w:rFonts w:ascii="Times New Roman" w:eastAsia="Times New Roman" w:hAnsi="Times New Roman" w:cs="Times New Roman"/>
      <w:b/>
      <w:bCs/>
      <w:sz w:val="24"/>
      <w:szCs w:val="20"/>
    </w:rPr>
  </w:style>
  <w:style w:type="character" w:customStyle="1" w:styleId="PagrindiniotekstotraukaDiagrama">
    <w:name w:val="Pagrindinio teksto įtrauka Diagrama"/>
    <w:basedOn w:val="Numatytasispastraiposriftas"/>
    <w:link w:val="Pagrindiniotekstotrauka"/>
    <w:rsid w:val="00E862C6"/>
    <w:rPr>
      <w:rFonts w:ascii="Times New Roman" w:eastAsia="Times New Roman" w:hAnsi="Times New Roman" w:cs="Times New Roman"/>
      <w:b/>
      <w:bCs/>
      <w:sz w:val="24"/>
      <w:szCs w:val="20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CB74F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CB74F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3A095AAD-E87B-4CDD-A686-F94342F2B65E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890</Words>
  <Characters>508</Characters>
  <Application>Microsoft Office Word</Application>
  <DocSecurity>0</DocSecurity>
  <Lines>4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Aušra Banevičienė</dc:creator>
  <cp:keywords/>
  <dc:description/>
  <cp:lastModifiedBy>Rimutė Grušienė</cp:lastModifiedBy>
  <cp:revision>4</cp:revision>
  <cp:lastPrinted>2020-09-14T13:27:00Z</cp:lastPrinted>
  <dcterms:created xsi:type="dcterms:W3CDTF">2020-09-14T12:22:00Z</dcterms:created>
  <dcterms:modified xsi:type="dcterms:W3CDTF">2020-09-16T11:31:00Z</dcterms:modified>
</cp:coreProperties>
</file>