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E6AE5" w14:textId="77777777" w:rsidR="00DD47CE" w:rsidRDefault="002765E4">
      <w:pPr>
        <w:jc w:val="center"/>
        <w:rPr>
          <w:rFonts w:ascii="Times New Roman" w:hAnsi="Times New Roman"/>
          <w:b/>
          <w:sz w:val="8"/>
        </w:rPr>
      </w:pPr>
      <w:r>
        <w:rPr>
          <w:noProof/>
          <w:lang w:val="en-US" w:eastAsia="en-US"/>
        </w:rPr>
        <w:drawing>
          <wp:inline distT="0" distB="0" distL="0" distR="0" wp14:anchorId="49FFD8DE" wp14:editId="772F9C41">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A07BC3E" w14:textId="77777777" w:rsidR="00ED113F" w:rsidRDefault="00ED113F">
      <w:pPr>
        <w:jc w:val="center"/>
        <w:rPr>
          <w:rFonts w:ascii="Times New Roman" w:hAnsi="Times New Roman"/>
          <w:b/>
        </w:rPr>
      </w:pPr>
    </w:p>
    <w:p w14:paraId="05CD6354" w14:textId="77777777" w:rsidR="00DD47CE" w:rsidRPr="0014375A" w:rsidRDefault="00BE6D25">
      <w:pPr>
        <w:jc w:val="center"/>
        <w:rPr>
          <w:rFonts w:ascii="Times New Roman" w:hAnsi="Times New Roman"/>
          <w:b/>
          <w:szCs w:val="24"/>
        </w:rPr>
      </w:pPr>
      <w:r w:rsidRPr="0014375A">
        <w:rPr>
          <w:rFonts w:ascii="Times New Roman" w:hAnsi="Times New Roman"/>
          <w:b/>
          <w:szCs w:val="24"/>
        </w:rPr>
        <w:t>ŠAKIŲ RAJONO SAVIVALDYBĖS ADMINISTRACIJOS DIREKTORIUS</w:t>
      </w:r>
    </w:p>
    <w:p w14:paraId="336847F6" w14:textId="77777777" w:rsidR="00DD47CE" w:rsidRPr="0014375A" w:rsidRDefault="00DD47CE">
      <w:pPr>
        <w:jc w:val="center"/>
        <w:rPr>
          <w:rFonts w:ascii="Times New Roman" w:hAnsi="Times New Roman"/>
          <w:b/>
          <w:szCs w:val="24"/>
        </w:rPr>
      </w:pPr>
    </w:p>
    <w:p w14:paraId="429D75EB"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ĮSAKYMAS</w:t>
      </w:r>
    </w:p>
    <w:p w14:paraId="54FECDC3" w14:textId="20D46697" w:rsidR="00E74256" w:rsidRDefault="009B12CA" w:rsidP="00E74256">
      <w:pPr>
        <w:jc w:val="center"/>
        <w:rPr>
          <w:b/>
          <w:szCs w:val="24"/>
        </w:rPr>
      </w:pPr>
      <w:r w:rsidRPr="0014375A">
        <w:rPr>
          <w:rFonts w:ascii="Times New Roman" w:hAnsi="Times New Roman"/>
          <w:b/>
          <w:szCs w:val="24"/>
        </w:rPr>
        <w:t>D</w:t>
      </w:r>
      <w:r w:rsidRPr="0014375A">
        <w:rPr>
          <w:rFonts w:ascii="Times New Roman" w:hAnsi="Times New Roman"/>
          <w:b/>
          <w:caps/>
          <w:szCs w:val="24"/>
        </w:rPr>
        <w:t xml:space="preserve">ĖL </w:t>
      </w:r>
      <w:r w:rsidRPr="0014375A">
        <w:rPr>
          <w:rFonts w:ascii="Times New Roman" w:hAnsi="Times New Roman"/>
          <w:b/>
          <w:szCs w:val="24"/>
        </w:rPr>
        <w:t>ŽEMĖS SKLYPO, ESA</w:t>
      </w:r>
      <w:r w:rsidR="00672271" w:rsidRPr="0014375A">
        <w:rPr>
          <w:rFonts w:ascii="Times New Roman" w:hAnsi="Times New Roman"/>
          <w:b/>
          <w:szCs w:val="24"/>
        </w:rPr>
        <w:t>NČIO</w:t>
      </w:r>
      <w:r w:rsidR="00A47680">
        <w:rPr>
          <w:rFonts w:ascii="Times New Roman" w:hAnsi="Times New Roman"/>
          <w:b/>
          <w:szCs w:val="24"/>
        </w:rPr>
        <w:t xml:space="preserve"> </w:t>
      </w:r>
      <w:r w:rsidR="00D23CB9">
        <w:rPr>
          <w:rFonts w:ascii="Times New Roman" w:hAnsi="Times New Roman"/>
          <w:b/>
          <w:szCs w:val="24"/>
        </w:rPr>
        <w:t>KAUN</w:t>
      </w:r>
      <w:r w:rsidR="00236DC4">
        <w:rPr>
          <w:rFonts w:ascii="Times New Roman" w:hAnsi="Times New Roman"/>
          <w:b/>
          <w:szCs w:val="24"/>
        </w:rPr>
        <w:t xml:space="preserve">O G. </w:t>
      </w:r>
      <w:r w:rsidR="00D23CB9">
        <w:rPr>
          <w:rFonts w:ascii="Times New Roman" w:hAnsi="Times New Roman"/>
          <w:b/>
          <w:szCs w:val="24"/>
        </w:rPr>
        <w:t>36</w:t>
      </w:r>
      <w:r w:rsidR="00236DC4">
        <w:rPr>
          <w:rFonts w:ascii="Times New Roman" w:hAnsi="Times New Roman"/>
          <w:b/>
          <w:szCs w:val="24"/>
        </w:rPr>
        <w:t>.</w:t>
      </w:r>
      <w:r w:rsidRPr="0014375A">
        <w:rPr>
          <w:rFonts w:ascii="Times New Roman" w:hAnsi="Times New Roman"/>
          <w:b/>
          <w:szCs w:val="24"/>
        </w:rPr>
        <w:t>,</w:t>
      </w:r>
      <w:r w:rsidR="00D23CB9">
        <w:rPr>
          <w:rFonts w:ascii="Times New Roman" w:hAnsi="Times New Roman"/>
          <w:b/>
          <w:szCs w:val="24"/>
        </w:rPr>
        <w:t xml:space="preserve"> GIRĖNŲ K., </w:t>
      </w:r>
      <w:r w:rsidRPr="0014375A">
        <w:rPr>
          <w:rFonts w:ascii="Times New Roman" w:hAnsi="Times New Roman"/>
          <w:b/>
          <w:szCs w:val="24"/>
        </w:rPr>
        <w:t xml:space="preserve">ŠAKIŲ </w:t>
      </w:r>
      <w:r w:rsidR="00D23CB9">
        <w:rPr>
          <w:rFonts w:ascii="Times New Roman" w:hAnsi="Times New Roman"/>
          <w:b/>
          <w:szCs w:val="24"/>
        </w:rPr>
        <w:t>R</w:t>
      </w:r>
      <w:r w:rsidR="0018547A">
        <w:rPr>
          <w:rFonts w:ascii="Times New Roman" w:hAnsi="Times New Roman"/>
          <w:b/>
          <w:szCs w:val="24"/>
        </w:rPr>
        <w:t>., SAV.,</w:t>
      </w:r>
      <w:r w:rsidR="00480094" w:rsidRPr="0014375A">
        <w:rPr>
          <w:rFonts w:ascii="Times New Roman" w:hAnsi="Times New Roman"/>
          <w:b/>
          <w:szCs w:val="24"/>
        </w:rPr>
        <w:t xml:space="preserve"> (KADASTRINIS NR. 84</w:t>
      </w:r>
      <w:r w:rsidR="005A1CE0">
        <w:rPr>
          <w:rFonts w:ascii="Times New Roman" w:hAnsi="Times New Roman"/>
          <w:b/>
          <w:szCs w:val="24"/>
        </w:rPr>
        <w:t>35</w:t>
      </w:r>
      <w:r w:rsidR="004F5C4B" w:rsidRPr="0014375A">
        <w:rPr>
          <w:rFonts w:ascii="Times New Roman" w:hAnsi="Times New Roman"/>
          <w:b/>
          <w:szCs w:val="24"/>
        </w:rPr>
        <w:t>/000</w:t>
      </w:r>
      <w:r w:rsidR="005A1CE0">
        <w:rPr>
          <w:rFonts w:ascii="Times New Roman" w:hAnsi="Times New Roman"/>
          <w:b/>
          <w:szCs w:val="24"/>
        </w:rPr>
        <w:t>2</w:t>
      </w:r>
      <w:r w:rsidR="004F5C4B" w:rsidRPr="0014375A">
        <w:rPr>
          <w:rFonts w:ascii="Times New Roman" w:hAnsi="Times New Roman"/>
          <w:b/>
          <w:szCs w:val="24"/>
        </w:rPr>
        <w:t>:</w:t>
      </w:r>
      <w:r w:rsidR="00236DC4">
        <w:rPr>
          <w:rFonts w:ascii="Times New Roman" w:hAnsi="Times New Roman"/>
          <w:b/>
          <w:szCs w:val="24"/>
        </w:rPr>
        <w:t>0</w:t>
      </w:r>
      <w:r w:rsidR="005A1CE0">
        <w:rPr>
          <w:rFonts w:ascii="Times New Roman" w:hAnsi="Times New Roman"/>
          <w:b/>
          <w:szCs w:val="24"/>
        </w:rPr>
        <w:t>422</w:t>
      </w:r>
      <w:r w:rsidR="00236DC4">
        <w:rPr>
          <w:rFonts w:ascii="Times New Roman" w:hAnsi="Times New Roman"/>
          <w:b/>
          <w:szCs w:val="24"/>
        </w:rPr>
        <w:t xml:space="preserve"> </w:t>
      </w:r>
      <w:r w:rsidR="005A1CE0">
        <w:rPr>
          <w:rFonts w:ascii="Times New Roman" w:hAnsi="Times New Roman"/>
          <w:b/>
          <w:szCs w:val="24"/>
        </w:rPr>
        <w:t>GIRĖN</w:t>
      </w:r>
      <w:r w:rsidR="00236DC4">
        <w:rPr>
          <w:rFonts w:ascii="Times New Roman" w:hAnsi="Times New Roman"/>
          <w:b/>
          <w:szCs w:val="24"/>
        </w:rPr>
        <w:t xml:space="preserve">Ų </w:t>
      </w:r>
      <w:r w:rsidRPr="0014375A">
        <w:rPr>
          <w:rFonts w:ascii="Times New Roman" w:hAnsi="Times New Roman"/>
          <w:b/>
          <w:szCs w:val="24"/>
        </w:rPr>
        <w:t>K.V.)</w:t>
      </w:r>
      <w:r w:rsidR="00791C5D" w:rsidRPr="0014375A">
        <w:rPr>
          <w:rFonts w:ascii="Times New Roman" w:hAnsi="Times New Roman"/>
          <w:b/>
          <w:szCs w:val="24"/>
        </w:rPr>
        <w:t>,</w:t>
      </w:r>
      <w:r w:rsidRPr="0014375A">
        <w:rPr>
          <w:rFonts w:ascii="Times New Roman" w:hAnsi="Times New Roman"/>
          <w:b/>
          <w:szCs w:val="24"/>
        </w:rPr>
        <w:t xml:space="preserve"> ŽEMĖS NAUDOJIMO BŪDO </w:t>
      </w:r>
      <w:r w:rsidR="00236DC4">
        <w:rPr>
          <w:rFonts w:ascii="Times New Roman" w:hAnsi="Times New Roman"/>
          <w:b/>
          <w:szCs w:val="24"/>
        </w:rPr>
        <w:t>PA</w:t>
      </w:r>
      <w:r w:rsidR="005A1CE0">
        <w:rPr>
          <w:rFonts w:ascii="Times New Roman" w:hAnsi="Times New Roman"/>
          <w:b/>
          <w:szCs w:val="24"/>
        </w:rPr>
        <w:t>PILDYM</w:t>
      </w:r>
      <w:r w:rsidRPr="0014375A">
        <w:rPr>
          <w:rFonts w:ascii="Times New Roman" w:hAnsi="Times New Roman"/>
          <w:b/>
          <w:szCs w:val="24"/>
        </w:rPr>
        <w:t>O PAGAL</w:t>
      </w:r>
      <w:r w:rsidR="00E74256" w:rsidRPr="001760C7">
        <w:rPr>
          <w:b/>
          <w:szCs w:val="24"/>
        </w:rPr>
        <w:t xml:space="preserve"> </w:t>
      </w:r>
      <w:r w:rsidR="00E74256">
        <w:rPr>
          <w:b/>
          <w:szCs w:val="24"/>
        </w:rPr>
        <w:t xml:space="preserve">ŠAKIŲ MIESTO SU PRIEMIESČIAIS SU GIS SISTEMA BENDRĄJĮ </w:t>
      </w:r>
      <w:r w:rsidR="00E74256" w:rsidRPr="00851C6C">
        <w:rPr>
          <w:b/>
          <w:szCs w:val="24"/>
        </w:rPr>
        <w:t>PLANĄ</w:t>
      </w:r>
    </w:p>
    <w:p w14:paraId="2DC19223" w14:textId="4E289BB7" w:rsidR="009B12CA" w:rsidRPr="0014375A" w:rsidRDefault="009B12CA" w:rsidP="009B12CA">
      <w:pPr>
        <w:jc w:val="center"/>
        <w:rPr>
          <w:rFonts w:ascii="Times New Roman" w:hAnsi="Times New Roman"/>
          <w:b/>
          <w:szCs w:val="24"/>
        </w:rPr>
      </w:pPr>
    </w:p>
    <w:p w14:paraId="7610136A"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 xml:space="preserve"> </w:t>
      </w:r>
    </w:p>
    <w:p w14:paraId="61C5CD61" w14:textId="77777777" w:rsidR="009B12CA" w:rsidRPr="0014375A" w:rsidRDefault="009B12CA" w:rsidP="009B12CA">
      <w:pPr>
        <w:jc w:val="center"/>
        <w:rPr>
          <w:b/>
          <w:szCs w:val="24"/>
        </w:rPr>
      </w:pPr>
      <w:r w:rsidRPr="0014375A">
        <w:rPr>
          <w:b/>
          <w:szCs w:val="24"/>
        </w:rPr>
        <w:t xml:space="preserve"> </w:t>
      </w:r>
    </w:p>
    <w:p w14:paraId="7C64F673" w14:textId="12070F74" w:rsidR="009B12CA" w:rsidRPr="0014375A" w:rsidRDefault="00233012" w:rsidP="009B12CA">
      <w:pPr>
        <w:tabs>
          <w:tab w:val="left" w:pos="6804"/>
        </w:tabs>
        <w:jc w:val="center"/>
        <w:rPr>
          <w:rFonts w:ascii="Times New Roman" w:hAnsi="Times New Roman"/>
          <w:szCs w:val="24"/>
        </w:rPr>
      </w:pPr>
      <w:r w:rsidRPr="0014375A">
        <w:rPr>
          <w:rFonts w:ascii="Times New Roman" w:hAnsi="Times New Roman"/>
          <w:szCs w:val="24"/>
        </w:rPr>
        <w:t>202</w:t>
      </w:r>
      <w:r w:rsidR="00A47680">
        <w:rPr>
          <w:rFonts w:ascii="Times New Roman" w:hAnsi="Times New Roman"/>
          <w:szCs w:val="24"/>
        </w:rPr>
        <w:t>1</w:t>
      </w:r>
      <w:r w:rsidR="009A0605" w:rsidRPr="0014375A">
        <w:rPr>
          <w:rFonts w:ascii="Times New Roman" w:hAnsi="Times New Roman"/>
          <w:szCs w:val="24"/>
        </w:rPr>
        <w:t xml:space="preserve"> m. </w:t>
      </w:r>
      <w:r w:rsidR="005A1CE0">
        <w:rPr>
          <w:rFonts w:ascii="Times New Roman" w:hAnsi="Times New Roman"/>
          <w:szCs w:val="24"/>
        </w:rPr>
        <w:t>lapkriči</w:t>
      </w:r>
      <w:r w:rsidR="00200D0A">
        <w:rPr>
          <w:rFonts w:ascii="Times New Roman" w:hAnsi="Times New Roman"/>
          <w:szCs w:val="24"/>
        </w:rPr>
        <w:t xml:space="preserve">o </w:t>
      </w:r>
      <w:r w:rsidR="009B12CA" w:rsidRPr="0014375A">
        <w:rPr>
          <w:rFonts w:ascii="Times New Roman" w:hAnsi="Times New Roman"/>
          <w:szCs w:val="24"/>
        </w:rPr>
        <w:t xml:space="preserve">    d. Nr.AT-</w:t>
      </w:r>
    </w:p>
    <w:p w14:paraId="484F8F6A" w14:textId="77777777" w:rsidR="009B12CA" w:rsidRPr="0014375A" w:rsidRDefault="009B12CA" w:rsidP="009B12CA">
      <w:pPr>
        <w:pStyle w:val="Antrat1"/>
        <w:ind w:left="0" w:firstLine="0"/>
        <w:jc w:val="center"/>
        <w:rPr>
          <w:szCs w:val="24"/>
        </w:rPr>
      </w:pPr>
      <w:r w:rsidRPr="0014375A">
        <w:rPr>
          <w:szCs w:val="24"/>
        </w:rPr>
        <w:t>Šakiai</w:t>
      </w:r>
    </w:p>
    <w:p w14:paraId="2F3DB63E" w14:textId="77777777" w:rsidR="009B12CA" w:rsidRPr="0014375A" w:rsidRDefault="009B12CA" w:rsidP="009B12CA">
      <w:pPr>
        <w:tabs>
          <w:tab w:val="left" w:pos="1281"/>
          <w:tab w:val="left" w:pos="7371"/>
        </w:tabs>
        <w:rPr>
          <w:rFonts w:ascii="Times New Roman" w:hAnsi="Times New Roman"/>
          <w:szCs w:val="24"/>
        </w:rPr>
      </w:pPr>
    </w:p>
    <w:p w14:paraId="6D852F1A" w14:textId="375ED94E" w:rsidR="009B12CA" w:rsidRPr="00734925" w:rsidRDefault="009B12CA" w:rsidP="002F1DCF">
      <w:pPr>
        <w:spacing w:line="360" w:lineRule="auto"/>
        <w:ind w:firstLine="720"/>
        <w:jc w:val="both"/>
        <w:rPr>
          <w:color w:val="000000"/>
          <w:szCs w:val="24"/>
        </w:rPr>
      </w:pPr>
      <w:r w:rsidRPr="0014375A">
        <w:rPr>
          <w:rFonts w:ascii="Times New Roman" w:hAnsi="Times New Roman"/>
          <w:bCs/>
          <w:szCs w:val="24"/>
        </w:rPr>
        <w:t xml:space="preserve">Vadovaudamasis </w:t>
      </w:r>
      <w:r w:rsidRPr="0014375A">
        <w:rPr>
          <w:rFonts w:ascii="Times New Roman" w:hAnsi="Times New Roman"/>
          <w:szCs w:val="24"/>
        </w:rPr>
        <w:t>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791C5D" w:rsidRPr="0014375A">
        <w:rPr>
          <w:rFonts w:ascii="Times New Roman" w:hAnsi="Times New Roman"/>
          <w:szCs w:val="24"/>
        </w:rPr>
        <w:t>,</w:t>
      </w:r>
      <w:r w:rsidRPr="0014375A">
        <w:rPr>
          <w:rFonts w:ascii="Times New Roman" w:hAnsi="Times New Roman"/>
          <w:szCs w:val="24"/>
        </w:rPr>
        <w:t xml:space="preserve"> 10 punktu,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sidRPr="0014375A">
        <w:rPr>
          <w:rFonts w:ascii="Times New Roman" w:hAnsi="Times New Roman"/>
          <w:color w:val="000000"/>
          <w:szCs w:val="24"/>
          <w:shd w:val="clear" w:color="auto" w:fill="FFFFFF"/>
        </w:rPr>
        <w:t>„Dėl žemės naudojimo būdų turinio aprašo patvirtinimo“</w:t>
      </w:r>
      <w:r w:rsidRPr="0014375A">
        <w:rPr>
          <w:rFonts w:ascii="Times New Roman" w:hAnsi="Times New Roman"/>
          <w:szCs w:val="24"/>
        </w:rPr>
        <w:t>,</w:t>
      </w:r>
      <w:r w:rsidR="00B9134E">
        <w:rPr>
          <w:rFonts w:ascii="Times New Roman" w:hAnsi="Times New Roman"/>
          <w:szCs w:val="24"/>
        </w:rPr>
        <w:t xml:space="preserve"> </w:t>
      </w:r>
      <w:r w:rsidR="00E74256">
        <w:rPr>
          <w:rFonts w:ascii="Times New Roman" w:hAnsi="Times New Roman"/>
        </w:rPr>
        <w:t xml:space="preserve">Šakių miesto su priemiesčiais </w:t>
      </w:r>
      <w:r w:rsidR="00E74256" w:rsidRPr="00550812">
        <w:rPr>
          <w:rFonts w:ascii="Times New Roman" w:hAnsi="Times New Roman"/>
        </w:rPr>
        <w:t>bendruoju planu</w:t>
      </w:r>
      <w:r w:rsidR="00E74256">
        <w:rPr>
          <w:rFonts w:ascii="Times New Roman" w:hAnsi="Times New Roman"/>
        </w:rPr>
        <w:t xml:space="preserve"> su GIS sistema, patvirtintu Šakių rajono savivaldybės tarybos 2017 m. liepos 28 d. sprendimu Nr. T-230 </w:t>
      </w:r>
      <w:r w:rsidR="00E74256" w:rsidRPr="00550812">
        <w:rPr>
          <w:rFonts w:ascii="Times New Roman" w:hAnsi="Times New Roman"/>
        </w:rPr>
        <w:t>„</w:t>
      </w:r>
      <w:r w:rsidR="00E74256">
        <w:rPr>
          <w:rFonts w:ascii="Times New Roman" w:hAnsi="Times New Roman"/>
        </w:rPr>
        <w:t>Dėl rajono savivaldybės tarybos 2013 m. kovo 28 d. sprendimo Nr.T-106 „Dėl Šakių miesto su priemiesčiais bendrojo plano su GIS sistema tvirtinimo“ papildymo“</w:t>
      </w:r>
      <w:r w:rsidR="002F1DCF">
        <w:rPr>
          <w:rFonts w:ascii="Times New Roman" w:hAnsi="Times New Roman"/>
        </w:rPr>
        <w:t>,</w:t>
      </w:r>
      <w:r w:rsidR="00B9134E">
        <w:rPr>
          <w:rFonts w:ascii="Times New Roman" w:hAnsi="Times New Roman"/>
          <w:szCs w:val="24"/>
        </w:rPr>
        <w:t xml:space="preserve"> </w:t>
      </w:r>
      <w:r w:rsidR="00EB1D68">
        <w:rPr>
          <w:rFonts w:ascii="Times New Roman" w:hAnsi="Times New Roman"/>
          <w:szCs w:val="24"/>
        </w:rPr>
        <w:t>bei</w:t>
      </w:r>
      <w:r w:rsidR="00E74256">
        <w:rPr>
          <w:rFonts w:ascii="Times New Roman" w:hAnsi="Times New Roman"/>
          <w:bCs/>
          <w:szCs w:val="24"/>
        </w:rPr>
        <w:t xml:space="preserve"> </w:t>
      </w:r>
      <w:r w:rsidR="002F1DCF">
        <w:rPr>
          <w:rFonts w:ascii="Times New Roman" w:hAnsi="Times New Roman"/>
          <w:bCs/>
          <w:szCs w:val="24"/>
        </w:rPr>
        <w:t xml:space="preserve">atsižvelgdamas į </w:t>
      </w:r>
      <w:r w:rsidR="00EB1D68">
        <w:rPr>
          <w:rFonts w:ascii="Times New Roman" w:hAnsi="Times New Roman"/>
          <w:szCs w:val="24"/>
        </w:rPr>
        <w:t>prašymą</w:t>
      </w:r>
      <w:r w:rsidR="002F1DCF">
        <w:rPr>
          <w:rFonts w:ascii="Times New Roman" w:hAnsi="Times New Roman"/>
          <w:szCs w:val="24"/>
        </w:rPr>
        <w:t>,</w:t>
      </w:r>
      <w:r w:rsidR="00EB1D68" w:rsidRPr="0014375A">
        <w:rPr>
          <w:rFonts w:ascii="Times New Roman" w:hAnsi="Times New Roman"/>
          <w:bCs/>
          <w:szCs w:val="24"/>
        </w:rPr>
        <w:t xml:space="preserve"> </w:t>
      </w:r>
      <w:r w:rsidR="00EB1D68">
        <w:rPr>
          <w:rFonts w:ascii="Times New Roman" w:hAnsi="Times New Roman"/>
          <w:bCs/>
          <w:szCs w:val="24"/>
        </w:rPr>
        <w:t xml:space="preserve">gautą </w:t>
      </w:r>
      <w:r w:rsidR="00E11889" w:rsidRPr="0014375A">
        <w:rPr>
          <w:rFonts w:ascii="Times New Roman" w:hAnsi="Times New Roman"/>
          <w:bCs/>
          <w:szCs w:val="24"/>
        </w:rPr>
        <w:t>202</w:t>
      </w:r>
      <w:r w:rsidR="00A47680">
        <w:rPr>
          <w:rFonts w:ascii="Times New Roman" w:hAnsi="Times New Roman"/>
          <w:bCs/>
          <w:szCs w:val="24"/>
        </w:rPr>
        <w:t>1</w:t>
      </w:r>
      <w:r w:rsidR="007F0C73" w:rsidRPr="0014375A">
        <w:rPr>
          <w:rFonts w:ascii="Times New Roman" w:hAnsi="Times New Roman"/>
          <w:bCs/>
          <w:szCs w:val="24"/>
        </w:rPr>
        <w:t xml:space="preserve"> m.</w:t>
      </w:r>
      <w:r w:rsidR="00A47680">
        <w:rPr>
          <w:rFonts w:ascii="Times New Roman" w:hAnsi="Times New Roman"/>
          <w:bCs/>
          <w:szCs w:val="24"/>
        </w:rPr>
        <w:t xml:space="preserve"> </w:t>
      </w:r>
      <w:r w:rsidR="005A1CE0">
        <w:rPr>
          <w:rFonts w:ascii="Times New Roman" w:hAnsi="Times New Roman"/>
          <w:bCs/>
          <w:szCs w:val="24"/>
        </w:rPr>
        <w:t>lapkri</w:t>
      </w:r>
      <w:r w:rsidR="00EB12FB">
        <w:rPr>
          <w:rFonts w:ascii="Times New Roman" w:hAnsi="Times New Roman"/>
          <w:bCs/>
          <w:szCs w:val="24"/>
        </w:rPr>
        <w:t xml:space="preserve">čio </w:t>
      </w:r>
      <w:r w:rsidR="005A1CE0">
        <w:rPr>
          <w:rFonts w:ascii="Times New Roman" w:hAnsi="Times New Roman"/>
          <w:bCs/>
          <w:szCs w:val="24"/>
        </w:rPr>
        <w:t>5</w:t>
      </w:r>
      <w:r w:rsidR="00480094" w:rsidRPr="0014375A">
        <w:rPr>
          <w:rFonts w:ascii="Times New Roman" w:hAnsi="Times New Roman"/>
          <w:bCs/>
          <w:szCs w:val="24"/>
        </w:rPr>
        <w:t xml:space="preserve"> d.</w:t>
      </w:r>
      <w:r w:rsidR="00EB1D68">
        <w:rPr>
          <w:rFonts w:ascii="Times New Roman" w:hAnsi="Times New Roman"/>
          <w:bCs/>
          <w:szCs w:val="24"/>
        </w:rPr>
        <w:t>, reg. Nr. P-1</w:t>
      </w:r>
      <w:r w:rsidR="005A1CE0">
        <w:rPr>
          <w:rFonts w:ascii="Times New Roman" w:hAnsi="Times New Roman"/>
          <w:bCs/>
          <w:szCs w:val="24"/>
        </w:rPr>
        <w:t>436</w:t>
      </w:r>
      <w:r w:rsidR="00EB1D68">
        <w:rPr>
          <w:rFonts w:ascii="Times New Roman" w:hAnsi="Times New Roman"/>
          <w:bCs/>
          <w:szCs w:val="24"/>
        </w:rPr>
        <w:t>:</w:t>
      </w:r>
    </w:p>
    <w:p w14:paraId="296CFCB2" w14:textId="78603ED7"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szCs w:val="24"/>
        </w:rPr>
        <w:t xml:space="preserve">1. </w:t>
      </w:r>
      <w:r w:rsidR="00E430C4">
        <w:rPr>
          <w:rFonts w:ascii="Times New Roman" w:hAnsi="Times New Roman"/>
          <w:szCs w:val="24"/>
        </w:rPr>
        <w:t>P a p i l d a</w:t>
      </w:r>
      <w:r w:rsidRPr="0014375A">
        <w:rPr>
          <w:rFonts w:ascii="Times New Roman" w:hAnsi="Times New Roman"/>
          <w:szCs w:val="24"/>
        </w:rPr>
        <w:t xml:space="preserve"> u </w:t>
      </w:r>
      <w:r w:rsidR="00EB12FB">
        <w:rPr>
          <w:rFonts w:ascii="Times New Roman" w:hAnsi="Times New Roman"/>
          <w:szCs w:val="24"/>
        </w:rPr>
        <w:t>kitos</w:t>
      </w:r>
      <w:r w:rsidR="00A771CC" w:rsidRPr="0014375A">
        <w:rPr>
          <w:rFonts w:ascii="Times New Roman" w:hAnsi="Times New Roman"/>
          <w:szCs w:val="24"/>
        </w:rPr>
        <w:t xml:space="preserve"> paskirties</w:t>
      </w:r>
      <w:r w:rsidR="00EB12FB">
        <w:rPr>
          <w:rFonts w:ascii="Times New Roman" w:hAnsi="Times New Roman"/>
          <w:szCs w:val="24"/>
        </w:rPr>
        <w:t xml:space="preserve">, </w:t>
      </w:r>
      <w:r w:rsidR="00E430C4">
        <w:rPr>
          <w:rFonts w:ascii="Times New Roman" w:hAnsi="Times New Roman"/>
          <w:szCs w:val="24"/>
        </w:rPr>
        <w:t>vienbučių ir dvibučių gyvenamųjų</w:t>
      </w:r>
      <w:r w:rsidR="00EB12FB">
        <w:rPr>
          <w:rFonts w:ascii="Times New Roman" w:hAnsi="Times New Roman"/>
          <w:szCs w:val="24"/>
        </w:rPr>
        <w:t xml:space="preserve"> </w:t>
      </w:r>
      <w:r w:rsidR="00E430C4">
        <w:rPr>
          <w:rFonts w:ascii="Times New Roman" w:hAnsi="Times New Roman"/>
          <w:szCs w:val="24"/>
        </w:rPr>
        <w:t xml:space="preserve">pastatų </w:t>
      </w:r>
      <w:r w:rsidR="00EB12FB">
        <w:rPr>
          <w:rFonts w:ascii="Times New Roman" w:hAnsi="Times New Roman"/>
          <w:szCs w:val="24"/>
        </w:rPr>
        <w:t>teritorijos</w:t>
      </w:r>
      <w:r w:rsidR="00A771CC" w:rsidRPr="0014375A">
        <w:rPr>
          <w:rFonts w:ascii="Times New Roman" w:hAnsi="Times New Roman"/>
          <w:szCs w:val="24"/>
        </w:rPr>
        <w:t xml:space="preserve"> </w:t>
      </w:r>
      <w:r w:rsidR="00E430C4">
        <w:rPr>
          <w:rFonts w:ascii="Times New Roman" w:hAnsi="Times New Roman"/>
          <w:kern w:val="24"/>
          <w:szCs w:val="24"/>
        </w:rPr>
        <w:t xml:space="preserve">naudojimo būdo </w:t>
      </w:r>
      <w:r w:rsidR="00B218DC">
        <w:rPr>
          <w:rFonts w:ascii="Times New Roman" w:hAnsi="Times New Roman"/>
          <w:szCs w:val="24"/>
        </w:rPr>
        <w:t>0</w:t>
      </w:r>
      <w:r w:rsidR="00A771CC" w:rsidRPr="0014375A">
        <w:rPr>
          <w:rFonts w:ascii="Times New Roman" w:hAnsi="Times New Roman"/>
          <w:szCs w:val="24"/>
        </w:rPr>
        <w:t>,</w:t>
      </w:r>
      <w:r w:rsidR="00EB12FB">
        <w:rPr>
          <w:rFonts w:ascii="Times New Roman" w:hAnsi="Times New Roman"/>
          <w:szCs w:val="24"/>
        </w:rPr>
        <w:t>1</w:t>
      </w:r>
      <w:r w:rsidR="00E430C4">
        <w:rPr>
          <w:rFonts w:ascii="Times New Roman" w:hAnsi="Times New Roman"/>
          <w:szCs w:val="24"/>
        </w:rPr>
        <w:t>637</w:t>
      </w:r>
      <w:r w:rsidRPr="0014375A">
        <w:rPr>
          <w:rFonts w:ascii="Times New Roman" w:hAnsi="Times New Roman"/>
          <w:kern w:val="24"/>
          <w:szCs w:val="24"/>
        </w:rPr>
        <w:t xml:space="preserve"> ha ploto žemės sklypo </w:t>
      </w:r>
      <w:r w:rsidRPr="0014375A">
        <w:rPr>
          <w:rFonts w:ascii="Times New Roman" w:hAnsi="Times New Roman"/>
          <w:szCs w:val="24"/>
        </w:rPr>
        <w:t>(kadastro Nr.</w:t>
      </w:r>
      <w:r w:rsidR="00CF3325" w:rsidRPr="0014375A">
        <w:rPr>
          <w:rFonts w:ascii="Times New Roman" w:hAnsi="Times New Roman"/>
          <w:szCs w:val="24"/>
        </w:rPr>
        <w:t xml:space="preserve"> </w:t>
      </w:r>
      <w:r w:rsidRPr="0014375A">
        <w:rPr>
          <w:rFonts w:ascii="Times New Roman" w:hAnsi="Times New Roman"/>
          <w:szCs w:val="24"/>
        </w:rPr>
        <w:t>84</w:t>
      </w:r>
      <w:r w:rsidR="00E430C4">
        <w:rPr>
          <w:rFonts w:ascii="Times New Roman" w:hAnsi="Times New Roman"/>
          <w:szCs w:val="24"/>
        </w:rPr>
        <w:t>35</w:t>
      </w:r>
      <w:r w:rsidRPr="0014375A">
        <w:rPr>
          <w:rFonts w:ascii="Times New Roman" w:hAnsi="Times New Roman"/>
          <w:szCs w:val="24"/>
        </w:rPr>
        <w:t>/000</w:t>
      </w:r>
      <w:r w:rsidR="00E430C4">
        <w:rPr>
          <w:rFonts w:ascii="Times New Roman" w:hAnsi="Times New Roman"/>
          <w:szCs w:val="24"/>
        </w:rPr>
        <w:t>2</w:t>
      </w:r>
      <w:r w:rsidRPr="0014375A">
        <w:rPr>
          <w:rFonts w:ascii="Times New Roman" w:hAnsi="Times New Roman"/>
          <w:szCs w:val="24"/>
        </w:rPr>
        <w:t>:</w:t>
      </w:r>
      <w:r w:rsidR="00E430C4">
        <w:rPr>
          <w:rFonts w:ascii="Times New Roman" w:hAnsi="Times New Roman"/>
          <w:szCs w:val="24"/>
        </w:rPr>
        <w:t>422</w:t>
      </w:r>
      <w:r w:rsidRPr="0014375A">
        <w:rPr>
          <w:rFonts w:ascii="Times New Roman" w:hAnsi="Times New Roman"/>
          <w:szCs w:val="24"/>
        </w:rPr>
        <w:t>), esančio</w:t>
      </w:r>
      <w:r w:rsidR="00DD1C7D">
        <w:rPr>
          <w:rFonts w:ascii="Times New Roman" w:hAnsi="Times New Roman"/>
          <w:szCs w:val="24"/>
        </w:rPr>
        <w:t xml:space="preserve"> </w:t>
      </w:r>
      <w:r w:rsidR="00E430C4">
        <w:rPr>
          <w:rFonts w:ascii="Times New Roman" w:hAnsi="Times New Roman"/>
          <w:szCs w:val="24"/>
        </w:rPr>
        <w:t>Kauno</w:t>
      </w:r>
      <w:r w:rsidR="00EB12FB">
        <w:rPr>
          <w:rFonts w:ascii="Times New Roman" w:hAnsi="Times New Roman"/>
          <w:szCs w:val="24"/>
        </w:rPr>
        <w:t xml:space="preserve"> g.</w:t>
      </w:r>
      <w:r w:rsidR="00092C04">
        <w:rPr>
          <w:rFonts w:ascii="Times New Roman" w:hAnsi="Times New Roman"/>
          <w:szCs w:val="24"/>
        </w:rPr>
        <w:t xml:space="preserve"> </w:t>
      </w:r>
      <w:r w:rsidR="00E430C4">
        <w:rPr>
          <w:rFonts w:ascii="Times New Roman" w:hAnsi="Times New Roman"/>
          <w:szCs w:val="24"/>
        </w:rPr>
        <w:t>36</w:t>
      </w:r>
      <w:r w:rsidR="00DD1C7D">
        <w:rPr>
          <w:rFonts w:ascii="Times New Roman" w:hAnsi="Times New Roman"/>
          <w:szCs w:val="24"/>
        </w:rPr>
        <w:t xml:space="preserve">., </w:t>
      </w:r>
      <w:r w:rsidR="00E430C4">
        <w:rPr>
          <w:rFonts w:ascii="Times New Roman" w:hAnsi="Times New Roman"/>
          <w:szCs w:val="24"/>
        </w:rPr>
        <w:t xml:space="preserve">Girėnų k., </w:t>
      </w:r>
      <w:r w:rsidRPr="0014375A">
        <w:rPr>
          <w:rFonts w:ascii="Times New Roman" w:hAnsi="Times New Roman"/>
          <w:szCs w:val="24"/>
        </w:rPr>
        <w:t xml:space="preserve">Šakių </w:t>
      </w:r>
      <w:r w:rsidR="00E430C4">
        <w:rPr>
          <w:rFonts w:ascii="Times New Roman" w:hAnsi="Times New Roman"/>
          <w:szCs w:val="24"/>
        </w:rPr>
        <w:t>r</w:t>
      </w:r>
      <w:r w:rsidRPr="0014375A">
        <w:rPr>
          <w:rFonts w:ascii="Times New Roman" w:hAnsi="Times New Roman"/>
          <w:szCs w:val="24"/>
        </w:rPr>
        <w:t>.</w:t>
      </w:r>
      <w:r w:rsidR="00E430C4">
        <w:rPr>
          <w:rFonts w:ascii="Times New Roman" w:hAnsi="Times New Roman"/>
          <w:szCs w:val="24"/>
        </w:rPr>
        <w:t xml:space="preserve"> sav.</w:t>
      </w:r>
      <w:r w:rsidR="00480094" w:rsidRPr="0014375A">
        <w:rPr>
          <w:rFonts w:ascii="Times New Roman" w:hAnsi="Times New Roman"/>
          <w:szCs w:val="24"/>
        </w:rPr>
        <w:t>,</w:t>
      </w:r>
      <w:r w:rsidR="00F41E43">
        <w:rPr>
          <w:rFonts w:ascii="Times New Roman" w:hAnsi="Times New Roman"/>
          <w:szCs w:val="24"/>
        </w:rPr>
        <w:t xml:space="preserve"> kadastro duomenis antru</w:t>
      </w:r>
      <w:r w:rsidR="00480094" w:rsidRPr="0014375A">
        <w:rPr>
          <w:rFonts w:ascii="Times New Roman" w:hAnsi="Times New Roman"/>
          <w:szCs w:val="24"/>
        </w:rPr>
        <w:t xml:space="preserve"> </w:t>
      </w:r>
      <w:r w:rsidRPr="0014375A">
        <w:rPr>
          <w:rFonts w:ascii="Times New Roman" w:hAnsi="Times New Roman"/>
          <w:szCs w:val="24"/>
        </w:rPr>
        <w:t xml:space="preserve">naudojimo </w:t>
      </w:r>
      <w:r w:rsidR="00A771CC" w:rsidRPr="0014375A">
        <w:rPr>
          <w:rFonts w:ascii="Times New Roman" w:hAnsi="Times New Roman"/>
          <w:kern w:val="24"/>
          <w:szCs w:val="24"/>
        </w:rPr>
        <w:t>būd</w:t>
      </w:r>
      <w:r w:rsidR="00C34B1A">
        <w:rPr>
          <w:rFonts w:ascii="Times New Roman" w:hAnsi="Times New Roman"/>
          <w:kern w:val="24"/>
          <w:szCs w:val="24"/>
        </w:rPr>
        <w:t>u</w:t>
      </w:r>
      <w:r w:rsidR="00F41E43">
        <w:rPr>
          <w:rFonts w:ascii="Times New Roman" w:hAnsi="Times New Roman"/>
          <w:kern w:val="24"/>
          <w:szCs w:val="24"/>
        </w:rPr>
        <w:t xml:space="preserve"> </w:t>
      </w:r>
      <w:r w:rsidR="00CA4906">
        <w:rPr>
          <w:rFonts w:ascii="Times New Roman" w:hAnsi="Times New Roman"/>
          <w:kern w:val="24"/>
          <w:szCs w:val="24"/>
        </w:rPr>
        <w:t>–</w:t>
      </w:r>
      <w:r w:rsidR="00C34B1A">
        <w:rPr>
          <w:rFonts w:ascii="Times New Roman" w:hAnsi="Times New Roman"/>
          <w:kern w:val="24"/>
          <w:szCs w:val="24"/>
        </w:rPr>
        <w:t xml:space="preserve"> komercinės paskirties</w:t>
      </w:r>
      <w:r w:rsidR="00953508">
        <w:rPr>
          <w:rFonts w:ascii="Times New Roman" w:hAnsi="Times New Roman"/>
          <w:kern w:val="24"/>
          <w:szCs w:val="24"/>
        </w:rPr>
        <w:t xml:space="preserve"> </w:t>
      </w:r>
      <w:r w:rsidR="00C34B1A">
        <w:rPr>
          <w:rFonts w:ascii="Times New Roman" w:hAnsi="Times New Roman"/>
          <w:kern w:val="24"/>
          <w:szCs w:val="24"/>
        </w:rPr>
        <w:t>objek</w:t>
      </w:r>
      <w:r w:rsidR="00953508">
        <w:rPr>
          <w:rFonts w:ascii="Times New Roman" w:hAnsi="Times New Roman"/>
          <w:kern w:val="24"/>
          <w:szCs w:val="24"/>
        </w:rPr>
        <w:t>tų</w:t>
      </w:r>
      <w:r w:rsidR="00A771CC" w:rsidRPr="0014375A">
        <w:rPr>
          <w:rFonts w:ascii="Times New Roman" w:hAnsi="Times New Roman"/>
          <w:kern w:val="24"/>
          <w:szCs w:val="24"/>
        </w:rPr>
        <w:t xml:space="preserve"> teritorijos. </w:t>
      </w:r>
    </w:p>
    <w:p w14:paraId="55270311" w14:textId="16A23B93" w:rsidR="009B12CA" w:rsidRPr="0014375A" w:rsidRDefault="009B12CA" w:rsidP="00DB2D86">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kern w:val="24"/>
          <w:szCs w:val="24"/>
        </w:rPr>
        <w:t xml:space="preserve">2. N u s t a t a u </w:t>
      </w:r>
      <w:r w:rsidR="00A771CC" w:rsidRPr="0014375A">
        <w:rPr>
          <w:rFonts w:ascii="Times New Roman" w:hAnsi="Times New Roman"/>
          <w:kern w:val="24"/>
          <w:szCs w:val="24"/>
        </w:rPr>
        <w:t xml:space="preserve">kitos paskirties, </w:t>
      </w:r>
      <w:r w:rsidR="00C01582">
        <w:rPr>
          <w:rFonts w:ascii="Times New Roman" w:hAnsi="Times New Roman"/>
          <w:kern w:val="24"/>
          <w:szCs w:val="24"/>
        </w:rPr>
        <w:t>vienbučių ir dvibučių gyvenamųjų pastatų</w:t>
      </w:r>
      <w:r w:rsidR="00C01582" w:rsidRPr="0014375A">
        <w:rPr>
          <w:rFonts w:ascii="Times New Roman" w:hAnsi="Times New Roman"/>
          <w:kern w:val="24"/>
          <w:szCs w:val="24"/>
        </w:rPr>
        <w:t xml:space="preserve"> teritorijos</w:t>
      </w:r>
      <w:r w:rsidR="00C01582">
        <w:rPr>
          <w:rFonts w:ascii="Times New Roman" w:hAnsi="Times New Roman"/>
          <w:kern w:val="24"/>
          <w:szCs w:val="24"/>
        </w:rPr>
        <w:t xml:space="preserve"> </w:t>
      </w:r>
      <w:r w:rsidR="00DB2D86">
        <w:rPr>
          <w:rFonts w:ascii="Times New Roman" w:hAnsi="Times New Roman"/>
          <w:kern w:val="24"/>
          <w:szCs w:val="24"/>
        </w:rPr>
        <w:t>ir komercinės paskirties objektų</w:t>
      </w:r>
      <w:r w:rsidR="00DB2D86" w:rsidRPr="0014375A">
        <w:rPr>
          <w:rFonts w:ascii="Times New Roman" w:hAnsi="Times New Roman"/>
          <w:kern w:val="24"/>
          <w:szCs w:val="24"/>
        </w:rPr>
        <w:t xml:space="preserve"> teritorijos</w:t>
      </w:r>
      <w:r w:rsidR="00DB2D86" w:rsidRPr="00DB2D86">
        <w:rPr>
          <w:rFonts w:ascii="Times New Roman" w:hAnsi="Times New Roman"/>
          <w:kern w:val="24"/>
          <w:szCs w:val="24"/>
        </w:rPr>
        <w:t xml:space="preserve"> </w:t>
      </w:r>
      <w:r w:rsidR="00DB2D86">
        <w:rPr>
          <w:rFonts w:ascii="Times New Roman" w:hAnsi="Times New Roman"/>
          <w:kern w:val="24"/>
          <w:szCs w:val="24"/>
        </w:rPr>
        <w:t xml:space="preserve">naudojimo būdo </w:t>
      </w:r>
      <w:r w:rsidR="00DB2D86">
        <w:rPr>
          <w:rFonts w:ascii="Times New Roman" w:hAnsi="Times New Roman"/>
          <w:szCs w:val="24"/>
        </w:rPr>
        <w:t>0</w:t>
      </w:r>
      <w:r w:rsidR="00DB2D86" w:rsidRPr="0014375A">
        <w:rPr>
          <w:rFonts w:ascii="Times New Roman" w:hAnsi="Times New Roman"/>
          <w:szCs w:val="24"/>
        </w:rPr>
        <w:t>,</w:t>
      </w:r>
      <w:r w:rsidR="00DB2D86">
        <w:rPr>
          <w:rFonts w:ascii="Times New Roman" w:hAnsi="Times New Roman"/>
          <w:szCs w:val="24"/>
        </w:rPr>
        <w:t>1637</w:t>
      </w:r>
      <w:r w:rsidR="00DB2D86" w:rsidRPr="0014375A">
        <w:rPr>
          <w:rFonts w:ascii="Times New Roman" w:hAnsi="Times New Roman"/>
          <w:kern w:val="24"/>
          <w:szCs w:val="24"/>
        </w:rPr>
        <w:t xml:space="preserve"> ha ploto žemės sklypo </w:t>
      </w:r>
      <w:r w:rsidR="00DB2D86" w:rsidRPr="0014375A">
        <w:rPr>
          <w:rFonts w:ascii="Times New Roman" w:hAnsi="Times New Roman"/>
          <w:szCs w:val="24"/>
        </w:rPr>
        <w:t>(kadastro Nr. 84</w:t>
      </w:r>
      <w:r w:rsidR="00DB2D86">
        <w:rPr>
          <w:rFonts w:ascii="Times New Roman" w:hAnsi="Times New Roman"/>
          <w:szCs w:val="24"/>
        </w:rPr>
        <w:t>35</w:t>
      </w:r>
      <w:r w:rsidR="00DB2D86" w:rsidRPr="0014375A">
        <w:rPr>
          <w:rFonts w:ascii="Times New Roman" w:hAnsi="Times New Roman"/>
          <w:szCs w:val="24"/>
        </w:rPr>
        <w:t>/000</w:t>
      </w:r>
      <w:r w:rsidR="00DB2D86">
        <w:rPr>
          <w:rFonts w:ascii="Times New Roman" w:hAnsi="Times New Roman"/>
          <w:szCs w:val="24"/>
        </w:rPr>
        <w:t>2</w:t>
      </w:r>
      <w:r w:rsidR="00DB2D86" w:rsidRPr="0014375A">
        <w:rPr>
          <w:rFonts w:ascii="Times New Roman" w:hAnsi="Times New Roman"/>
          <w:szCs w:val="24"/>
        </w:rPr>
        <w:t>:</w:t>
      </w:r>
      <w:r w:rsidR="00DB2D86">
        <w:rPr>
          <w:rFonts w:ascii="Times New Roman" w:hAnsi="Times New Roman"/>
          <w:szCs w:val="24"/>
        </w:rPr>
        <w:t>422</w:t>
      </w:r>
      <w:r w:rsidR="00DB2D86" w:rsidRPr="0014375A">
        <w:rPr>
          <w:rFonts w:ascii="Times New Roman" w:hAnsi="Times New Roman"/>
          <w:szCs w:val="24"/>
        </w:rPr>
        <w:t>), esančio</w:t>
      </w:r>
      <w:r w:rsidR="00DB2D86">
        <w:rPr>
          <w:rFonts w:ascii="Times New Roman" w:hAnsi="Times New Roman"/>
          <w:szCs w:val="24"/>
        </w:rPr>
        <w:t xml:space="preserve"> Kauno g. 36., Girėnų k., </w:t>
      </w:r>
      <w:r w:rsidR="00DB2D86" w:rsidRPr="0014375A">
        <w:rPr>
          <w:rFonts w:ascii="Times New Roman" w:hAnsi="Times New Roman"/>
          <w:szCs w:val="24"/>
        </w:rPr>
        <w:t xml:space="preserve">Šakių </w:t>
      </w:r>
      <w:r w:rsidR="00DB2D86">
        <w:rPr>
          <w:rFonts w:ascii="Times New Roman" w:hAnsi="Times New Roman"/>
          <w:szCs w:val="24"/>
        </w:rPr>
        <w:t>r</w:t>
      </w:r>
      <w:r w:rsidR="00DB2D86" w:rsidRPr="0014375A">
        <w:rPr>
          <w:rFonts w:ascii="Times New Roman" w:hAnsi="Times New Roman"/>
          <w:szCs w:val="24"/>
        </w:rPr>
        <w:t>.</w:t>
      </w:r>
      <w:r w:rsidR="00DB2D86">
        <w:rPr>
          <w:rFonts w:ascii="Times New Roman" w:hAnsi="Times New Roman"/>
          <w:szCs w:val="24"/>
        </w:rPr>
        <w:t xml:space="preserve"> sav.</w:t>
      </w:r>
      <w:r w:rsidR="00DB2D86" w:rsidRPr="0014375A">
        <w:rPr>
          <w:rFonts w:ascii="Times New Roman" w:hAnsi="Times New Roman"/>
          <w:szCs w:val="24"/>
        </w:rPr>
        <w:t>,</w:t>
      </w:r>
      <w:r w:rsidR="00DB2D86">
        <w:rPr>
          <w:rFonts w:ascii="Times New Roman" w:hAnsi="Times New Roman"/>
          <w:szCs w:val="24"/>
        </w:rPr>
        <w:t xml:space="preserve"> </w:t>
      </w:r>
      <w:r w:rsidRPr="0014375A">
        <w:rPr>
          <w:rFonts w:ascii="Times New Roman" w:hAnsi="Times New Roman"/>
          <w:szCs w:val="24"/>
        </w:rPr>
        <w:t>vert</w:t>
      </w:r>
      <w:r w:rsidR="00E53C14">
        <w:rPr>
          <w:rFonts w:ascii="Times New Roman" w:hAnsi="Times New Roman"/>
          <w:szCs w:val="24"/>
        </w:rPr>
        <w:t>ę</w:t>
      </w:r>
      <w:r w:rsidRPr="0014375A">
        <w:rPr>
          <w:rFonts w:ascii="Times New Roman" w:hAnsi="Times New Roman"/>
          <w:szCs w:val="24"/>
        </w:rPr>
        <w:t>:</w:t>
      </w:r>
    </w:p>
    <w:p w14:paraId="54AD8B2D" w14:textId="4AFF1895" w:rsidR="009B12CA" w:rsidRPr="0014375A" w:rsidRDefault="002E4BC9" w:rsidP="009B12CA">
      <w:pPr>
        <w:widowControl w:val="0"/>
        <w:spacing w:line="360" w:lineRule="auto"/>
        <w:ind w:firstLine="709"/>
        <w:jc w:val="both"/>
        <w:rPr>
          <w:rFonts w:ascii="Times New Roman" w:hAnsi="Times New Roman"/>
          <w:kern w:val="24"/>
          <w:szCs w:val="24"/>
          <w:u w:val="single"/>
        </w:rPr>
      </w:pPr>
      <w:r w:rsidRPr="0014375A">
        <w:rPr>
          <w:rFonts w:ascii="Times New Roman" w:hAnsi="Times New Roman"/>
          <w:kern w:val="24"/>
          <w:szCs w:val="24"/>
        </w:rPr>
        <w:t>nominali vert</w:t>
      </w:r>
      <w:r w:rsidR="00E53C14">
        <w:rPr>
          <w:rFonts w:ascii="Times New Roman" w:hAnsi="Times New Roman"/>
          <w:kern w:val="24"/>
          <w:szCs w:val="24"/>
        </w:rPr>
        <w:t>ė</w:t>
      </w:r>
      <w:r w:rsidRPr="0014375A">
        <w:rPr>
          <w:rFonts w:ascii="Times New Roman" w:hAnsi="Times New Roman"/>
          <w:kern w:val="24"/>
          <w:szCs w:val="24"/>
        </w:rPr>
        <w:t xml:space="preserve"> – </w:t>
      </w:r>
      <w:r w:rsidR="00DB2D86">
        <w:rPr>
          <w:rFonts w:ascii="Times New Roman" w:hAnsi="Times New Roman"/>
          <w:kern w:val="24"/>
          <w:szCs w:val="24"/>
        </w:rPr>
        <w:t>941</w:t>
      </w:r>
      <w:r w:rsidR="00CA4906">
        <w:rPr>
          <w:rFonts w:ascii="Times New Roman" w:hAnsi="Times New Roman"/>
          <w:kern w:val="24"/>
          <w:szCs w:val="24"/>
        </w:rPr>
        <w:t xml:space="preserve"> </w:t>
      </w:r>
      <w:r w:rsidR="00866A45" w:rsidRPr="0014375A">
        <w:rPr>
          <w:rFonts w:ascii="Times New Roman" w:hAnsi="Times New Roman"/>
          <w:kern w:val="24"/>
          <w:szCs w:val="24"/>
        </w:rPr>
        <w:t>(</w:t>
      </w:r>
      <w:r w:rsidR="00B93828">
        <w:rPr>
          <w:rFonts w:ascii="Times New Roman" w:hAnsi="Times New Roman"/>
          <w:kern w:val="24"/>
          <w:szCs w:val="24"/>
        </w:rPr>
        <w:t>d</w:t>
      </w:r>
      <w:r w:rsidR="00DB2D86">
        <w:rPr>
          <w:rFonts w:ascii="Times New Roman" w:hAnsi="Times New Roman"/>
          <w:kern w:val="24"/>
          <w:szCs w:val="24"/>
        </w:rPr>
        <w:t>evyni</w:t>
      </w:r>
      <w:r w:rsidR="005E6238">
        <w:rPr>
          <w:rFonts w:ascii="Times New Roman" w:hAnsi="Times New Roman"/>
          <w:kern w:val="24"/>
          <w:szCs w:val="24"/>
        </w:rPr>
        <w:t xml:space="preserve"> </w:t>
      </w:r>
      <w:r w:rsidR="000B4050">
        <w:rPr>
          <w:rFonts w:ascii="Times New Roman" w:hAnsi="Times New Roman"/>
          <w:kern w:val="24"/>
          <w:szCs w:val="24"/>
        </w:rPr>
        <w:t>šimta</w:t>
      </w:r>
      <w:r w:rsidR="00DD1C7D">
        <w:rPr>
          <w:rFonts w:ascii="Times New Roman" w:hAnsi="Times New Roman"/>
          <w:kern w:val="24"/>
          <w:szCs w:val="24"/>
        </w:rPr>
        <w:t xml:space="preserve">i </w:t>
      </w:r>
      <w:r w:rsidR="00DB2D86">
        <w:rPr>
          <w:rFonts w:ascii="Times New Roman" w:hAnsi="Times New Roman"/>
          <w:kern w:val="24"/>
          <w:szCs w:val="24"/>
        </w:rPr>
        <w:t>keturiasdešimt vienas</w:t>
      </w:r>
      <w:r w:rsidR="00C05023" w:rsidRPr="0014375A">
        <w:rPr>
          <w:rFonts w:ascii="Times New Roman" w:hAnsi="Times New Roman"/>
          <w:kern w:val="24"/>
          <w:szCs w:val="24"/>
        </w:rPr>
        <w:t>)</w:t>
      </w:r>
      <w:r w:rsidRPr="0014375A">
        <w:rPr>
          <w:rFonts w:ascii="Times New Roman" w:hAnsi="Times New Roman"/>
          <w:kern w:val="24"/>
          <w:szCs w:val="24"/>
        </w:rPr>
        <w:t xml:space="preserve"> eur</w:t>
      </w:r>
      <w:r w:rsidR="00DB2D86">
        <w:rPr>
          <w:rFonts w:ascii="Times New Roman" w:hAnsi="Times New Roman"/>
          <w:kern w:val="24"/>
          <w:szCs w:val="24"/>
        </w:rPr>
        <w:t>as</w:t>
      </w:r>
      <w:r w:rsidRPr="0014375A">
        <w:rPr>
          <w:rFonts w:ascii="Times New Roman" w:hAnsi="Times New Roman"/>
          <w:kern w:val="24"/>
          <w:szCs w:val="24"/>
        </w:rPr>
        <w:t>.</w:t>
      </w:r>
    </w:p>
    <w:p w14:paraId="20C11BAF" w14:textId="2EB77919" w:rsidR="009B12CA" w:rsidRPr="0014375A" w:rsidRDefault="009B12CA" w:rsidP="009B12CA">
      <w:pPr>
        <w:pStyle w:val="Pagrindinistekstas"/>
        <w:tabs>
          <w:tab w:val="left" w:pos="1242"/>
        </w:tabs>
        <w:spacing w:after="0" w:line="360" w:lineRule="auto"/>
        <w:jc w:val="both"/>
      </w:pPr>
      <w:r w:rsidRPr="0014375A">
        <w:lastRenderedPageBreak/>
        <w:t xml:space="preserve">           3. P a ž y m i u, kad šis įsakymas yra skelbiamas </w:t>
      </w:r>
      <w:r w:rsidR="00883C6D">
        <w:t xml:space="preserve">Lietuvos Respublikos teritorijų planavimo dokumentų rengimo ir teritorijų planavimo proceso valstybinės priežiūros informacinėje sistemoje ir </w:t>
      </w:r>
      <w:r w:rsidRPr="0014375A">
        <w:t>Šakių rajono savivaldybės interneto svetainėje (</w:t>
      </w:r>
      <w:hyperlink r:id="rId7" w:history="1">
        <w:r w:rsidRPr="0014375A">
          <w:rPr>
            <w:rStyle w:val="Hipersaitas"/>
          </w:rPr>
          <w:t>www.sakiai.lt</w:t>
        </w:r>
      </w:hyperlink>
      <w:r w:rsidRPr="0014375A">
        <w:t xml:space="preserve">). </w:t>
      </w:r>
      <w:r w:rsidR="00883C6D">
        <w:t>Per 10 darbo dienų ž</w:t>
      </w:r>
      <w:r w:rsidRPr="0014375A">
        <w:rPr>
          <w:kern w:val="24"/>
        </w:rPr>
        <w:t xml:space="preserve">emės sklypo </w:t>
      </w:r>
      <w:r w:rsidR="00883C6D">
        <w:rPr>
          <w:kern w:val="24"/>
        </w:rPr>
        <w:t xml:space="preserve">savininkas </w:t>
      </w:r>
      <w:r w:rsidR="00D50A98">
        <w:rPr>
          <w:kern w:val="24"/>
        </w:rPr>
        <w:t xml:space="preserve">Nekilnojamojo turto kadastro  ir Nekilnojamojo turto registro tvarkytojui pateikia prašymą </w:t>
      </w:r>
      <w:r w:rsidRPr="0014375A">
        <w:rPr>
          <w:kern w:val="24"/>
        </w:rPr>
        <w:t xml:space="preserve"> Valstybės įmonės Registrų centr</w:t>
      </w:r>
      <w:r w:rsidR="00D50A98">
        <w:rPr>
          <w:kern w:val="24"/>
        </w:rPr>
        <w:t>ui</w:t>
      </w:r>
      <w:r w:rsidRPr="0014375A">
        <w:rPr>
          <w:kern w:val="24"/>
        </w:rPr>
        <w:t xml:space="preserve"> dėl nurodyto žemės sklypo paskirties ir naudojimo būdo nustatymo bei nustatytų verčių </w:t>
      </w:r>
      <w:r w:rsidRPr="0014375A">
        <w:rPr>
          <w:bCs/>
          <w:iCs/>
          <w:color w:val="000000"/>
          <w:shd w:val="clear" w:color="auto" w:fill="FFFFFF"/>
        </w:rPr>
        <w:t xml:space="preserve">įregistravimo. </w:t>
      </w:r>
    </w:p>
    <w:p w14:paraId="2B4FD65A" w14:textId="77777777" w:rsidR="009B12CA" w:rsidRPr="0014375A" w:rsidRDefault="009B12CA" w:rsidP="009B12CA">
      <w:pPr>
        <w:spacing w:line="360" w:lineRule="auto"/>
        <w:jc w:val="both"/>
        <w:rPr>
          <w:rStyle w:val="uficommentbody"/>
          <w:rFonts w:ascii="Times New Roman" w:hAnsi="Times New Roman"/>
          <w:bCs/>
          <w:szCs w:val="24"/>
        </w:rPr>
      </w:pPr>
      <w:r w:rsidRPr="0014375A">
        <w:rPr>
          <w:rFonts w:ascii="Times New Roman" w:hAnsi="Times New Roman"/>
          <w:szCs w:val="24"/>
        </w:rPr>
        <w:t xml:space="preserve">          </w:t>
      </w:r>
      <w:r w:rsidRPr="0014375A">
        <w:rPr>
          <w:rStyle w:val="uficommentbody"/>
          <w:rFonts w:ascii="Times New Roman" w:hAnsi="Times New Roman"/>
          <w:bCs/>
          <w:szCs w:val="24"/>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30DF0301" w14:textId="77777777" w:rsidR="009B12CA" w:rsidRPr="0014375A" w:rsidRDefault="009B12CA" w:rsidP="009B12CA">
      <w:pPr>
        <w:tabs>
          <w:tab w:val="left" w:pos="1242"/>
          <w:tab w:val="left" w:pos="1281"/>
          <w:tab w:val="left" w:pos="7450"/>
          <w:tab w:val="left" w:pos="7655"/>
        </w:tabs>
        <w:spacing w:line="360" w:lineRule="auto"/>
        <w:jc w:val="both"/>
        <w:rPr>
          <w:szCs w:val="24"/>
        </w:rPr>
      </w:pPr>
      <w:r w:rsidRPr="0014375A">
        <w:rPr>
          <w:rFonts w:ascii="Times New Roman" w:hAnsi="Times New Roman"/>
          <w:szCs w:val="24"/>
        </w:rPr>
        <w:t xml:space="preserve"> </w:t>
      </w:r>
    </w:p>
    <w:p w14:paraId="7682FBB3" w14:textId="77777777" w:rsidR="009B12CA" w:rsidRPr="0014375A" w:rsidRDefault="009B12CA" w:rsidP="009B12CA">
      <w:pPr>
        <w:tabs>
          <w:tab w:val="left" w:pos="1242"/>
          <w:tab w:val="left" w:pos="1281"/>
          <w:tab w:val="left" w:pos="7450"/>
          <w:tab w:val="left" w:pos="7655"/>
        </w:tabs>
        <w:spacing w:line="360" w:lineRule="auto"/>
        <w:jc w:val="both"/>
        <w:rPr>
          <w:rFonts w:ascii="Times New Roman" w:hAnsi="Times New Roman"/>
          <w:szCs w:val="24"/>
        </w:rPr>
      </w:pPr>
    </w:p>
    <w:p w14:paraId="19FF0707" w14:textId="77777777" w:rsidR="009B12CA" w:rsidRPr="0014375A" w:rsidRDefault="009B12CA" w:rsidP="009B12CA">
      <w:pPr>
        <w:tabs>
          <w:tab w:val="left" w:pos="1242"/>
          <w:tab w:val="left" w:pos="1281"/>
          <w:tab w:val="left" w:pos="7450"/>
          <w:tab w:val="left" w:pos="7655"/>
        </w:tabs>
        <w:ind w:right="459"/>
        <w:jc w:val="both"/>
        <w:rPr>
          <w:rFonts w:ascii="Times New Roman" w:hAnsi="Times New Roman"/>
          <w:bCs/>
          <w:szCs w:val="24"/>
        </w:rPr>
      </w:pPr>
    </w:p>
    <w:p w14:paraId="0BCD05B0" w14:textId="77777777" w:rsidR="009B12CA" w:rsidRPr="0014375A" w:rsidRDefault="009B12CA" w:rsidP="009B12CA">
      <w:pPr>
        <w:tabs>
          <w:tab w:val="left" w:pos="1242"/>
        </w:tabs>
        <w:spacing w:after="120" w:line="360" w:lineRule="auto"/>
        <w:ind w:right="-1"/>
        <w:jc w:val="both"/>
        <w:rPr>
          <w:rFonts w:ascii="Times New Roman" w:hAnsi="Times New Roman"/>
          <w:szCs w:val="24"/>
        </w:rPr>
      </w:pPr>
    </w:p>
    <w:p w14:paraId="535FEB02" w14:textId="77777777" w:rsidR="009B12CA" w:rsidRPr="0014375A" w:rsidRDefault="009B12CA" w:rsidP="009B12CA">
      <w:pPr>
        <w:rPr>
          <w:rFonts w:ascii="Times New Roman" w:hAnsi="Times New Roman"/>
          <w:szCs w:val="24"/>
        </w:rPr>
      </w:pPr>
    </w:p>
    <w:p w14:paraId="59FF1F8F" w14:textId="77777777" w:rsidR="00AA6192" w:rsidRDefault="00AA6192" w:rsidP="00AA6192">
      <w:pPr>
        <w:spacing w:line="360" w:lineRule="auto"/>
        <w:rPr>
          <w:rFonts w:ascii="Times New Roman" w:hAnsi="Times New Roman"/>
          <w:szCs w:val="24"/>
        </w:rPr>
      </w:pPr>
      <w:r>
        <w:rPr>
          <w:rFonts w:ascii="Times New Roman" w:hAnsi="Times New Roman"/>
          <w:bCs/>
        </w:rPr>
        <w:t xml:space="preserve">Administracijos direktorius                                                                                  Dainius Grincevičius                                          </w:t>
      </w:r>
    </w:p>
    <w:p w14:paraId="21C77CCD" w14:textId="77777777" w:rsidR="009B12CA" w:rsidRPr="0014375A" w:rsidRDefault="009B12CA" w:rsidP="009B12CA">
      <w:pPr>
        <w:rPr>
          <w:rFonts w:ascii="Times New Roman" w:hAnsi="Times New Roman"/>
          <w:szCs w:val="24"/>
        </w:rPr>
      </w:pPr>
    </w:p>
    <w:p w14:paraId="7D0B8C7A" w14:textId="77777777" w:rsidR="009B12CA" w:rsidRPr="0014375A" w:rsidRDefault="009B12CA" w:rsidP="009B12CA">
      <w:pPr>
        <w:rPr>
          <w:rFonts w:ascii="Times New Roman" w:hAnsi="Times New Roman"/>
          <w:szCs w:val="24"/>
        </w:rPr>
      </w:pPr>
    </w:p>
    <w:p w14:paraId="3F191384" w14:textId="77777777" w:rsidR="009B12CA" w:rsidRPr="0014375A" w:rsidRDefault="009B12CA" w:rsidP="009B12CA">
      <w:pPr>
        <w:tabs>
          <w:tab w:val="left" w:pos="709"/>
        </w:tabs>
        <w:spacing w:line="360" w:lineRule="auto"/>
        <w:ind w:firstLine="720"/>
        <w:jc w:val="both"/>
        <w:rPr>
          <w:rFonts w:ascii="Times New Roman" w:hAnsi="Times New Roman"/>
          <w:szCs w:val="24"/>
          <w:lang w:eastAsia="en-US"/>
        </w:rPr>
      </w:pPr>
      <w:r w:rsidRPr="0014375A">
        <w:rPr>
          <w:rFonts w:ascii="Times New Roman" w:hAnsi="Times New Roman"/>
          <w:bCs/>
          <w:szCs w:val="24"/>
        </w:rPr>
        <w:t xml:space="preserve">             </w:t>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p>
    <w:p w14:paraId="400E77B5" w14:textId="77777777" w:rsidR="009B12CA" w:rsidRPr="0014375A" w:rsidRDefault="009B12CA" w:rsidP="009B12CA">
      <w:pPr>
        <w:tabs>
          <w:tab w:val="left" w:pos="1242"/>
          <w:tab w:val="left" w:pos="1281"/>
          <w:tab w:val="left" w:pos="7450"/>
          <w:tab w:val="left" w:pos="7655"/>
        </w:tabs>
        <w:rPr>
          <w:rFonts w:ascii="Times New Roman" w:hAnsi="Times New Roman"/>
          <w:bCs/>
          <w:szCs w:val="24"/>
        </w:rPr>
      </w:pPr>
      <w:r w:rsidRPr="0014375A">
        <w:rPr>
          <w:rFonts w:ascii="Times New Roman" w:hAnsi="Times New Roman"/>
          <w:bCs/>
          <w:szCs w:val="24"/>
        </w:rPr>
        <w:t xml:space="preserve">                   </w:t>
      </w:r>
    </w:p>
    <w:p w14:paraId="061342E8" w14:textId="77777777" w:rsidR="009B12CA" w:rsidRPr="0014375A" w:rsidRDefault="009B12CA" w:rsidP="009B12CA">
      <w:pPr>
        <w:rPr>
          <w:rFonts w:ascii="Times New Roman" w:hAnsi="Times New Roman"/>
          <w:szCs w:val="24"/>
        </w:rPr>
      </w:pPr>
    </w:p>
    <w:p w14:paraId="2BFA8431" w14:textId="77777777" w:rsidR="009B12CA" w:rsidRPr="0014375A" w:rsidRDefault="009B12CA" w:rsidP="009B12CA">
      <w:pPr>
        <w:rPr>
          <w:rFonts w:ascii="Times New Roman" w:hAnsi="Times New Roman"/>
          <w:szCs w:val="24"/>
        </w:rPr>
      </w:pPr>
    </w:p>
    <w:p w14:paraId="44AE1156" w14:textId="77777777" w:rsidR="009B12CA" w:rsidRPr="0014375A" w:rsidRDefault="009B12CA" w:rsidP="009B12CA">
      <w:pPr>
        <w:rPr>
          <w:rFonts w:ascii="Times New Roman" w:hAnsi="Times New Roman"/>
          <w:szCs w:val="24"/>
        </w:rPr>
      </w:pPr>
    </w:p>
    <w:p w14:paraId="64DBD94C" w14:textId="77777777" w:rsidR="009B12CA" w:rsidRPr="0014375A" w:rsidRDefault="009B12CA" w:rsidP="009B12CA">
      <w:pPr>
        <w:overflowPunct w:val="0"/>
        <w:rPr>
          <w:rFonts w:ascii="Times New Roman" w:hAnsi="Times New Roman"/>
          <w:szCs w:val="24"/>
        </w:rPr>
      </w:pPr>
    </w:p>
    <w:p w14:paraId="612C1645" w14:textId="77777777" w:rsidR="009B12CA" w:rsidRPr="0014375A" w:rsidRDefault="009B12CA" w:rsidP="009B12CA">
      <w:pPr>
        <w:overflowPunct w:val="0"/>
        <w:rPr>
          <w:rFonts w:ascii="Times New Roman" w:hAnsi="Times New Roman"/>
          <w:szCs w:val="24"/>
        </w:rPr>
      </w:pPr>
    </w:p>
    <w:p w14:paraId="735F30DA" w14:textId="77777777" w:rsidR="00620B3A" w:rsidRPr="0014375A" w:rsidRDefault="00620B3A" w:rsidP="00620B3A">
      <w:pPr>
        <w:rPr>
          <w:rFonts w:ascii="Times New Roman" w:hAnsi="Times New Roman"/>
          <w:szCs w:val="24"/>
        </w:rPr>
      </w:pPr>
    </w:p>
    <w:p w14:paraId="25E20898" w14:textId="77777777" w:rsidR="009B12CA" w:rsidRPr="0014375A" w:rsidRDefault="009B12CA" w:rsidP="000D2950">
      <w:pPr>
        <w:rPr>
          <w:rFonts w:ascii="Times New Roman" w:hAnsi="Times New Roman"/>
          <w:szCs w:val="24"/>
        </w:rPr>
      </w:pPr>
    </w:p>
    <w:p w14:paraId="6B706A2F" w14:textId="77777777" w:rsidR="009B12CA" w:rsidRPr="0014375A" w:rsidRDefault="009B12CA" w:rsidP="000D2950">
      <w:pPr>
        <w:rPr>
          <w:rFonts w:ascii="Times New Roman" w:hAnsi="Times New Roman"/>
          <w:szCs w:val="24"/>
        </w:rPr>
      </w:pPr>
    </w:p>
    <w:p w14:paraId="52A68B67" w14:textId="77777777" w:rsidR="009B12CA" w:rsidRPr="0014375A" w:rsidRDefault="009B12CA" w:rsidP="000D2950">
      <w:pPr>
        <w:rPr>
          <w:rFonts w:ascii="Times New Roman" w:hAnsi="Times New Roman"/>
          <w:szCs w:val="24"/>
        </w:rPr>
      </w:pPr>
    </w:p>
    <w:p w14:paraId="5A3ED1D9" w14:textId="723B7C6D" w:rsidR="009B12CA" w:rsidRDefault="009B12CA" w:rsidP="000D2950">
      <w:pPr>
        <w:rPr>
          <w:rFonts w:ascii="Times New Roman" w:hAnsi="Times New Roman"/>
          <w:szCs w:val="24"/>
        </w:rPr>
      </w:pPr>
    </w:p>
    <w:p w14:paraId="6F214C11" w14:textId="6B702CB9" w:rsidR="00AA6192" w:rsidRDefault="00AA6192" w:rsidP="000D2950">
      <w:pPr>
        <w:rPr>
          <w:rFonts w:ascii="Times New Roman" w:hAnsi="Times New Roman"/>
          <w:szCs w:val="24"/>
        </w:rPr>
      </w:pPr>
    </w:p>
    <w:p w14:paraId="49709B7C" w14:textId="0009BBA4" w:rsidR="00AA6192" w:rsidRDefault="00AA6192" w:rsidP="000D2950">
      <w:pPr>
        <w:rPr>
          <w:rFonts w:ascii="Times New Roman" w:hAnsi="Times New Roman"/>
          <w:szCs w:val="24"/>
        </w:rPr>
      </w:pPr>
    </w:p>
    <w:p w14:paraId="10704305" w14:textId="3DC7D263" w:rsidR="00AA6192" w:rsidRDefault="00AA6192" w:rsidP="000D2950">
      <w:pPr>
        <w:rPr>
          <w:rFonts w:ascii="Times New Roman" w:hAnsi="Times New Roman"/>
          <w:szCs w:val="24"/>
        </w:rPr>
      </w:pPr>
    </w:p>
    <w:p w14:paraId="35DEF09B" w14:textId="44C14D5D" w:rsidR="00AA6192" w:rsidRDefault="00AA6192" w:rsidP="000D2950">
      <w:pPr>
        <w:rPr>
          <w:rFonts w:ascii="Times New Roman" w:hAnsi="Times New Roman"/>
          <w:szCs w:val="24"/>
        </w:rPr>
      </w:pPr>
    </w:p>
    <w:p w14:paraId="46C1C792" w14:textId="1311FD44" w:rsidR="00AA6192" w:rsidRDefault="00AA6192" w:rsidP="000D2950">
      <w:pPr>
        <w:rPr>
          <w:rFonts w:ascii="Times New Roman" w:hAnsi="Times New Roman"/>
          <w:szCs w:val="24"/>
        </w:rPr>
      </w:pPr>
    </w:p>
    <w:p w14:paraId="342DC949" w14:textId="5B8FB61B" w:rsidR="00AA6192" w:rsidRDefault="00AA6192" w:rsidP="000D2950">
      <w:pPr>
        <w:rPr>
          <w:rFonts w:ascii="Times New Roman" w:hAnsi="Times New Roman"/>
          <w:szCs w:val="24"/>
        </w:rPr>
      </w:pPr>
    </w:p>
    <w:p w14:paraId="5B5A9410" w14:textId="3CEF1975" w:rsidR="00AA6192" w:rsidRDefault="00AA6192" w:rsidP="000D2950">
      <w:pPr>
        <w:rPr>
          <w:rFonts w:ascii="Times New Roman" w:hAnsi="Times New Roman"/>
          <w:szCs w:val="24"/>
        </w:rPr>
      </w:pPr>
    </w:p>
    <w:p w14:paraId="0449FAF0" w14:textId="77777777" w:rsidR="00AA6192" w:rsidRPr="0014375A" w:rsidRDefault="00AA6192" w:rsidP="000D2950">
      <w:pPr>
        <w:rPr>
          <w:rFonts w:ascii="Times New Roman" w:hAnsi="Times New Roman"/>
          <w:szCs w:val="24"/>
        </w:rPr>
      </w:pPr>
    </w:p>
    <w:p w14:paraId="37054D18" w14:textId="77777777" w:rsidR="009B12CA" w:rsidRPr="0014375A" w:rsidRDefault="009B12CA" w:rsidP="000D2950">
      <w:pPr>
        <w:rPr>
          <w:rFonts w:ascii="Times New Roman" w:hAnsi="Times New Roman"/>
          <w:szCs w:val="24"/>
        </w:rPr>
      </w:pPr>
    </w:p>
    <w:p w14:paraId="1C5B8E4D" w14:textId="77777777" w:rsidR="002F1DCF" w:rsidRDefault="002F1DCF" w:rsidP="000D2950">
      <w:pPr>
        <w:rPr>
          <w:rFonts w:ascii="Times New Roman" w:hAnsi="Times New Roman"/>
          <w:szCs w:val="24"/>
        </w:rPr>
      </w:pPr>
      <w:r>
        <w:rPr>
          <w:rFonts w:ascii="Times New Roman" w:hAnsi="Times New Roman"/>
          <w:szCs w:val="24"/>
        </w:rPr>
        <w:t>Parengė</w:t>
      </w:r>
    </w:p>
    <w:p w14:paraId="616B74B3" w14:textId="1B4E0D29" w:rsidR="000D2950" w:rsidRPr="0014375A" w:rsidRDefault="000D2950" w:rsidP="000D2950">
      <w:pPr>
        <w:rPr>
          <w:rFonts w:ascii="Times New Roman" w:hAnsi="Times New Roman"/>
          <w:szCs w:val="24"/>
        </w:rPr>
      </w:pPr>
      <w:r w:rsidRPr="0014375A">
        <w:rPr>
          <w:rFonts w:ascii="Times New Roman" w:hAnsi="Times New Roman"/>
          <w:szCs w:val="24"/>
        </w:rPr>
        <w:t>Ūkio, architektūros ir investicijų skyriaus</w:t>
      </w:r>
    </w:p>
    <w:p w14:paraId="7268CED7" w14:textId="4FAD8FCB" w:rsidR="00565025" w:rsidRDefault="000D2950" w:rsidP="000D2950">
      <w:pPr>
        <w:rPr>
          <w:rFonts w:ascii="Times New Roman" w:hAnsi="Times New Roman"/>
          <w:szCs w:val="24"/>
        </w:rPr>
      </w:pPr>
      <w:r w:rsidRPr="0014375A">
        <w:rPr>
          <w:rFonts w:ascii="Times New Roman" w:hAnsi="Times New Roman"/>
          <w:szCs w:val="24"/>
        </w:rPr>
        <w:t>vyriausioji specialistė</w:t>
      </w:r>
    </w:p>
    <w:p w14:paraId="5072452C" w14:textId="77777777" w:rsidR="002F1DCF" w:rsidRPr="0014375A" w:rsidRDefault="002F1DCF" w:rsidP="000D2950">
      <w:pPr>
        <w:rPr>
          <w:rFonts w:ascii="Times New Roman" w:hAnsi="Times New Roman"/>
          <w:szCs w:val="24"/>
        </w:rPr>
      </w:pPr>
    </w:p>
    <w:p w14:paraId="39D409D0" w14:textId="77777777" w:rsidR="009B12CA" w:rsidRPr="0014375A" w:rsidRDefault="000D2950" w:rsidP="000D2950">
      <w:pPr>
        <w:rPr>
          <w:rFonts w:ascii="Times New Roman" w:hAnsi="Times New Roman"/>
          <w:szCs w:val="24"/>
        </w:rPr>
      </w:pPr>
      <w:r w:rsidRPr="0014375A">
        <w:rPr>
          <w:rFonts w:ascii="Times New Roman" w:hAnsi="Times New Roman"/>
          <w:szCs w:val="24"/>
        </w:rPr>
        <w:t>Laima Savukaitienė</w:t>
      </w:r>
    </w:p>
    <w:p w14:paraId="16894635" w14:textId="6466F21F" w:rsidR="000D2950" w:rsidRPr="0014375A" w:rsidRDefault="0090235C" w:rsidP="000D2950">
      <w:pPr>
        <w:rPr>
          <w:rFonts w:ascii="Times New Roman" w:hAnsi="Times New Roman"/>
          <w:szCs w:val="24"/>
        </w:rPr>
      </w:pPr>
      <w:r w:rsidRPr="0014375A">
        <w:rPr>
          <w:rFonts w:ascii="Times New Roman" w:hAnsi="Times New Roman"/>
          <w:szCs w:val="24"/>
        </w:rPr>
        <w:t>202</w:t>
      </w:r>
      <w:r w:rsidR="00A47680">
        <w:rPr>
          <w:rFonts w:ascii="Times New Roman" w:hAnsi="Times New Roman"/>
          <w:szCs w:val="24"/>
        </w:rPr>
        <w:t>1</w:t>
      </w:r>
      <w:r w:rsidR="000B76AC" w:rsidRPr="0014375A">
        <w:rPr>
          <w:rFonts w:ascii="Times New Roman" w:hAnsi="Times New Roman"/>
          <w:szCs w:val="24"/>
        </w:rPr>
        <w:t>-</w:t>
      </w:r>
      <w:r w:rsidR="00291498">
        <w:rPr>
          <w:rFonts w:ascii="Times New Roman" w:hAnsi="Times New Roman"/>
          <w:szCs w:val="24"/>
        </w:rPr>
        <w:t>11</w:t>
      </w:r>
      <w:r w:rsidR="000D2950" w:rsidRPr="0014375A">
        <w:rPr>
          <w:rFonts w:ascii="Times New Roman" w:hAnsi="Times New Roman"/>
          <w:szCs w:val="24"/>
        </w:rPr>
        <w:t>-</w:t>
      </w:r>
      <w:r w:rsidR="006A6E5A">
        <w:rPr>
          <w:rFonts w:ascii="Times New Roman" w:hAnsi="Times New Roman"/>
          <w:szCs w:val="24"/>
        </w:rPr>
        <w:t>2</w:t>
      </w:r>
      <w:r w:rsidR="00291498">
        <w:rPr>
          <w:rFonts w:ascii="Times New Roman" w:hAnsi="Times New Roman"/>
          <w:szCs w:val="24"/>
        </w:rPr>
        <w:t>2</w:t>
      </w:r>
    </w:p>
    <w:p w14:paraId="2B572A55" w14:textId="77777777" w:rsidR="00AE7378" w:rsidRPr="0014375A" w:rsidRDefault="00AE7378">
      <w:pPr>
        <w:jc w:val="center"/>
        <w:rPr>
          <w:rFonts w:ascii="Times New Roman" w:hAnsi="Times New Roman"/>
          <w:b/>
          <w:szCs w:val="24"/>
        </w:rPr>
      </w:pPr>
    </w:p>
    <w:sectPr w:rsidR="00AE7378" w:rsidRPr="0014375A" w:rsidSect="007504CD">
      <w:headerReference w:type="default" r:id="rId8"/>
      <w:foot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55BFC" w14:textId="77777777" w:rsidR="00F50BC9" w:rsidRDefault="00F50BC9">
      <w:r>
        <w:separator/>
      </w:r>
    </w:p>
  </w:endnote>
  <w:endnote w:type="continuationSeparator" w:id="0">
    <w:p w14:paraId="74D3D6E7" w14:textId="77777777" w:rsidR="00F50BC9" w:rsidRDefault="00F50B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E143D"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D4DFAE" w14:textId="77777777" w:rsidR="00F50BC9" w:rsidRDefault="00F50BC9">
      <w:r>
        <w:separator/>
      </w:r>
    </w:p>
  </w:footnote>
  <w:footnote w:type="continuationSeparator" w:id="0">
    <w:p w14:paraId="777D0500" w14:textId="77777777" w:rsidR="00F50BC9" w:rsidRDefault="00F50B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715811"/>
      <w:docPartObj>
        <w:docPartGallery w:val="Page Numbers (Top of Page)"/>
        <w:docPartUnique/>
      </w:docPartObj>
    </w:sdtPr>
    <w:sdtEndPr>
      <w:rPr>
        <w:noProof/>
      </w:rPr>
    </w:sdtEndPr>
    <w:sdtContent>
      <w:p w14:paraId="237B3861" w14:textId="77777777" w:rsidR="00A61DFD" w:rsidRDefault="00A61DFD">
        <w:pPr>
          <w:pStyle w:val="Antrats"/>
          <w:jc w:val="center"/>
        </w:pPr>
        <w:r>
          <w:fldChar w:fldCharType="begin"/>
        </w:r>
        <w:r>
          <w:instrText xml:space="preserve"> PAGE   \* MERGEFORMAT </w:instrText>
        </w:r>
        <w:r>
          <w:fldChar w:fldCharType="separate"/>
        </w:r>
        <w:r w:rsidR="007504CD">
          <w:rPr>
            <w:noProof/>
          </w:rPr>
          <w:t>2</w:t>
        </w:r>
        <w:r>
          <w:rPr>
            <w:noProof/>
          </w:rPr>
          <w:fldChar w:fldCharType="end"/>
        </w:r>
      </w:p>
    </w:sdtContent>
  </w:sdt>
  <w:p w14:paraId="492EA353" w14:textId="77777777" w:rsidR="00DD47CE" w:rsidRDefault="00DD47CE">
    <w:pPr>
      <w:pStyle w:val="Antrats"/>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32F6F"/>
    <w:rsid w:val="00061A3A"/>
    <w:rsid w:val="00080D6E"/>
    <w:rsid w:val="00092C04"/>
    <w:rsid w:val="000B4050"/>
    <w:rsid w:val="000B76AC"/>
    <w:rsid w:val="000D2950"/>
    <w:rsid w:val="000D33DD"/>
    <w:rsid w:val="001123AF"/>
    <w:rsid w:val="00117499"/>
    <w:rsid w:val="0014375A"/>
    <w:rsid w:val="001447DE"/>
    <w:rsid w:val="00160507"/>
    <w:rsid w:val="001657DF"/>
    <w:rsid w:val="0017010C"/>
    <w:rsid w:val="0018547A"/>
    <w:rsid w:val="001A33F8"/>
    <w:rsid w:val="001D38EF"/>
    <w:rsid w:val="001D62A6"/>
    <w:rsid w:val="001E7250"/>
    <w:rsid w:val="00200D0A"/>
    <w:rsid w:val="00207820"/>
    <w:rsid w:val="00217133"/>
    <w:rsid w:val="00233012"/>
    <w:rsid w:val="00236DC4"/>
    <w:rsid w:val="00247804"/>
    <w:rsid w:val="002765E4"/>
    <w:rsid w:val="0028720A"/>
    <w:rsid w:val="00291498"/>
    <w:rsid w:val="002D3ABC"/>
    <w:rsid w:val="002E2B95"/>
    <w:rsid w:val="002E4BC9"/>
    <w:rsid w:val="002F1DCF"/>
    <w:rsid w:val="00313CF0"/>
    <w:rsid w:val="00342E29"/>
    <w:rsid w:val="00346AE9"/>
    <w:rsid w:val="003A0C31"/>
    <w:rsid w:val="003C4856"/>
    <w:rsid w:val="003F491F"/>
    <w:rsid w:val="00434111"/>
    <w:rsid w:val="00435ADB"/>
    <w:rsid w:val="00470EB2"/>
    <w:rsid w:val="00480094"/>
    <w:rsid w:val="004C3C40"/>
    <w:rsid w:val="004F50A8"/>
    <w:rsid w:val="004F5C4B"/>
    <w:rsid w:val="00521D86"/>
    <w:rsid w:val="00542D79"/>
    <w:rsid w:val="00565025"/>
    <w:rsid w:val="00571C7E"/>
    <w:rsid w:val="00583E25"/>
    <w:rsid w:val="005A1CE0"/>
    <w:rsid w:val="005A46C0"/>
    <w:rsid w:val="005B35BD"/>
    <w:rsid w:val="005E6238"/>
    <w:rsid w:val="00610881"/>
    <w:rsid w:val="00620B3A"/>
    <w:rsid w:val="00647D27"/>
    <w:rsid w:val="00672271"/>
    <w:rsid w:val="00690E77"/>
    <w:rsid w:val="006A12D3"/>
    <w:rsid w:val="006A6E5A"/>
    <w:rsid w:val="006B39A6"/>
    <w:rsid w:val="0070001E"/>
    <w:rsid w:val="0071601D"/>
    <w:rsid w:val="00730F73"/>
    <w:rsid w:val="007317A2"/>
    <w:rsid w:val="00734925"/>
    <w:rsid w:val="007504CD"/>
    <w:rsid w:val="0077658D"/>
    <w:rsid w:val="00777562"/>
    <w:rsid w:val="00791C5D"/>
    <w:rsid w:val="007F0C73"/>
    <w:rsid w:val="007F4D75"/>
    <w:rsid w:val="008041A2"/>
    <w:rsid w:val="00866A45"/>
    <w:rsid w:val="00873DEA"/>
    <w:rsid w:val="008765EB"/>
    <w:rsid w:val="00883C6D"/>
    <w:rsid w:val="008B5C31"/>
    <w:rsid w:val="008C1B78"/>
    <w:rsid w:val="008E7012"/>
    <w:rsid w:val="008F4809"/>
    <w:rsid w:val="0090235C"/>
    <w:rsid w:val="00914F57"/>
    <w:rsid w:val="00916901"/>
    <w:rsid w:val="00922BF2"/>
    <w:rsid w:val="00940F21"/>
    <w:rsid w:val="00953508"/>
    <w:rsid w:val="0098205C"/>
    <w:rsid w:val="009A0605"/>
    <w:rsid w:val="009B12CA"/>
    <w:rsid w:val="009C4EAB"/>
    <w:rsid w:val="009F065C"/>
    <w:rsid w:val="00A47680"/>
    <w:rsid w:val="00A61DFD"/>
    <w:rsid w:val="00A72045"/>
    <w:rsid w:val="00A771CC"/>
    <w:rsid w:val="00AA6192"/>
    <w:rsid w:val="00AB470D"/>
    <w:rsid w:val="00AE7378"/>
    <w:rsid w:val="00AF2754"/>
    <w:rsid w:val="00B218DC"/>
    <w:rsid w:val="00B41EFA"/>
    <w:rsid w:val="00B47B26"/>
    <w:rsid w:val="00B75F85"/>
    <w:rsid w:val="00B9134E"/>
    <w:rsid w:val="00B93828"/>
    <w:rsid w:val="00BA3D7D"/>
    <w:rsid w:val="00BE10F0"/>
    <w:rsid w:val="00BE1E33"/>
    <w:rsid w:val="00BE4C6A"/>
    <w:rsid w:val="00BE6D25"/>
    <w:rsid w:val="00C01582"/>
    <w:rsid w:val="00C05023"/>
    <w:rsid w:val="00C2225A"/>
    <w:rsid w:val="00C34B1A"/>
    <w:rsid w:val="00C57D60"/>
    <w:rsid w:val="00C651C4"/>
    <w:rsid w:val="00C838D9"/>
    <w:rsid w:val="00C84A75"/>
    <w:rsid w:val="00C921BD"/>
    <w:rsid w:val="00CA4906"/>
    <w:rsid w:val="00CA67DC"/>
    <w:rsid w:val="00CA6ECE"/>
    <w:rsid w:val="00CF3325"/>
    <w:rsid w:val="00D23CB9"/>
    <w:rsid w:val="00D242E3"/>
    <w:rsid w:val="00D50A98"/>
    <w:rsid w:val="00DB2D86"/>
    <w:rsid w:val="00DB3881"/>
    <w:rsid w:val="00DD1C7D"/>
    <w:rsid w:val="00DD47CE"/>
    <w:rsid w:val="00E11889"/>
    <w:rsid w:val="00E430C4"/>
    <w:rsid w:val="00E53C14"/>
    <w:rsid w:val="00E74256"/>
    <w:rsid w:val="00E918BB"/>
    <w:rsid w:val="00E91AA9"/>
    <w:rsid w:val="00EA3200"/>
    <w:rsid w:val="00EB12FB"/>
    <w:rsid w:val="00EB1D68"/>
    <w:rsid w:val="00ED113F"/>
    <w:rsid w:val="00ED5278"/>
    <w:rsid w:val="00EE2CE3"/>
    <w:rsid w:val="00F01EF6"/>
    <w:rsid w:val="00F07FCB"/>
    <w:rsid w:val="00F3000E"/>
    <w:rsid w:val="00F310BC"/>
    <w:rsid w:val="00F41E43"/>
    <w:rsid w:val="00F47E65"/>
    <w:rsid w:val="00F50BC9"/>
    <w:rsid w:val="00F5236F"/>
    <w:rsid w:val="00F54D93"/>
    <w:rsid w:val="00FB1E90"/>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B371BE"/>
  <w15:docId w15:val="{C36970AF-2471-4906-A7CF-157B7EDA0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rsid w:val="00620B3A"/>
    <w:rPr>
      <w:sz w:val="24"/>
    </w:rPr>
  </w:style>
  <w:style w:type="paragraph" w:styleId="Pagrindinistekstas">
    <w:name w:val="Body Text"/>
    <w:basedOn w:val="prastasis"/>
    <w:link w:val="PagrindinistekstasDiagrama"/>
    <w:rsid w:val="00620B3A"/>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620B3A"/>
    <w:rPr>
      <w:sz w:val="24"/>
      <w:szCs w:val="24"/>
    </w:rPr>
  </w:style>
  <w:style w:type="character" w:styleId="Hipersaitas">
    <w:name w:val="Hyperlink"/>
    <w:rsid w:val="00620B3A"/>
    <w:rPr>
      <w:color w:val="0000FF"/>
      <w:u w:val="single"/>
    </w:rPr>
  </w:style>
  <w:style w:type="character" w:customStyle="1" w:styleId="uficommentbody">
    <w:name w:val="uficommentbody"/>
    <w:basedOn w:val="Numatytasispastraiposriftas"/>
    <w:rsid w:val="00620B3A"/>
  </w:style>
  <w:style w:type="character" w:customStyle="1" w:styleId="AntratsDiagrama">
    <w:name w:val="Antraštės Diagrama"/>
    <w:basedOn w:val="Numatytasispastraiposriftas"/>
    <w:link w:val="Antrats"/>
    <w:uiPriority w:val="99"/>
    <w:rsid w:val="00A61DFD"/>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kiai.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F39E6B0-537B-4C52-9B78-D0D3824C747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20</TotalTime>
  <Pages>2</Pages>
  <Words>448</Words>
  <Characters>3070</Characters>
  <Application>Microsoft Office Word</Application>
  <DocSecurity>0</DocSecurity>
  <Lines>25</Lines>
  <Paragraphs>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3511</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9</cp:revision>
  <cp:lastPrinted>2020-10-20T05:49:00Z</cp:lastPrinted>
  <dcterms:created xsi:type="dcterms:W3CDTF">2021-11-22T07:51:00Z</dcterms:created>
  <dcterms:modified xsi:type="dcterms:W3CDTF">2021-11-22T12:40:00Z</dcterms:modified>
</cp:coreProperties>
</file>