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6EA46" w14:textId="439221BC" w:rsidR="00B904C2" w:rsidRDefault="005E629F" w:rsidP="006F18BA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D20B30">
        <w:rPr>
          <w:rFonts w:ascii="Times New Roman" w:hAnsi="Times New Roman"/>
          <w:b/>
          <w:noProof/>
          <w:sz w:val="24"/>
          <w:szCs w:val="24"/>
          <w:lang w:val="lt-LT" w:eastAsia="lt-LT"/>
        </w:rPr>
        <w:drawing>
          <wp:inline distT="0" distB="0" distL="0" distR="0" wp14:anchorId="4BA6B077" wp14:editId="54CCA609">
            <wp:extent cx="542290" cy="60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250E99" w14:textId="77777777" w:rsidR="005754C3" w:rsidRPr="005754C3" w:rsidRDefault="005754C3" w:rsidP="006F18BA">
      <w:pPr>
        <w:jc w:val="center"/>
        <w:rPr>
          <w:rFonts w:ascii="Times New Roman" w:hAnsi="Times New Roman"/>
          <w:b/>
          <w:lang w:val="lt-LT" w:eastAsia="lt-LT"/>
        </w:rPr>
      </w:pPr>
    </w:p>
    <w:p w14:paraId="7F765F7C" w14:textId="77777777" w:rsidR="00B904C2" w:rsidRPr="00D20B30" w:rsidRDefault="00B904C2" w:rsidP="006F18B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D20B30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14:paraId="7B3A1300" w14:textId="77777777" w:rsidR="00B904C2" w:rsidRPr="00D20B30" w:rsidRDefault="00B904C2" w:rsidP="006F18B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F7EA0C" w14:textId="77777777" w:rsidR="00B904C2" w:rsidRPr="00D20B30" w:rsidRDefault="00B904C2" w:rsidP="006F18BA">
      <w:pPr>
        <w:pStyle w:val="Antrat3"/>
        <w:rPr>
          <w:b/>
          <w:szCs w:val="24"/>
          <w:lang w:val="lt-LT"/>
        </w:rPr>
      </w:pPr>
      <w:r w:rsidRPr="00D20B30">
        <w:rPr>
          <w:b/>
          <w:szCs w:val="24"/>
          <w:lang w:val="lt-LT"/>
        </w:rPr>
        <w:t>SPRENDIMAS</w:t>
      </w:r>
    </w:p>
    <w:p w14:paraId="2ADAC2BA" w14:textId="6B836640" w:rsidR="004F2397" w:rsidRPr="00340F70" w:rsidRDefault="004F2397" w:rsidP="004F2397">
      <w:pPr>
        <w:jc w:val="center"/>
        <w:rPr>
          <w:rFonts w:ascii="Times New Roman" w:hAnsi="Times New Roman"/>
          <w:b/>
          <w:bCs/>
          <w:caps/>
          <w:sz w:val="24"/>
          <w:szCs w:val="24"/>
          <w:lang w:val="lt-LT"/>
        </w:rPr>
      </w:pPr>
      <w:bookmarkStart w:id="0" w:name="_Hlk87619025"/>
      <w:r w:rsidRPr="00340F70">
        <w:rPr>
          <w:rFonts w:ascii="Times New Roman" w:hAnsi="Times New Roman"/>
          <w:b/>
          <w:bCs/>
          <w:caps/>
          <w:sz w:val="24"/>
          <w:szCs w:val="24"/>
          <w:lang w:val="lt-LT"/>
        </w:rPr>
        <w:t>DĖL</w:t>
      </w:r>
      <w:r w:rsidR="00A53DF2">
        <w:rPr>
          <w:rFonts w:ascii="Times New Roman" w:hAnsi="Times New Roman"/>
          <w:b/>
          <w:bCs/>
          <w:caps/>
          <w:sz w:val="24"/>
          <w:szCs w:val="24"/>
          <w:lang w:val="lt-LT"/>
        </w:rPr>
        <w:t xml:space="preserve"> uždarosios </w:t>
      </w:r>
      <w:r w:rsidR="00A53DF2" w:rsidRPr="005754C3">
        <w:rPr>
          <w:rFonts w:ascii="Times New Roman" w:hAnsi="Times New Roman"/>
          <w:b/>
          <w:bCs/>
          <w:caps/>
          <w:sz w:val="24"/>
          <w:szCs w:val="24"/>
          <w:lang w:val="lt-LT"/>
        </w:rPr>
        <w:t>AKCINĖS BENDROVĖS „Šakių šilumos tinklai</w:t>
      </w:r>
      <w:r w:rsidR="005754C3">
        <w:rPr>
          <w:rFonts w:ascii="Times New Roman" w:hAnsi="Times New Roman"/>
          <w:b/>
          <w:bCs/>
          <w:caps/>
          <w:sz w:val="24"/>
          <w:szCs w:val="24"/>
          <w:lang w:val="lt-LT"/>
        </w:rPr>
        <w:t>“</w:t>
      </w:r>
      <w:r w:rsidR="00A53DF2" w:rsidRPr="005754C3">
        <w:rPr>
          <w:rFonts w:ascii="Times New Roman" w:hAnsi="Times New Roman"/>
          <w:b/>
          <w:bCs/>
          <w:caps/>
          <w:sz w:val="24"/>
          <w:szCs w:val="24"/>
          <w:lang w:val="lt-LT"/>
        </w:rPr>
        <w:t xml:space="preserve"> </w:t>
      </w:r>
      <w:r w:rsidR="0016618C" w:rsidRPr="005754C3">
        <w:rPr>
          <w:rFonts w:ascii="Times New Roman" w:hAnsi="Times New Roman"/>
          <w:b/>
          <w:bCs/>
          <w:caps/>
          <w:sz w:val="24"/>
          <w:szCs w:val="24"/>
          <w:lang w:val="lt-LT"/>
        </w:rPr>
        <w:t>ATSISKAITOMŲJŲ KARŠTO VANDENS APSKAITOS PRIETAISŲ APTARNAVIMO MOKESČIO NUSTATYMO</w:t>
      </w:r>
    </w:p>
    <w:bookmarkEnd w:id="0"/>
    <w:p w14:paraId="256D107F" w14:textId="77777777" w:rsidR="004F2397" w:rsidRPr="00D20B30" w:rsidRDefault="004F2397" w:rsidP="004F2397">
      <w:pPr>
        <w:jc w:val="center"/>
        <w:rPr>
          <w:rFonts w:ascii="Times New Roman" w:hAnsi="Times New Roman"/>
          <w:b/>
          <w:bCs/>
          <w:caps/>
          <w:sz w:val="24"/>
          <w:szCs w:val="24"/>
          <w:lang w:val="lt-LT"/>
        </w:rPr>
      </w:pPr>
    </w:p>
    <w:p w14:paraId="641E9115" w14:textId="798BA847" w:rsidR="004F2397" w:rsidRPr="00D20B30" w:rsidRDefault="004F2397" w:rsidP="004F239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D20B30">
        <w:rPr>
          <w:rFonts w:ascii="Times New Roman" w:hAnsi="Times New Roman"/>
          <w:sz w:val="24"/>
          <w:szCs w:val="24"/>
          <w:lang w:val="lt-LT"/>
        </w:rPr>
        <w:t>20</w:t>
      </w:r>
      <w:r w:rsidR="00527AAC" w:rsidRPr="00D20B30">
        <w:rPr>
          <w:rFonts w:ascii="Times New Roman" w:hAnsi="Times New Roman"/>
          <w:sz w:val="24"/>
          <w:szCs w:val="24"/>
          <w:lang w:val="lt-LT"/>
        </w:rPr>
        <w:t>2</w:t>
      </w:r>
      <w:r w:rsidR="002E2360">
        <w:rPr>
          <w:rFonts w:ascii="Times New Roman" w:hAnsi="Times New Roman"/>
          <w:sz w:val="24"/>
          <w:szCs w:val="24"/>
          <w:lang w:val="lt-LT"/>
        </w:rPr>
        <w:t>1</w:t>
      </w:r>
      <w:r w:rsidRPr="00D20B3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6618C">
        <w:rPr>
          <w:rFonts w:ascii="Times New Roman" w:hAnsi="Times New Roman"/>
          <w:sz w:val="24"/>
          <w:szCs w:val="24"/>
          <w:lang w:val="lt-LT"/>
        </w:rPr>
        <w:t>lapkričio</w:t>
      </w:r>
      <w:r w:rsidR="00340F70">
        <w:rPr>
          <w:rFonts w:ascii="Times New Roman" w:hAnsi="Times New Roman"/>
          <w:sz w:val="24"/>
          <w:szCs w:val="24"/>
          <w:lang w:val="lt-LT"/>
        </w:rPr>
        <w:t xml:space="preserve"> 2</w:t>
      </w:r>
      <w:r w:rsidR="00406D70">
        <w:rPr>
          <w:rFonts w:ascii="Times New Roman" w:hAnsi="Times New Roman"/>
          <w:sz w:val="24"/>
          <w:szCs w:val="24"/>
          <w:lang w:val="lt-LT"/>
        </w:rPr>
        <w:t>5</w:t>
      </w:r>
      <w:r w:rsidRPr="00D20B30">
        <w:rPr>
          <w:rFonts w:ascii="Times New Roman" w:hAnsi="Times New Roman"/>
          <w:sz w:val="24"/>
          <w:szCs w:val="24"/>
          <w:lang w:val="lt-LT"/>
        </w:rPr>
        <w:t xml:space="preserve"> d. Nr. T-</w:t>
      </w:r>
      <w:r w:rsidR="002E6C59">
        <w:rPr>
          <w:rFonts w:ascii="Times New Roman" w:hAnsi="Times New Roman"/>
          <w:sz w:val="24"/>
          <w:szCs w:val="24"/>
          <w:lang w:val="lt-LT"/>
        </w:rPr>
        <w:t>33</w:t>
      </w:r>
      <w:r w:rsidR="006E73EF">
        <w:rPr>
          <w:rFonts w:ascii="Times New Roman" w:hAnsi="Times New Roman"/>
          <w:sz w:val="24"/>
          <w:szCs w:val="24"/>
          <w:lang w:val="lt-LT"/>
        </w:rPr>
        <w:t>2</w:t>
      </w:r>
    </w:p>
    <w:p w14:paraId="03B0AE45" w14:textId="77777777" w:rsidR="004F2397" w:rsidRPr="00D20B30" w:rsidRDefault="004F2397" w:rsidP="004F2397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D20B30">
        <w:rPr>
          <w:rFonts w:ascii="Times New Roman" w:hAnsi="Times New Roman"/>
          <w:sz w:val="24"/>
          <w:szCs w:val="24"/>
          <w:lang w:val="lt-LT"/>
        </w:rPr>
        <w:t>Šakiai</w:t>
      </w:r>
    </w:p>
    <w:p w14:paraId="2C1A462A" w14:textId="634BBE50" w:rsidR="004F2397" w:rsidRDefault="004F2397" w:rsidP="004F239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7D11F276" w14:textId="03EF2514" w:rsidR="002237BA" w:rsidRPr="00BD6F54" w:rsidRDefault="002237BA" w:rsidP="00EF4F7D">
      <w:pPr>
        <w:pStyle w:val="Pagrindiniotekstotrauka"/>
        <w:spacing w:line="360" w:lineRule="auto"/>
        <w:ind w:left="0" w:firstLine="851"/>
      </w:pPr>
      <w:r w:rsidRPr="00BD6F54">
        <w:t xml:space="preserve">Vadovaudamasi Lietuvos Respublikos vietos savivaldos įstatymo </w:t>
      </w:r>
      <w:r w:rsidR="00C0017A" w:rsidRPr="005754C3">
        <w:t>16 straipsnio 2 dalies 37 punktu, 18 straipsnio 1 dalimi, Lietuvos Respublikos šilumos ūkio įstatymo 15 straipsnio 3 dalimi, Atsiskaitomųjų karšto vandens apskaitos prietaisų aptarnavimo mokesčio skaičiavimo metodikos, patvirtintos Valstybinės kainų ir energetikos kontrolės komisijos 2009 m. liepos 21 d. nutarimu Nr. O3-105</w:t>
      </w:r>
      <w:r w:rsidR="00C0017A" w:rsidRPr="005754C3">
        <w:rPr>
          <w:color w:val="000000"/>
        </w:rPr>
        <w:t xml:space="preserve"> ,,</w:t>
      </w:r>
      <w:r w:rsidR="00C0017A" w:rsidRPr="005754C3">
        <w:t>Dėl Atsiskaitomųjų karšto vandens apskaitos prietaisų aptarnavimo mokesčio skaičiavimo metodikos“, 12, 14 punktais</w:t>
      </w:r>
      <w:r w:rsidRPr="00BD6F54">
        <w:t xml:space="preserve"> bei atsižvelgdama į UAB „</w:t>
      </w:r>
      <w:r w:rsidR="00340F70" w:rsidRPr="00BD6F54">
        <w:t>Šakių</w:t>
      </w:r>
      <w:r w:rsidRPr="00BD6F54">
        <w:t xml:space="preserve"> šilum</w:t>
      </w:r>
      <w:r w:rsidR="00A53DF2" w:rsidRPr="00BD6F54">
        <w:t>os tinklai</w:t>
      </w:r>
      <w:r w:rsidRPr="00BD6F54">
        <w:t>“ 2021</w:t>
      </w:r>
      <w:r w:rsidR="00340F70" w:rsidRPr="00BD6F54">
        <w:t xml:space="preserve"> m.</w:t>
      </w:r>
      <w:r w:rsidR="0036608B" w:rsidRPr="00BD6F54">
        <w:t xml:space="preserve"> </w:t>
      </w:r>
      <w:r w:rsidR="00406D70" w:rsidRPr="00BD6F54">
        <w:t>lapkričio 10</w:t>
      </w:r>
      <w:r w:rsidR="00340F70" w:rsidRPr="00BD6F54">
        <w:t xml:space="preserve"> d. </w:t>
      </w:r>
      <w:r w:rsidRPr="00BD6F54">
        <w:t xml:space="preserve">raštą Nr. </w:t>
      </w:r>
      <w:r w:rsidR="0036608B" w:rsidRPr="00BD6F54">
        <w:t>R-</w:t>
      </w:r>
      <w:r w:rsidR="00406D70" w:rsidRPr="00BD6F54">
        <w:t>9</w:t>
      </w:r>
      <w:r w:rsidRPr="00BD6F54">
        <w:t xml:space="preserve"> „</w:t>
      </w:r>
      <w:r w:rsidR="00662EFB" w:rsidRPr="005754C3">
        <w:t>Dėl atsiskaitomųjų karšto vandens apskaitos prietaisų aptarnavimo mokesčio nustatymo</w:t>
      </w:r>
      <w:r w:rsidRPr="00BD6F54">
        <w:t xml:space="preserve">“, </w:t>
      </w:r>
      <w:r w:rsidR="00340F70" w:rsidRPr="00BD6F54">
        <w:t>Šakių</w:t>
      </w:r>
      <w:r w:rsidRPr="00BD6F54">
        <w:t xml:space="preserve"> rajono savivaldybės taryba </w:t>
      </w:r>
      <w:r w:rsidRPr="00BD6F54">
        <w:rPr>
          <w:spacing w:val="60"/>
        </w:rPr>
        <w:t>nusprendžia</w:t>
      </w:r>
      <w:r w:rsidR="00BF7267" w:rsidRPr="00BD6F54">
        <w:rPr>
          <w:spacing w:val="60"/>
        </w:rPr>
        <w:t>:</w:t>
      </w:r>
    </w:p>
    <w:p w14:paraId="3B865E6E" w14:textId="6364F4CA" w:rsidR="00BF7267" w:rsidRPr="00BD6F54" w:rsidRDefault="00BF7267" w:rsidP="00BF7267">
      <w:pPr>
        <w:pStyle w:val="Antrats"/>
        <w:tabs>
          <w:tab w:val="left" w:pos="663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BD6F54">
        <w:rPr>
          <w:rFonts w:ascii="Times New Roman" w:hAnsi="Times New Roman"/>
          <w:sz w:val="24"/>
          <w:szCs w:val="24"/>
          <w:lang w:val="lt-LT"/>
        </w:rPr>
        <w:t>1. Suderinti uždarosios akcinės bendrovės „</w:t>
      </w:r>
      <w:bookmarkStart w:id="1" w:name="_Hlk87427679"/>
      <w:r w:rsidRPr="005754C3">
        <w:rPr>
          <w:rFonts w:ascii="Times New Roman" w:hAnsi="Times New Roman"/>
          <w:sz w:val="24"/>
          <w:szCs w:val="24"/>
          <w:lang w:val="lt-LT"/>
        </w:rPr>
        <w:t>Šakių šilumos tinklai</w:t>
      </w:r>
      <w:r w:rsidRPr="00BD6F54">
        <w:rPr>
          <w:rFonts w:ascii="Times New Roman" w:hAnsi="Times New Roman"/>
          <w:sz w:val="24"/>
          <w:szCs w:val="24"/>
          <w:lang w:val="lt-LT"/>
        </w:rPr>
        <w:t>“</w:t>
      </w:r>
      <w:r w:rsidR="007F45DF">
        <w:rPr>
          <w:rFonts w:ascii="Times New Roman" w:hAnsi="Times New Roman"/>
          <w:sz w:val="24"/>
          <w:szCs w:val="24"/>
          <w:lang w:val="lt-LT"/>
        </w:rPr>
        <w:t xml:space="preserve"> 2022-2026 metų</w:t>
      </w:r>
      <w:r w:rsidRPr="00BD6F54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1"/>
      <w:r w:rsidRPr="00BD6F54">
        <w:rPr>
          <w:rFonts w:ascii="Times New Roman" w:hAnsi="Times New Roman"/>
          <w:sz w:val="24"/>
          <w:szCs w:val="24"/>
          <w:lang w:val="lt-LT"/>
        </w:rPr>
        <w:t xml:space="preserve">atsiskaitomųjų karšto vandens apskaitos prietaisų </w:t>
      </w:r>
      <w:r w:rsidR="00744C5B" w:rsidRPr="00BD6F54">
        <w:rPr>
          <w:rFonts w:ascii="Times New Roman" w:hAnsi="Times New Roman"/>
          <w:sz w:val="24"/>
          <w:szCs w:val="24"/>
          <w:lang w:val="lt-LT"/>
        </w:rPr>
        <w:t xml:space="preserve">įrengimo, </w:t>
      </w:r>
      <w:r w:rsidRPr="00BD6F54">
        <w:rPr>
          <w:rFonts w:ascii="Times New Roman" w:hAnsi="Times New Roman"/>
          <w:sz w:val="24"/>
          <w:szCs w:val="24"/>
          <w:lang w:val="lt-LT"/>
        </w:rPr>
        <w:t xml:space="preserve">aptarnavimo veiklos planą </w:t>
      </w:r>
      <w:r w:rsidR="007F45DF">
        <w:rPr>
          <w:rFonts w:ascii="Times New Roman" w:hAnsi="Times New Roman"/>
          <w:sz w:val="24"/>
          <w:szCs w:val="24"/>
          <w:lang w:val="lt-LT"/>
        </w:rPr>
        <w:t>(toliau – Veiklos planas)</w:t>
      </w:r>
      <w:r w:rsidRPr="00BD6F54">
        <w:rPr>
          <w:rFonts w:ascii="Times New Roman" w:hAnsi="Times New Roman"/>
          <w:sz w:val="24"/>
          <w:szCs w:val="24"/>
          <w:lang w:val="lt-LT"/>
        </w:rPr>
        <w:t xml:space="preserve"> (pridedama).</w:t>
      </w:r>
    </w:p>
    <w:p w14:paraId="2CE16C97" w14:textId="2AF694AC" w:rsidR="00BF7267" w:rsidRPr="00BD6F54" w:rsidRDefault="00BF7267" w:rsidP="00BF7267">
      <w:pPr>
        <w:pStyle w:val="Antrats"/>
        <w:tabs>
          <w:tab w:val="left" w:pos="663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bookmarkStart w:id="2" w:name="part_b5db1b5b71bb46f392e2025f8075f09c"/>
      <w:bookmarkEnd w:id="2"/>
      <w:r w:rsidRPr="00BD6F54">
        <w:rPr>
          <w:rFonts w:ascii="Times New Roman" w:hAnsi="Times New Roman"/>
          <w:sz w:val="24"/>
          <w:szCs w:val="24"/>
          <w:lang w:val="lt-LT"/>
        </w:rPr>
        <w:t>2</w:t>
      </w:r>
      <w:r w:rsidR="007F45DF">
        <w:rPr>
          <w:rFonts w:ascii="Times New Roman" w:hAnsi="Times New Roman"/>
          <w:sz w:val="24"/>
          <w:szCs w:val="24"/>
          <w:lang w:val="lt-LT"/>
        </w:rPr>
        <w:t>.</w:t>
      </w:r>
      <w:r w:rsidRPr="00BD6F54">
        <w:rPr>
          <w:rFonts w:ascii="Times New Roman" w:hAnsi="Times New Roman"/>
          <w:sz w:val="24"/>
          <w:szCs w:val="24"/>
          <w:lang w:val="lt-LT"/>
        </w:rPr>
        <w:t xml:space="preserve"> Nustatyti </w:t>
      </w:r>
      <w:r w:rsidR="007F45DF">
        <w:rPr>
          <w:rFonts w:ascii="Times New Roman" w:hAnsi="Times New Roman"/>
          <w:sz w:val="24"/>
          <w:szCs w:val="24"/>
          <w:lang w:val="lt-LT"/>
        </w:rPr>
        <w:t xml:space="preserve">šio sprendimo 1 punktu suderinto Veiklos plano vykdymo laikotarpiu </w:t>
      </w:r>
      <w:r w:rsidRPr="00BD6F54">
        <w:rPr>
          <w:rFonts w:ascii="Times New Roman" w:hAnsi="Times New Roman"/>
          <w:sz w:val="24"/>
          <w:szCs w:val="24"/>
          <w:lang w:val="lt-LT"/>
        </w:rPr>
        <w:t>uždarosios akcinės bendrovės „</w:t>
      </w:r>
      <w:r w:rsidRPr="005754C3">
        <w:rPr>
          <w:rFonts w:ascii="Times New Roman" w:hAnsi="Times New Roman"/>
          <w:sz w:val="24"/>
          <w:szCs w:val="24"/>
          <w:lang w:val="lt-LT"/>
        </w:rPr>
        <w:t>Šakių šilumos tinklai</w:t>
      </w:r>
      <w:r w:rsidRPr="00BD6F54">
        <w:rPr>
          <w:rFonts w:ascii="Times New Roman" w:hAnsi="Times New Roman"/>
          <w:sz w:val="24"/>
          <w:szCs w:val="24"/>
          <w:lang w:val="lt-LT"/>
        </w:rPr>
        <w:t xml:space="preserve">“ atsiskaitomųjų karšto vandens apskaitos prietaisų aptarnavimo mokestį – </w:t>
      </w:r>
      <w:r w:rsidR="00BA7D9F" w:rsidRPr="00BD6F54">
        <w:rPr>
          <w:rFonts w:ascii="Times New Roman" w:hAnsi="Times New Roman"/>
          <w:sz w:val="24"/>
          <w:szCs w:val="24"/>
          <w:lang w:val="lt-LT"/>
        </w:rPr>
        <w:t>1,37</w:t>
      </w:r>
      <w:r w:rsidRPr="00BD6F54">
        <w:rPr>
          <w:rFonts w:ascii="Times New Roman" w:hAnsi="Times New Roman"/>
          <w:sz w:val="24"/>
          <w:szCs w:val="24"/>
          <w:lang w:val="lt-LT"/>
        </w:rPr>
        <w:t xml:space="preserve"> Eur </w:t>
      </w:r>
      <w:r w:rsidR="00BA7D9F" w:rsidRPr="005754C3">
        <w:rPr>
          <w:rFonts w:ascii="Times New Roman" w:hAnsi="Times New Roman"/>
          <w:color w:val="000000"/>
          <w:sz w:val="24"/>
          <w:szCs w:val="24"/>
          <w:lang w:val="lt-LT"/>
        </w:rPr>
        <w:t>per mėnesį už karšto vandens apskaitos prietaisą be pridėtinės vertės mokesčio</w:t>
      </w:r>
      <w:r w:rsidRPr="00BD6F54">
        <w:rPr>
          <w:rFonts w:ascii="Times New Roman" w:hAnsi="Times New Roman"/>
          <w:sz w:val="24"/>
          <w:szCs w:val="24"/>
          <w:lang w:val="lt-LT"/>
        </w:rPr>
        <w:t>.</w:t>
      </w:r>
    </w:p>
    <w:p w14:paraId="5F0FB365" w14:textId="42D013BD" w:rsidR="00BF7267" w:rsidRPr="00BD6F54" w:rsidRDefault="00BF7267" w:rsidP="00BF7267">
      <w:pPr>
        <w:pStyle w:val="Antrats"/>
        <w:tabs>
          <w:tab w:val="left" w:pos="663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bookmarkStart w:id="3" w:name="part_0fe4783826d84b3abd5f14fda978461e"/>
      <w:bookmarkEnd w:id="3"/>
      <w:r w:rsidRPr="00BD6F54">
        <w:rPr>
          <w:rFonts w:ascii="Times New Roman" w:hAnsi="Times New Roman"/>
          <w:sz w:val="24"/>
          <w:szCs w:val="24"/>
          <w:lang w:val="lt-LT"/>
        </w:rPr>
        <w:t xml:space="preserve">3. Nustatyti, kad </w:t>
      </w:r>
      <w:r w:rsidR="005754C3">
        <w:rPr>
          <w:rFonts w:ascii="Times New Roman" w:hAnsi="Times New Roman"/>
          <w:sz w:val="24"/>
          <w:szCs w:val="24"/>
          <w:lang w:val="lt-LT"/>
        </w:rPr>
        <w:t xml:space="preserve">šis </w:t>
      </w:r>
      <w:r w:rsidRPr="00BD6F54">
        <w:rPr>
          <w:rFonts w:ascii="Times New Roman" w:hAnsi="Times New Roman"/>
          <w:sz w:val="24"/>
          <w:szCs w:val="24"/>
          <w:lang w:val="lt-LT"/>
        </w:rPr>
        <w:t>sprendimas</w:t>
      </w:r>
      <w:r w:rsidR="005754C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D6F54">
        <w:rPr>
          <w:rFonts w:ascii="Times New Roman" w:hAnsi="Times New Roman"/>
          <w:sz w:val="24"/>
          <w:szCs w:val="24"/>
          <w:lang w:val="lt-LT"/>
        </w:rPr>
        <w:t xml:space="preserve">įsigalioja </w:t>
      </w:r>
      <w:r w:rsidR="005754C3">
        <w:rPr>
          <w:rFonts w:ascii="Times New Roman" w:hAnsi="Times New Roman"/>
          <w:sz w:val="24"/>
          <w:szCs w:val="24"/>
          <w:lang w:val="lt-LT"/>
        </w:rPr>
        <w:t xml:space="preserve">nuo </w:t>
      </w:r>
      <w:r w:rsidR="007F45DF">
        <w:rPr>
          <w:rFonts w:ascii="Times New Roman" w:hAnsi="Times New Roman"/>
          <w:sz w:val="24"/>
          <w:szCs w:val="24"/>
          <w:lang w:val="lt-LT"/>
        </w:rPr>
        <w:t>2022 m. sausio 1 d</w:t>
      </w:r>
      <w:r w:rsidRPr="00BD6F54">
        <w:rPr>
          <w:rFonts w:ascii="Times New Roman" w:hAnsi="Times New Roman"/>
          <w:sz w:val="24"/>
          <w:szCs w:val="24"/>
          <w:lang w:val="lt-LT"/>
        </w:rPr>
        <w:t>.</w:t>
      </w:r>
    </w:p>
    <w:p w14:paraId="78622206" w14:textId="302DF6DD" w:rsidR="00BF7267" w:rsidRPr="00BD6F54" w:rsidRDefault="00BF7267" w:rsidP="00BF7267">
      <w:pPr>
        <w:pStyle w:val="Antrats"/>
        <w:tabs>
          <w:tab w:val="left" w:pos="663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bookmarkStart w:id="4" w:name="part_ded1005bbe1c4ff5b8afba4b4872b923"/>
      <w:bookmarkEnd w:id="4"/>
      <w:r w:rsidRPr="00BD6F54">
        <w:rPr>
          <w:rFonts w:ascii="Times New Roman" w:hAnsi="Times New Roman"/>
          <w:sz w:val="24"/>
          <w:szCs w:val="24"/>
          <w:lang w:val="lt-LT"/>
        </w:rPr>
        <w:t xml:space="preserve">4. Pripažinti netekusiu galios </w:t>
      </w:r>
      <w:r w:rsidR="00BD6F54" w:rsidRPr="00BD6F54">
        <w:rPr>
          <w:rFonts w:ascii="Times New Roman" w:hAnsi="Times New Roman"/>
          <w:sz w:val="24"/>
          <w:szCs w:val="24"/>
          <w:lang w:val="lt-LT"/>
        </w:rPr>
        <w:t>Šakių</w:t>
      </w:r>
      <w:r w:rsidRPr="00BD6F54">
        <w:rPr>
          <w:rFonts w:ascii="Times New Roman" w:hAnsi="Times New Roman"/>
          <w:sz w:val="24"/>
          <w:szCs w:val="24"/>
          <w:lang w:val="lt-LT"/>
        </w:rPr>
        <w:t xml:space="preserve"> rajono savivaldybės tarybos 20</w:t>
      </w:r>
      <w:r w:rsidR="00BD6F54" w:rsidRPr="00BD6F54">
        <w:rPr>
          <w:rFonts w:ascii="Times New Roman" w:hAnsi="Times New Roman"/>
          <w:sz w:val="24"/>
          <w:szCs w:val="24"/>
          <w:lang w:val="lt-LT"/>
        </w:rPr>
        <w:t>10</w:t>
      </w:r>
      <w:r w:rsidRPr="00BD6F54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D6F54" w:rsidRPr="00BD6F54">
        <w:rPr>
          <w:rFonts w:ascii="Times New Roman" w:hAnsi="Times New Roman"/>
          <w:sz w:val="24"/>
          <w:szCs w:val="24"/>
          <w:lang w:val="lt-LT"/>
        </w:rPr>
        <w:t>birželio</w:t>
      </w:r>
      <w:r w:rsidRPr="00BD6F5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D6F54" w:rsidRPr="00BD6F54">
        <w:rPr>
          <w:rFonts w:ascii="Times New Roman" w:hAnsi="Times New Roman"/>
          <w:sz w:val="24"/>
          <w:szCs w:val="24"/>
          <w:lang w:val="lt-LT"/>
        </w:rPr>
        <w:t>30</w:t>
      </w:r>
      <w:r w:rsidRPr="00BD6F54">
        <w:rPr>
          <w:rFonts w:ascii="Times New Roman" w:hAnsi="Times New Roman"/>
          <w:sz w:val="24"/>
          <w:szCs w:val="24"/>
          <w:lang w:val="lt-LT"/>
        </w:rPr>
        <w:t xml:space="preserve"> d. sprendimą Nr. T-</w:t>
      </w:r>
      <w:r w:rsidR="00BD6F54" w:rsidRPr="00BD6F54">
        <w:rPr>
          <w:rFonts w:ascii="Times New Roman" w:hAnsi="Times New Roman"/>
          <w:sz w:val="24"/>
          <w:szCs w:val="24"/>
          <w:lang w:val="lt-LT"/>
        </w:rPr>
        <w:t>206</w:t>
      </w:r>
      <w:r w:rsidRPr="00BD6F54">
        <w:rPr>
          <w:rFonts w:ascii="Times New Roman" w:hAnsi="Times New Roman"/>
          <w:sz w:val="24"/>
          <w:szCs w:val="24"/>
          <w:lang w:val="lt-LT"/>
        </w:rPr>
        <w:t xml:space="preserve"> „Dėl atsiskaitomųjų karšto vandens apskaitos prietaisų aptarnavimo mokesčio nustatymo“ su visais </w:t>
      </w:r>
      <w:r w:rsidR="00BD6F54" w:rsidRPr="00BD6F54">
        <w:rPr>
          <w:rFonts w:ascii="Times New Roman" w:hAnsi="Times New Roman"/>
          <w:sz w:val="24"/>
          <w:szCs w:val="24"/>
          <w:lang w:val="lt-LT"/>
        </w:rPr>
        <w:t>pa</w:t>
      </w:r>
      <w:r w:rsidRPr="00BD6F54">
        <w:rPr>
          <w:rFonts w:ascii="Times New Roman" w:hAnsi="Times New Roman"/>
          <w:sz w:val="24"/>
          <w:szCs w:val="24"/>
          <w:lang w:val="lt-LT"/>
        </w:rPr>
        <w:t>keitimais</w:t>
      </w:r>
      <w:r w:rsidR="00BD6F54" w:rsidRPr="00BD6F54">
        <w:rPr>
          <w:rFonts w:ascii="Times New Roman" w:hAnsi="Times New Roman"/>
          <w:sz w:val="24"/>
          <w:szCs w:val="24"/>
          <w:lang w:val="lt-LT"/>
        </w:rPr>
        <w:t xml:space="preserve"> ir papildymais</w:t>
      </w:r>
      <w:r w:rsidRPr="00BD6F54">
        <w:rPr>
          <w:rFonts w:ascii="Times New Roman" w:hAnsi="Times New Roman"/>
          <w:sz w:val="24"/>
          <w:szCs w:val="24"/>
          <w:lang w:val="lt-LT"/>
        </w:rPr>
        <w:t>.</w:t>
      </w:r>
    </w:p>
    <w:p w14:paraId="551D6BB1" w14:textId="77777777" w:rsidR="004F2397" w:rsidRPr="00BD6F54" w:rsidRDefault="004F2397" w:rsidP="00EF4F7D">
      <w:pPr>
        <w:pStyle w:val="Antrats"/>
        <w:tabs>
          <w:tab w:val="clear" w:pos="4153"/>
          <w:tab w:val="clear" w:pos="8306"/>
          <w:tab w:val="left" w:pos="663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BD6F54">
        <w:rPr>
          <w:rFonts w:ascii="Times New Roman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 arba Regionų apygardos administracinio teismo Kauno rūmams adresu: A. Mickevičiaus g. 8A, Kaunas.  </w:t>
      </w:r>
    </w:p>
    <w:p w14:paraId="5E242552" w14:textId="77777777" w:rsidR="00EF4F7D" w:rsidRPr="00BD6F54" w:rsidRDefault="00EF4F7D" w:rsidP="004030C3">
      <w:pPr>
        <w:rPr>
          <w:rFonts w:ascii="Times New Roman" w:hAnsi="Times New Roman"/>
          <w:sz w:val="24"/>
          <w:szCs w:val="24"/>
          <w:lang w:val="lt-LT"/>
        </w:rPr>
      </w:pPr>
    </w:p>
    <w:p w14:paraId="133AA3B2" w14:textId="62766991" w:rsidR="00437707" w:rsidRPr="00D20B30" w:rsidRDefault="004030C3" w:rsidP="006E73EF">
      <w:pPr>
        <w:rPr>
          <w:rFonts w:ascii="Times New Roman" w:hAnsi="Times New Roman"/>
          <w:b/>
          <w:sz w:val="24"/>
          <w:szCs w:val="24"/>
          <w:lang w:val="lt-LT"/>
        </w:rPr>
      </w:pPr>
      <w:r w:rsidRPr="00BD6F54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BD6F54">
        <w:rPr>
          <w:rFonts w:ascii="Times New Roman" w:hAnsi="Times New Roman"/>
          <w:sz w:val="24"/>
          <w:szCs w:val="24"/>
          <w:lang w:val="lt-LT"/>
        </w:rPr>
        <w:tab/>
      </w:r>
      <w:r w:rsidRPr="00BD6F54">
        <w:rPr>
          <w:rFonts w:ascii="Times New Roman" w:hAnsi="Times New Roman"/>
          <w:sz w:val="24"/>
          <w:szCs w:val="24"/>
          <w:lang w:val="lt-LT"/>
        </w:rPr>
        <w:tab/>
      </w:r>
      <w:r w:rsidRPr="00BD6F54">
        <w:rPr>
          <w:rFonts w:ascii="Times New Roman" w:hAnsi="Times New Roman"/>
          <w:sz w:val="24"/>
          <w:szCs w:val="24"/>
          <w:lang w:val="lt-LT"/>
        </w:rPr>
        <w:tab/>
      </w:r>
      <w:r w:rsidRPr="00BD6F54">
        <w:rPr>
          <w:rFonts w:ascii="Times New Roman" w:hAnsi="Times New Roman"/>
          <w:sz w:val="24"/>
          <w:szCs w:val="24"/>
          <w:lang w:val="lt-LT"/>
        </w:rPr>
        <w:tab/>
      </w:r>
      <w:r w:rsidRPr="00BD6F54">
        <w:rPr>
          <w:rFonts w:ascii="Times New Roman" w:hAnsi="Times New Roman"/>
          <w:sz w:val="24"/>
          <w:szCs w:val="24"/>
          <w:lang w:val="lt-LT"/>
        </w:rPr>
        <w:tab/>
      </w:r>
      <w:r w:rsidRPr="00BD6F54">
        <w:rPr>
          <w:rFonts w:ascii="Times New Roman" w:hAnsi="Times New Roman"/>
          <w:sz w:val="24"/>
          <w:szCs w:val="24"/>
          <w:lang w:val="lt-LT"/>
        </w:rPr>
        <w:tab/>
      </w:r>
      <w:r w:rsidRPr="00BD6F54">
        <w:rPr>
          <w:rFonts w:ascii="Times New Roman" w:hAnsi="Times New Roman"/>
          <w:sz w:val="24"/>
          <w:szCs w:val="24"/>
          <w:lang w:val="lt-LT"/>
        </w:rPr>
        <w:tab/>
      </w:r>
      <w:r w:rsidRPr="00BD6F54">
        <w:rPr>
          <w:rFonts w:ascii="Times New Roman" w:hAnsi="Times New Roman"/>
          <w:sz w:val="24"/>
          <w:szCs w:val="24"/>
          <w:lang w:val="lt-LT"/>
        </w:rPr>
        <w:tab/>
        <w:t xml:space="preserve">           Edgaras Pilypaitis </w:t>
      </w:r>
    </w:p>
    <w:sectPr w:rsidR="00437707" w:rsidRPr="00D20B30" w:rsidSect="006E73EF">
      <w:headerReference w:type="even" r:id="rId9"/>
      <w:headerReference w:type="default" r:id="rId10"/>
      <w:footerReference w:type="first" r:id="rId11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3430E" w14:textId="77777777" w:rsidR="0035127E" w:rsidRDefault="0035127E">
      <w:r>
        <w:separator/>
      </w:r>
    </w:p>
  </w:endnote>
  <w:endnote w:type="continuationSeparator" w:id="0">
    <w:p w14:paraId="7D0219FD" w14:textId="77777777" w:rsidR="0035127E" w:rsidRDefault="00351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E42F8" w14:textId="77777777" w:rsidR="00EF4F7D" w:rsidRDefault="00EF4F7D" w:rsidP="006F18BA">
    <w:pPr>
      <w:pStyle w:val="Porat"/>
      <w:jc w:val="right"/>
      <w:rPr>
        <w:sz w:val="12"/>
      </w:rPr>
    </w:pPr>
  </w:p>
  <w:p w14:paraId="155C9CFA" w14:textId="7ACBDD30" w:rsidR="006F18BA" w:rsidRPr="006F18BA" w:rsidRDefault="006F18BA" w:rsidP="006F18BA">
    <w:pPr>
      <w:pStyle w:val="Porat"/>
      <w:jc w:val="right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83249" w14:textId="77777777" w:rsidR="0035127E" w:rsidRDefault="0035127E">
      <w:r>
        <w:separator/>
      </w:r>
    </w:p>
  </w:footnote>
  <w:footnote w:type="continuationSeparator" w:id="0">
    <w:p w14:paraId="68AE7B19" w14:textId="77777777" w:rsidR="0035127E" w:rsidRDefault="003512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D7FBC" w14:textId="77777777" w:rsidR="009B19A3" w:rsidRDefault="009B19A3" w:rsidP="005A244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A022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1E7A4CE1" w14:textId="77777777" w:rsidR="009B19A3" w:rsidRDefault="009B19A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DFE33" w14:textId="77777777" w:rsidR="009B19A3" w:rsidRDefault="009B19A3" w:rsidP="005A244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A0220B"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0FBDD202" w14:textId="77777777" w:rsidR="009B19A3" w:rsidRDefault="009B19A3" w:rsidP="005A244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E304A"/>
    <w:multiLevelType w:val="multilevel"/>
    <w:tmpl w:val="CCC8A17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tabs>
          <w:tab w:val="num" w:pos="906"/>
        </w:tabs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64"/>
        </w:tabs>
        <w:ind w:left="19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86"/>
        </w:tabs>
        <w:ind w:left="25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68"/>
        </w:tabs>
        <w:ind w:left="35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90"/>
        </w:tabs>
        <w:ind w:left="4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72"/>
        </w:tabs>
        <w:ind w:left="51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94"/>
        </w:tabs>
        <w:ind w:left="57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76"/>
        </w:tabs>
        <w:ind w:left="6776" w:hanging="1800"/>
      </w:pPr>
      <w:rPr>
        <w:rFonts w:hint="default"/>
      </w:rPr>
    </w:lvl>
  </w:abstractNum>
  <w:abstractNum w:abstractNumId="1" w15:restartNumberingAfterBreak="0">
    <w:nsid w:val="228205A3"/>
    <w:multiLevelType w:val="multilevel"/>
    <w:tmpl w:val="1668D70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3A341140"/>
    <w:multiLevelType w:val="hybridMultilevel"/>
    <w:tmpl w:val="73B43AE4"/>
    <w:lvl w:ilvl="0" w:tplc="160E83F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2D5F83"/>
    <w:multiLevelType w:val="hybridMultilevel"/>
    <w:tmpl w:val="F35CAA8E"/>
    <w:lvl w:ilvl="0" w:tplc="E0A0F3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63BC7"/>
    <w:multiLevelType w:val="multilevel"/>
    <w:tmpl w:val="12C69CCC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3"/>
      <w:numFmt w:val="decimal"/>
      <w:lvlText w:val="%1.%2."/>
      <w:lvlJc w:val="left"/>
      <w:pPr>
        <w:tabs>
          <w:tab w:val="num" w:pos="742"/>
        </w:tabs>
        <w:ind w:left="742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720"/>
        </w:tabs>
        <w:ind w:left="37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80"/>
        </w:tabs>
        <w:ind w:left="4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60"/>
        </w:tabs>
        <w:ind w:left="60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1800"/>
      </w:pPr>
      <w:rPr>
        <w:rFonts w:cs="Times New Roman" w:hint="default"/>
      </w:rPr>
    </w:lvl>
  </w:abstractNum>
  <w:abstractNum w:abstractNumId="5" w15:restartNumberingAfterBreak="0">
    <w:nsid w:val="5DE84F2D"/>
    <w:multiLevelType w:val="multilevel"/>
    <w:tmpl w:val="DF46FDF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4"/>
      <w:numFmt w:val="decimal"/>
      <w:lvlText w:val="%1.%2."/>
      <w:lvlJc w:val="left"/>
      <w:pPr>
        <w:tabs>
          <w:tab w:val="num" w:pos="1086"/>
        </w:tabs>
        <w:ind w:left="108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32"/>
        </w:tabs>
        <w:ind w:left="19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38"/>
        </w:tabs>
        <w:ind w:left="25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04"/>
        </w:tabs>
        <w:ind w:left="3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10"/>
        </w:tabs>
        <w:ind w:left="41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76"/>
        </w:tabs>
        <w:ind w:left="50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82"/>
        </w:tabs>
        <w:ind w:left="56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48"/>
        </w:tabs>
        <w:ind w:left="6648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5B6F"/>
    <w:rsid w:val="0002091B"/>
    <w:rsid w:val="000458E9"/>
    <w:rsid w:val="00047031"/>
    <w:rsid w:val="00052393"/>
    <w:rsid w:val="00056184"/>
    <w:rsid w:val="00057E5B"/>
    <w:rsid w:val="00063FFA"/>
    <w:rsid w:val="00076257"/>
    <w:rsid w:val="00085B5D"/>
    <w:rsid w:val="00093E2D"/>
    <w:rsid w:val="00094FB4"/>
    <w:rsid w:val="00097933"/>
    <w:rsid w:val="000B511C"/>
    <w:rsid w:val="000D4B30"/>
    <w:rsid w:val="000E7330"/>
    <w:rsid w:val="000F02B9"/>
    <w:rsid w:val="000F0EEE"/>
    <w:rsid w:val="00105D6B"/>
    <w:rsid w:val="001118B7"/>
    <w:rsid w:val="00141587"/>
    <w:rsid w:val="00144549"/>
    <w:rsid w:val="00146E5A"/>
    <w:rsid w:val="001476CA"/>
    <w:rsid w:val="00157EED"/>
    <w:rsid w:val="0016396E"/>
    <w:rsid w:val="00163CA8"/>
    <w:rsid w:val="0016618C"/>
    <w:rsid w:val="00167BC2"/>
    <w:rsid w:val="00183918"/>
    <w:rsid w:val="00191CE7"/>
    <w:rsid w:val="00197065"/>
    <w:rsid w:val="001A4C19"/>
    <w:rsid w:val="001A7D74"/>
    <w:rsid w:val="001D585A"/>
    <w:rsid w:val="001D728F"/>
    <w:rsid w:val="001F0335"/>
    <w:rsid w:val="001F5F89"/>
    <w:rsid w:val="00200201"/>
    <w:rsid w:val="00211581"/>
    <w:rsid w:val="00213DE4"/>
    <w:rsid w:val="002237BA"/>
    <w:rsid w:val="002351A5"/>
    <w:rsid w:val="00235532"/>
    <w:rsid w:val="00247AC1"/>
    <w:rsid w:val="002657A4"/>
    <w:rsid w:val="002673E0"/>
    <w:rsid w:val="00273235"/>
    <w:rsid w:val="00273624"/>
    <w:rsid w:val="002748AE"/>
    <w:rsid w:val="00275922"/>
    <w:rsid w:val="00281100"/>
    <w:rsid w:val="00283A62"/>
    <w:rsid w:val="00285E5A"/>
    <w:rsid w:val="002A7B70"/>
    <w:rsid w:val="002C538C"/>
    <w:rsid w:val="002E2360"/>
    <w:rsid w:val="002E6C59"/>
    <w:rsid w:val="002F7DD7"/>
    <w:rsid w:val="002F7E5C"/>
    <w:rsid w:val="003045ED"/>
    <w:rsid w:val="00304DBA"/>
    <w:rsid w:val="00340F70"/>
    <w:rsid w:val="0034500D"/>
    <w:rsid w:val="0035127E"/>
    <w:rsid w:val="0035248A"/>
    <w:rsid w:val="003552B2"/>
    <w:rsid w:val="00362901"/>
    <w:rsid w:val="0036608B"/>
    <w:rsid w:val="00366783"/>
    <w:rsid w:val="00385722"/>
    <w:rsid w:val="00391CA7"/>
    <w:rsid w:val="00397FB8"/>
    <w:rsid w:val="003A0390"/>
    <w:rsid w:val="003B05C6"/>
    <w:rsid w:val="003C1AE5"/>
    <w:rsid w:val="003C5456"/>
    <w:rsid w:val="003E6216"/>
    <w:rsid w:val="003E7107"/>
    <w:rsid w:val="003F2A8F"/>
    <w:rsid w:val="003F78D1"/>
    <w:rsid w:val="00400FC2"/>
    <w:rsid w:val="004030C3"/>
    <w:rsid w:val="00406D70"/>
    <w:rsid w:val="00425490"/>
    <w:rsid w:val="00434A6F"/>
    <w:rsid w:val="00434EE5"/>
    <w:rsid w:val="00437707"/>
    <w:rsid w:val="004476CA"/>
    <w:rsid w:val="00447A34"/>
    <w:rsid w:val="004B2139"/>
    <w:rsid w:val="004B33A4"/>
    <w:rsid w:val="004C56EC"/>
    <w:rsid w:val="004D142C"/>
    <w:rsid w:val="004F2397"/>
    <w:rsid w:val="00502B3B"/>
    <w:rsid w:val="00504C34"/>
    <w:rsid w:val="00527AAC"/>
    <w:rsid w:val="00552EC5"/>
    <w:rsid w:val="005612BB"/>
    <w:rsid w:val="00563CE4"/>
    <w:rsid w:val="00565E9B"/>
    <w:rsid w:val="005710F2"/>
    <w:rsid w:val="005754C3"/>
    <w:rsid w:val="00595CB9"/>
    <w:rsid w:val="00596B65"/>
    <w:rsid w:val="005A244A"/>
    <w:rsid w:val="005A369F"/>
    <w:rsid w:val="005D72B6"/>
    <w:rsid w:val="005E3838"/>
    <w:rsid w:val="005E629F"/>
    <w:rsid w:val="005F21CD"/>
    <w:rsid w:val="0060478F"/>
    <w:rsid w:val="00604A13"/>
    <w:rsid w:val="0061017A"/>
    <w:rsid w:val="00633912"/>
    <w:rsid w:val="00633A17"/>
    <w:rsid w:val="00637A4F"/>
    <w:rsid w:val="00640C9B"/>
    <w:rsid w:val="00650A5C"/>
    <w:rsid w:val="00651502"/>
    <w:rsid w:val="00651AA5"/>
    <w:rsid w:val="00661240"/>
    <w:rsid w:val="00662EFB"/>
    <w:rsid w:val="006672BA"/>
    <w:rsid w:val="006752CD"/>
    <w:rsid w:val="006A0756"/>
    <w:rsid w:val="006B2C47"/>
    <w:rsid w:val="006B6103"/>
    <w:rsid w:val="006B7C95"/>
    <w:rsid w:val="006C79FB"/>
    <w:rsid w:val="006D12D0"/>
    <w:rsid w:val="006D7463"/>
    <w:rsid w:val="006E0054"/>
    <w:rsid w:val="006E73EF"/>
    <w:rsid w:val="006F18BA"/>
    <w:rsid w:val="006F4EDF"/>
    <w:rsid w:val="00702B37"/>
    <w:rsid w:val="00702B56"/>
    <w:rsid w:val="00703B7B"/>
    <w:rsid w:val="00704206"/>
    <w:rsid w:val="007163A4"/>
    <w:rsid w:val="007230E4"/>
    <w:rsid w:val="00724CD0"/>
    <w:rsid w:val="00724F83"/>
    <w:rsid w:val="00726548"/>
    <w:rsid w:val="007270F4"/>
    <w:rsid w:val="00733FA5"/>
    <w:rsid w:val="00744C5B"/>
    <w:rsid w:val="007546FB"/>
    <w:rsid w:val="00763BE4"/>
    <w:rsid w:val="00763D63"/>
    <w:rsid w:val="007841A7"/>
    <w:rsid w:val="007856D1"/>
    <w:rsid w:val="007B2BFC"/>
    <w:rsid w:val="007E1CEE"/>
    <w:rsid w:val="007E7084"/>
    <w:rsid w:val="007F45DF"/>
    <w:rsid w:val="00803789"/>
    <w:rsid w:val="008300E8"/>
    <w:rsid w:val="00834816"/>
    <w:rsid w:val="00836E99"/>
    <w:rsid w:val="00860F60"/>
    <w:rsid w:val="00865DB0"/>
    <w:rsid w:val="0088448F"/>
    <w:rsid w:val="00895C0A"/>
    <w:rsid w:val="008A0F7D"/>
    <w:rsid w:val="008C3F0A"/>
    <w:rsid w:val="008C7217"/>
    <w:rsid w:val="008E4705"/>
    <w:rsid w:val="008F0A50"/>
    <w:rsid w:val="008F1A18"/>
    <w:rsid w:val="008F68FD"/>
    <w:rsid w:val="008F6B26"/>
    <w:rsid w:val="00910188"/>
    <w:rsid w:val="00912A25"/>
    <w:rsid w:val="00943F9F"/>
    <w:rsid w:val="00946835"/>
    <w:rsid w:val="00974C47"/>
    <w:rsid w:val="009858D0"/>
    <w:rsid w:val="00987193"/>
    <w:rsid w:val="00991598"/>
    <w:rsid w:val="009A08F1"/>
    <w:rsid w:val="009A0BA3"/>
    <w:rsid w:val="009A4D30"/>
    <w:rsid w:val="009B19A3"/>
    <w:rsid w:val="009B22E7"/>
    <w:rsid w:val="009F286B"/>
    <w:rsid w:val="00A0220B"/>
    <w:rsid w:val="00A20D73"/>
    <w:rsid w:val="00A41386"/>
    <w:rsid w:val="00A42055"/>
    <w:rsid w:val="00A47D7F"/>
    <w:rsid w:val="00A528AD"/>
    <w:rsid w:val="00A53DF2"/>
    <w:rsid w:val="00A55C5E"/>
    <w:rsid w:val="00A5664B"/>
    <w:rsid w:val="00A6265E"/>
    <w:rsid w:val="00A7326D"/>
    <w:rsid w:val="00A75BA2"/>
    <w:rsid w:val="00A800A5"/>
    <w:rsid w:val="00A907C0"/>
    <w:rsid w:val="00A90A54"/>
    <w:rsid w:val="00A95261"/>
    <w:rsid w:val="00AA1A21"/>
    <w:rsid w:val="00AA74F6"/>
    <w:rsid w:val="00AA7FF0"/>
    <w:rsid w:val="00AB52CE"/>
    <w:rsid w:val="00AB5A46"/>
    <w:rsid w:val="00AC57F3"/>
    <w:rsid w:val="00AD68AA"/>
    <w:rsid w:val="00AE3035"/>
    <w:rsid w:val="00AF0E61"/>
    <w:rsid w:val="00B01F1D"/>
    <w:rsid w:val="00B26112"/>
    <w:rsid w:val="00B42453"/>
    <w:rsid w:val="00B5651E"/>
    <w:rsid w:val="00B668BD"/>
    <w:rsid w:val="00B802BA"/>
    <w:rsid w:val="00B80DF7"/>
    <w:rsid w:val="00B904C2"/>
    <w:rsid w:val="00BA33BA"/>
    <w:rsid w:val="00BA7D9F"/>
    <w:rsid w:val="00BC1028"/>
    <w:rsid w:val="00BC3516"/>
    <w:rsid w:val="00BC7FF0"/>
    <w:rsid w:val="00BD6F54"/>
    <w:rsid w:val="00BF3B28"/>
    <w:rsid w:val="00BF7267"/>
    <w:rsid w:val="00C0017A"/>
    <w:rsid w:val="00C04301"/>
    <w:rsid w:val="00C0535E"/>
    <w:rsid w:val="00C21569"/>
    <w:rsid w:val="00C367C7"/>
    <w:rsid w:val="00C37CFF"/>
    <w:rsid w:val="00C47BC7"/>
    <w:rsid w:val="00C539F8"/>
    <w:rsid w:val="00C61C64"/>
    <w:rsid w:val="00C72409"/>
    <w:rsid w:val="00C73FE1"/>
    <w:rsid w:val="00C7645B"/>
    <w:rsid w:val="00C7724A"/>
    <w:rsid w:val="00C812D8"/>
    <w:rsid w:val="00C87548"/>
    <w:rsid w:val="00C94AB9"/>
    <w:rsid w:val="00CA5FBE"/>
    <w:rsid w:val="00CA793E"/>
    <w:rsid w:val="00CB1CEE"/>
    <w:rsid w:val="00CB30F6"/>
    <w:rsid w:val="00CD002D"/>
    <w:rsid w:val="00CF4747"/>
    <w:rsid w:val="00D003D5"/>
    <w:rsid w:val="00D01B90"/>
    <w:rsid w:val="00D1006A"/>
    <w:rsid w:val="00D159E3"/>
    <w:rsid w:val="00D20B30"/>
    <w:rsid w:val="00D22C38"/>
    <w:rsid w:val="00D42E04"/>
    <w:rsid w:val="00D54C09"/>
    <w:rsid w:val="00D72BFB"/>
    <w:rsid w:val="00D779AF"/>
    <w:rsid w:val="00D82FD6"/>
    <w:rsid w:val="00D8647F"/>
    <w:rsid w:val="00D86501"/>
    <w:rsid w:val="00D906E2"/>
    <w:rsid w:val="00D97E92"/>
    <w:rsid w:val="00DA11C7"/>
    <w:rsid w:val="00DA1897"/>
    <w:rsid w:val="00DB486D"/>
    <w:rsid w:val="00DB617B"/>
    <w:rsid w:val="00DC453E"/>
    <w:rsid w:val="00DE61D5"/>
    <w:rsid w:val="00DF6546"/>
    <w:rsid w:val="00DF73A7"/>
    <w:rsid w:val="00E02D8E"/>
    <w:rsid w:val="00E03CF9"/>
    <w:rsid w:val="00E10333"/>
    <w:rsid w:val="00E11246"/>
    <w:rsid w:val="00E203BF"/>
    <w:rsid w:val="00E23033"/>
    <w:rsid w:val="00E23CE7"/>
    <w:rsid w:val="00E26854"/>
    <w:rsid w:val="00E33730"/>
    <w:rsid w:val="00E45FE4"/>
    <w:rsid w:val="00E83376"/>
    <w:rsid w:val="00E87A21"/>
    <w:rsid w:val="00E94674"/>
    <w:rsid w:val="00EB1130"/>
    <w:rsid w:val="00EB292D"/>
    <w:rsid w:val="00EB2CD2"/>
    <w:rsid w:val="00EB56F9"/>
    <w:rsid w:val="00EC4BED"/>
    <w:rsid w:val="00ED0DB0"/>
    <w:rsid w:val="00ED14B5"/>
    <w:rsid w:val="00EE4950"/>
    <w:rsid w:val="00EF4F7D"/>
    <w:rsid w:val="00EF5D66"/>
    <w:rsid w:val="00F01A55"/>
    <w:rsid w:val="00F05518"/>
    <w:rsid w:val="00F1041F"/>
    <w:rsid w:val="00F15529"/>
    <w:rsid w:val="00F2707D"/>
    <w:rsid w:val="00F33469"/>
    <w:rsid w:val="00F36C7E"/>
    <w:rsid w:val="00F5212E"/>
    <w:rsid w:val="00F8162A"/>
    <w:rsid w:val="00F81AFB"/>
    <w:rsid w:val="00F91389"/>
    <w:rsid w:val="00F96957"/>
    <w:rsid w:val="00F96DF3"/>
    <w:rsid w:val="00FA3411"/>
    <w:rsid w:val="00FC4B17"/>
    <w:rsid w:val="00FD49D9"/>
    <w:rsid w:val="00FE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717415"/>
  <w15:docId w15:val="{9334EBF5-6425-437C-8832-46E63973F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11246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E11246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qFormat/>
    <w:rsid w:val="00E11246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E11246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locked/>
    <w:rsid w:val="00C87548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semiHidden/>
    <w:locked/>
    <w:rsid w:val="00C87548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semiHidden/>
    <w:locked/>
    <w:rsid w:val="00C87548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rsid w:val="00E1124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locked/>
    <w:rsid w:val="00C87548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rsid w:val="00E1124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locked/>
    <w:rsid w:val="00C87548"/>
    <w:rPr>
      <w:rFonts w:ascii="TimesLT" w:hAnsi="TimesLT" w:cs="Times New Roman"/>
      <w:sz w:val="20"/>
      <w:szCs w:val="20"/>
      <w:lang w:val="en-US" w:eastAsia="en-US"/>
    </w:rPr>
  </w:style>
  <w:style w:type="character" w:customStyle="1" w:styleId="CharChar">
    <w:name w:val="Char Char"/>
    <w:basedOn w:val="Numatytasispastraiposriftas"/>
    <w:semiHidden/>
    <w:locked/>
    <w:rsid w:val="008E4705"/>
    <w:rPr>
      <w:rFonts w:ascii="TimesLT" w:hAnsi="TimesLT" w:cs="Times New Roman"/>
      <w:sz w:val="24"/>
      <w:lang w:val="lt-LT" w:eastAsia="en-US" w:bidi="ar-SA"/>
    </w:rPr>
  </w:style>
  <w:style w:type="paragraph" w:styleId="Pagrindiniotekstotrauka">
    <w:name w:val="Body Text Indent"/>
    <w:basedOn w:val="prastasis"/>
    <w:link w:val="PagrindiniotekstotraukaDiagrama"/>
    <w:rsid w:val="008E4705"/>
    <w:pPr>
      <w:ind w:left="748" w:hanging="748"/>
      <w:jc w:val="both"/>
    </w:pPr>
    <w:rPr>
      <w:rFonts w:ascii="Times New Roman" w:hAnsi="Times New Roman"/>
      <w:sz w:val="24"/>
      <w:szCs w:val="24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locked/>
    <w:rsid w:val="005F21CD"/>
    <w:rPr>
      <w:rFonts w:ascii="TimesLT" w:hAnsi="TimesLT" w:cs="Times New Roman"/>
      <w:sz w:val="20"/>
      <w:szCs w:val="20"/>
      <w:lang w:val="en-US" w:eastAsia="en-US"/>
    </w:rPr>
  </w:style>
  <w:style w:type="table" w:styleId="Lentelstinklelis">
    <w:name w:val="Table Grid"/>
    <w:basedOn w:val="prastojilentel"/>
    <w:locked/>
    <w:rsid w:val="006612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rsid w:val="00637A4F"/>
  </w:style>
  <w:style w:type="paragraph" w:styleId="Pagrindinistekstas">
    <w:name w:val="Body Text"/>
    <w:basedOn w:val="prastasis"/>
    <w:link w:val="PagrindinistekstasDiagrama"/>
    <w:rsid w:val="005A369F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5A369F"/>
    <w:rPr>
      <w:rFonts w:ascii="TimesLT" w:hAnsi="TimesLT"/>
      <w:lang w:val="en-US" w:eastAsia="en-US"/>
    </w:rPr>
  </w:style>
  <w:style w:type="character" w:customStyle="1" w:styleId="uficommentbody">
    <w:name w:val="uficommentbody"/>
    <w:rsid w:val="00CF4747"/>
  </w:style>
  <w:style w:type="paragraph" w:styleId="Debesliotekstas">
    <w:name w:val="Balloon Text"/>
    <w:basedOn w:val="prastasis"/>
    <w:link w:val="DebesliotekstasDiagrama"/>
    <w:rsid w:val="0070420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704206"/>
    <w:rPr>
      <w:rFonts w:ascii="Segoe UI" w:hAnsi="Segoe UI" w:cs="Segoe UI"/>
      <w:sz w:val="18"/>
      <w:szCs w:val="18"/>
      <w:lang w:val="en-US" w:eastAsia="en-US"/>
    </w:rPr>
  </w:style>
  <w:style w:type="paragraph" w:styleId="Pagrindiniotekstotrauka3">
    <w:name w:val="Body Text Indent 3"/>
    <w:basedOn w:val="prastasis"/>
    <w:link w:val="Pagrindiniotekstotrauka3Diagrama"/>
    <w:unhideWhenUsed/>
    <w:rsid w:val="00283A62"/>
    <w:pPr>
      <w:spacing w:after="120"/>
      <w:ind w:left="283"/>
    </w:pPr>
    <w:rPr>
      <w:rFonts w:eastAsia="Calibri"/>
      <w:sz w:val="16"/>
      <w:szCs w:val="16"/>
      <w:lang w:val="lt-LT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283A62"/>
    <w:rPr>
      <w:rFonts w:ascii="TimesLT" w:eastAsia="Calibri" w:hAnsi="TimesLT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6752CD"/>
    <w:pPr>
      <w:ind w:left="720"/>
      <w:contextualSpacing/>
    </w:pPr>
  </w:style>
  <w:style w:type="paragraph" w:customStyle="1" w:styleId="Sraopastraipa1">
    <w:name w:val="Sąrašo pastraipa1"/>
    <w:basedOn w:val="prastasis"/>
    <w:qFormat/>
    <w:rsid w:val="004F2397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213D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4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3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48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11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1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1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9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3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69F057-E3A2-4384-8CDF-03C3141152C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6C9A4-51E5-4E28-B97A-50288710D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1334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Inga Kanapeckienė</cp:lastModifiedBy>
  <cp:revision>4</cp:revision>
  <cp:lastPrinted>2019-07-15T12:20:00Z</cp:lastPrinted>
  <dcterms:created xsi:type="dcterms:W3CDTF">2021-11-16T12:30:00Z</dcterms:created>
  <dcterms:modified xsi:type="dcterms:W3CDTF">2021-11-25T13:21:00Z</dcterms:modified>
</cp:coreProperties>
</file>