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733D5" w:rsidRDefault="00491C9F">
      <w:pPr>
        <w:jc w:val="center"/>
        <w:rPr>
          <w:rFonts w:ascii="Times New Roman" w:hAnsi="Times New Roman" w:cs="Times New Roman"/>
          <w:b/>
          <w:szCs w:val="24"/>
        </w:rPr>
      </w:pPr>
      <w:r w:rsidRPr="008733D5">
        <w:rPr>
          <w:rFonts w:ascii="Times New Roman" w:hAnsi="Times New Roman" w:cs="Times New Roman"/>
          <w:b/>
          <w:szCs w:val="24"/>
        </w:rPr>
        <w:t>POTVARKIS</w:t>
      </w:r>
    </w:p>
    <w:p w14:paraId="400C19A1" w14:textId="3FF9D5FD" w:rsidR="006463DA" w:rsidRPr="008733D5" w:rsidRDefault="004441FF" w:rsidP="004441F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Cs w:val="24"/>
        </w:rPr>
      </w:pPr>
      <w:r w:rsidRPr="008733D5">
        <w:rPr>
          <w:rFonts w:ascii="Times New Roman" w:hAnsi="Times New Roman" w:cs="Times New Roman"/>
          <w:b/>
          <w:szCs w:val="24"/>
        </w:rPr>
        <w:t>DĖL ŠAKIŲ RAJONO SAVIVALDYBĖS MERO 2020 M. GEGUŽĖS 7 D. POTVARKIO NR. MT-16 „</w:t>
      </w:r>
      <w:r w:rsidRPr="008733D5">
        <w:rPr>
          <w:b/>
          <w:szCs w:val="24"/>
        </w:rPr>
        <w:t>DĖL ŠAKIŲ RAJONO VIEŠOSIOS APLINKOS PRITAIKYMO NEĮGALIŲJŲ POREIKIAMS PROBLEMŲ SPRENDIMO DARBO GRUPĖS SUDARYMO IR VEIKLOS APRAŠO PATVIRTINIMO</w:t>
      </w:r>
      <w:r w:rsidRPr="008733D5">
        <w:rPr>
          <w:rFonts w:ascii="Times New Roman" w:hAnsi="Times New Roman" w:cs="Times New Roman"/>
          <w:b/>
          <w:szCs w:val="24"/>
        </w:rPr>
        <w:t>“ PAKEITIMO</w:t>
      </w:r>
    </w:p>
    <w:p w14:paraId="6E932F9C" w14:textId="77777777" w:rsidR="004441FF" w:rsidRPr="004441FF" w:rsidRDefault="004441FF" w:rsidP="004441F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2B40116D" w14:textId="237D76FF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4B5FC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m. </w:t>
      </w:r>
      <w:r w:rsidR="004441FF">
        <w:rPr>
          <w:rFonts w:ascii="Times New Roman" w:hAnsi="Times New Roman" w:cs="Times New Roman"/>
        </w:rPr>
        <w:t>gruodžio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DD83DAB" w14:textId="68AD62F3" w:rsidR="00F56090" w:rsidRDefault="008A00C8" w:rsidP="00F56090">
      <w:pPr>
        <w:tabs>
          <w:tab w:val="left" w:pos="1230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4441FF">
        <w:rPr>
          <w:rFonts w:ascii="Times New Roman" w:hAnsi="Times New Roman"/>
          <w:szCs w:val="24"/>
        </w:rPr>
        <w:t xml:space="preserve"> a k e i č i u Šakių rajono savivaldybės mero 2020 m. gegužės 7 d. potvark</w:t>
      </w:r>
      <w:r w:rsidR="008733D5">
        <w:rPr>
          <w:rFonts w:ascii="Times New Roman" w:hAnsi="Times New Roman"/>
          <w:szCs w:val="24"/>
        </w:rPr>
        <w:t>i</w:t>
      </w:r>
      <w:r w:rsidR="00322CFA">
        <w:rPr>
          <w:rFonts w:ascii="Times New Roman" w:hAnsi="Times New Roman"/>
          <w:szCs w:val="24"/>
        </w:rPr>
        <w:t>u</w:t>
      </w:r>
      <w:r w:rsidR="008733D5">
        <w:rPr>
          <w:rFonts w:ascii="Times New Roman" w:hAnsi="Times New Roman"/>
          <w:szCs w:val="24"/>
        </w:rPr>
        <w:t xml:space="preserve"> </w:t>
      </w:r>
      <w:r w:rsidR="004441FF">
        <w:rPr>
          <w:rFonts w:ascii="Times New Roman" w:hAnsi="Times New Roman"/>
          <w:szCs w:val="24"/>
        </w:rPr>
        <w:t>Nr. MT-16 „Dėl Šakių rajono viešosios aplinkos pritaikymo neįgaliųjų poreikiams problemų sprendimo darbo grupės sudarymo ir veiklos aprašo patvirtinimo“ 1 punkt</w:t>
      </w:r>
      <w:r>
        <w:rPr>
          <w:rFonts w:ascii="Times New Roman" w:hAnsi="Times New Roman"/>
          <w:szCs w:val="24"/>
        </w:rPr>
        <w:t>u sudarytos Šakių rajono viešosios aplinkos pritaikymo neįgaliųjų poreikiams problemų sprendimo darbo grup</w:t>
      </w:r>
      <w:r w:rsidR="007E0D41">
        <w:rPr>
          <w:rFonts w:ascii="Times New Roman" w:hAnsi="Times New Roman"/>
          <w:szCs w:val="24"/>
        </w:rPr>
        <w:t>ę,</w:t>
      </w:r>
      <w:r>
        <w:rPr>
          <w:rFonts w:ascii="Times New Roman" w:hAnsi="Times New Roman"/>
          <w:szCs w:val="24"/>
        </w:rPr>
        <w:t xml:space="preserve"> </w:t>
      </w:r>
      <w:r w:rsidR="007E0D41">
        <w:rPr>
          <w:rFonts w:ascii="Times New Roman" w:hAnsi="Times New Roman"/>
          <w:szCs w:val="24"/>
        </w:rPr>
        <w:t xml:space="preserve">vietoje </w:t>
      </w:r>
      <w:r>
        <w:rPr>
          <w:rFonts w:ascii="Times New Roman" w:hAnsi="Times New Roman"/>
          <w:szCs w:val="24"/>
        </w:rPr>
        <w:t>nar</w:t>
      </w:r>
      <w:r w:rsidR="007E0D41">
        <w:rPr>
          <w:rFonts w:ascii="Times New Roman" w:hAnsi="Times New Roman"/>
          <w:szCs w:val="24"/>
        </w:rPr>
        <w:t>ės</w:t>
      </w:r>
      <w:r>
        <w:rPr>
          <w:rFonts w:ascii="Times New Roman" w:hAnsi="Times New Roman"/>
          <w:szCs w:val="24"/>
        </w:rPr>
        <w:t xml:space="preserve"> Virginij</w:t>
      </w:r>
      <w:r w:rsidR="007E0D41">
        <w:rPr>
          <w:rFonts w:ascii="Times New Roman" w:hAnsi="Times New Roman"/>
          <w:szCs w:val="24"/>
        </w:rPr>
        <w:t>os</w:t>
      </w:r>
      <w:r>
        <w:rPr>
          <w:rFonts w:ascii="Times New Roman" w:hAnsi="Times New Roman"/>
          <w:szCs w:val="24"/>
        </w:rPr>
        <w:t xml:space="preserve"> Ratkevičien</w:t>
      </w:r>
      <w:r w:rsidR="007E0D41">
        <w:rPr>
          <w:rFonts w:ascii="Times New Roman" w:hAnsi="Times New Roman"/>
          <w:szCs w:val="24"/>
        </w:rPr>
        <w:t>ės</w:t>
      </w:r>
      <w:r>
        <w:rPr>
          <w:rFonts w:ascii="Times New Roman" w:hAnsi="Times New Roman"/>
          <w:szCs w:val="24"/>
        </w:rPr>
        <w:t xml:space="preserve"> į</w:t>
      </w:r>
      <w:r w:rsidR="007E0D41">
        <w:rPr>
          <w:rFonts w:ascii="Times New Roman" w:hAnsi="Times New Roman"/>
          <w:szCs w:val="24"/>
        </w:rPr>
        <w:t>rašau</w:t>
      </w:r>
      <w:r>
        <w:rPr>
          <w:rFonts w:ascii="Times New Roman" w:hAnsi="Times New Roman"/>
          <w:szCs w:val="24"/>
        </w:rPr>
        <w:t xml:space="preserve"> Just</w:t>
      </w:r>
      <w:r w:rsidR="007E0D41">
        <w:rPr>
          <w:rFonts w:ascii="Times New Roman" w:hAnsi="Times New Roman"/>
          <w:szCs w:val="24"/>
        </w:rPr>
        <w:t>ę</w:t>
      </w:r>
      <w:r>
        <w:rPr>
          <w:rFonts w:ascii="Times New Roman" w:hAnsi="Times New Roman"/>
          <w:szCs w:val="24"/>
        </w:rPr>
        <w:t xml:space="preserve"> Kazlauskaitę – </w:t>
      </w:r>
      <w:r w:rsidRPr="008A00C8">
        <w:rPr>
          <w:rFonts w:ascii="Times New Roman" w:hAnsi="Times New Roman"/>
          <w:szCs w:val="24"/>
        </w:rPr>
        <w:t>rajono savivaldybės administracijos Socialinės paramos skyriaus specialist</w:t>
      </w:r>
      <w:r w:rsidR="006C4A9C">
        <w:rPr>
          <w:rFonts w:ascii="Times New Roman" w:hAnsi="Times New Roman"/>
          <w:szCs w:val="24"/>
        </w:rPr>
        <w:t>ę</w:t>
      </w:r>
      <w:r w:rsidRPr="008A00C8">
        <w:rPr>
          <w:rFonts w:ascii="Times New Roman" w:hAnsi="Times New Roman"/>
          <w:szCs w:val="24"/>
        </w:rPr>
        <w:t xml:space="preserve"> (darbo grupės sekretor</w:t>
      </w:r>
      <w:r w:rsidR="006C4A9C">
        <w:rPr>
          <w:rFonts w:ascii="Times New Roman" w:hAnsi="Times New Roman"/>
          <w:szCs w:val="24"/>
        </w:rPr>
        <w:t>ę</w:t>
      </w:r>
      <w:r w:rsidRPr="008A00C8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>.</w:t>
      </w:r>
    </w:p>
    <w:p w14:paraId="4E71CBC6" w14:textId="77777777" w:rsidR="0015210B" w:rsidRPr="0015210B" w:rsidRDefault="0015210B" w:rsidP="00DF723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6EE6EFBE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C88390C" w14:textId="01013FEE" w:rsidR="008733D5" w:rsidRDefault="008733D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7FE3447" w14:textId="77777777" w:rsidR="008733D5" w:rsidRDefault="008733D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D260E15" w14:textId="77777777" w:rsidR="008C5C30" w:rsidRPr="004441FF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pt-BR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14:paraId="57F6EC55" w14:textId="77777777" w:rsidR="008C5C30" w:rsidRPr="004441FF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pt-BR" w:eastAsia="en-US"/>
        </w:rPr>
      </w:pPr>
    </w:p>
    <w:p w14:paraId="4C372177" w14:textId="5E283EB7" w:rsidR="00A156FB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pt-BR" w:eastAsia="en-US"/>
        </w:rPr>
      </w:pPr>
    </w:p>
    <w:p w14:paraId="48FADD4A" w14:textId="5B084A21" w:rsidR="008733D5" w:rsidRDefault="008733D5" w:rsidP="008C5C30">
      <w:pPr>
        <w:tabs>
          <w:tab w:val="left" w:pos="6804"/>
        </w:tabs>
        <w:rPr>
          <w:rFonts w:cs="Times New Roman"/>
          <w:color w:val="auto"/>
          <w:sz w:val="20"/>
          <w:lang w:val="pt-BR" w:eastAsia="en-US"/>
        </w:rPr>
      </w:pPr>
    </w:p>
    <w:p w14:paraId="6810C38E" w14:textId="77777777" w:rsidR="008733D5" w:rsidRPr="004441FF" w:rsidRDefault="008733D5" w:rsidP="008C5C30">
      <w:pPr>
        <w:tabs>
          <w:tab w:val="left" w:pos="6804"/>
        </w:tabs>
        <w:rPr>
          <w:rFonts w:cs="Times New Roman"/>
          <w:color w:val="auto"/>
          <w:sz w:val="20"/>
          <w:lang w:val="pt-BR" w:eastAsia="en-US"/>
        </w:rPr>
      </w:pPr>
    </w:p>
    <w:p w14:paraId="03836824" w14:textId="77777777" w:rsidR="008A4A42" w:rsidRPr="004441FF" w:rsidRDefault="008A4A42" w:rsidP="008C5C30">
      <w:pPr>
        <w:tabs>
          <w:tab w:val="left" w:pos="6804"/>
        </w:tabs>
        <w:rPr>
          <w:rFonts w:cs="Times New Roman"/>
          <w:color w:val="auto"/>
          <w:sz w:val="20"/>
          <w:lang w:val="pt-BR" w:eastAsia="en-US"/>
        </w:rPr>
      </w:pPr>
    </w:p>
    <w:p w14:paraId="7A0BB5E2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525EA19B" w14:textId="44822BDC" w:rsidR="00491C9F" w:rsidRDefault="004441FF" w:rsidP="008733D5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 xml:space="preserve">Socialinės paramos skyriaus </w:t>
      </w:r>
      <w:r w:rsidR="008733D5">
        <w:rPr>
          <w:rFonts w:ascii="Times New Roman" w:hAnsi="Times New Roman" w:cs="Times New Roman"/>
          <w:kern w:val="2"/>
          <w:lang w:eastAsia="lt-LT"/>
        </w:rPr>
        <w:t>specialistė</w:t>
      </w:r>
    </w:p>
    <w:p w14:paraId="50D9746F" w14:textId="4154942D" w:rsidR="008733D5" w:rsidRDefault="008733D5" w:rsidP="008733D5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14:paraId="64C5519F" w14:textId="56328DA6" w:rsidR="008733D5" w:rsidRDefault="008733D5" w:rsidP="008733D5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 xml:space="preserve">Justė Kazlauskaitė </w:t>
      </w:r>
    </w:p>
    <w:p w14:paraId="6C70FD08" w14:textId="45EED46B" w:rsidR="00F772AA" w:rsidRPr="008A4A42" w:rsidRDefault="00F772AA" w:rsidP="008733D5">
      <w:pPr>
        <w:jc w:val="both"/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2021-12-09</w:t>
      </w:r>
    </w:p>
    <w:sectPr w:rsidR="00F772AA" w:rsidRPr="008A4A42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ACE43" w14:textId="77777777" w:rsidR="00DB2E18" w:rsidRDefault="00DB2E18">
      <w:r>
        <w:separator/>
      </w:r>
    </w:p>
  </w:endnote>
  <w:endnote w:type="continuationSeparator" w:id="0">
    <w:p w14:paraId="4F61FBA7" w14:textId="77777777" w:rsidR="00DB2E18" w:rsidRDefault="00DB2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43DB1" w14:textId="77777777" w:rsidR="00DB2E18" w:rsidRDefault="00DB2E18">
      <w:r>
        <w:separator/>
      </w:r>
    </w:p>
  </w:footnote>
  <w:footnote w:type="continuationSeparator" w:id="0">
    <w:p w14:paraId="11B7BE8B" w14:textId="77777777" w:rsidR="00DB2E18" w:rsidRDefault="00DB2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66F7A"/>
    <w:rsid w:val="0006752C"/>
    <w:rsid w:val="000A5365"/>
    <w:rsid w:val="000A5A88"/>
    <w:rsid w:val="000D444C"/>
    <w:rsid w:val="000D4F7B"/>
    <w:rsid w:val="000D7656"/>
    <w:rsid w:val="0010125B"/>
    <w:rsid w:val="001505B1"/>
    <w:rsid w:val="0015210B"/>
    <w:rsid w:val="00185CF2"/>
    <w:rsid w:val="001C6E90"/>
    <w:rsid w:val="002305C3"/>
    <w:rsid w:val="00282FAF"/>
    <w:rsid w:val="002A0F4B"/>
    <w:rsid w:val="002B595D"/>
    <w:rsid w:val="002E40FD"/>
    <w:rsid w:val="00322507"/>
    <w:rsid w:val="00322CFA"/>
    <w:rsid w:val="00332199"/>
    <w:rsid w:val="003D7F39"/>
    <w:rsid w:val="00402740"/>
    <w:rsid w:val="004441FF"/>
    <w:rsid w:val="00491C9F"/>
    <w:rsid w:val="004A7499"/>
    <w:rsid w:val="004A7781"/>
    <w:rsid w:val="004B5FCC"/>
    <w:rsid w:val="004E4863"/>
    <w:rsid w:val="004F4858"/>
    <w:rsid w:val="00501234"/>
    <w:rsid w:val="00517D05"/>
    <w:rsid w:val="00571AE7"/>
    <w:rsid w:val="005D7027"/>
    <w:rsid w:val="005D78D9"/>
    <w:rsid w:val="00630F55"/>
    <w:rsid w:val="006463DA"/>
    <w:rsid w:val="00677080"/>
    <w:rsid w:val="0069378D"/>
    <w:rsid w:val="006B1252"/>
    <w:rsid w:val="006C4A9C"/>
    <w:rsid w:val="0070448A"/>
    <w:rsid w:val="007D66C3"/>
    <w:rsid w:val="007D67E9"/>
    <w:rsid w:val="007E091B"/>
    <w:rsid w:val="007E0D41"/>
    <w:rsid w:val="00844BB5"/>
    <w:rsid w:val="00867AAB"/>
    <w:rsid w:val="008733D5"/>
    <w:rsid w:val="008A00C8"/>
    <w:rsid w:val="008A4A42"/>
    <w:rsid w:val="008C5C30"/>
    <w:rsid w:val="00953DB8"/>
    <w:rsid w:val="009635FF"/>
    <w:rsid w:val="009B2E0B"/>
    <w:rsid w:val="009D16E0"/>
    <w:rsid w:val="00A156FB"/>
    <w:rsid w:val="00AF797A"/>
    <w:rsid w:val="00B13EE2"/>
    <w:rsid w:val="00B87E47"/>
    <w:rsid w:val="00BA6496"/>
    <w:rsid w:val="00BC01C7"/>
    <w:rsid w:val="00BF5E33"/>
    <w:rsid w:val="00C87BCA"/>
    <w:rsid w:val="00C95D03"/>
    <w:rsid w:val="00CC356E"/>
    <w:rsid w:val="00D2117C"/>
    <w:rsid w:val="00D27D3B"/>
    <w:rsid w:val="00D476C6"/>
    <w:rsid w:val="00DB2E18"/>
    <w:rsid w:val="00DC0A0F"/>
    <w:rsid w:val="00DC7E93"/>
    <w:rsid w:val="00DF7232"/>
    <w:rsid w:val="00E445D9"/>
    <w:rsid w:val="00E726F6"/>
    <w:rsid w:val="00F30F0A"/>
    <w:rsid w:val="00F338BA"/>
    <w:rsid w:val="00F56090"/>
    <w:rsid w:val="00F772A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335985D-083D-43C9-BAD2-8C45EF2FA1B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11</cp:revision>
  <cp:lastPrinted>2001-05-23T06:36:00Z</cp:lastPrinted>
  <dcterms:created xsi:type="dcterms:W3CDTF">2021-12-09T09:00:00Z</dcterms:created>
  <dcterms:modified xsi:type="dcterms:W3CDTF">2021-12-10T09:18:00Z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