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4EC4543"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066784">
        <w:rPr>
          <w:rFonts w:ascii="Times New Roman" w:hAnsi="Times New Roman"/>
          <w:b/>
        </w:rPr>
        <w:t xml:space="preserve">J. PIKČILINGIO G. </w:t>
      </w:r>
      <w:r w:rsidR="0014601C">
        <w:rPr>
          <w:rFonts w:ascii="Times New Roman" w:hAnsi="Times New Roman"/>
          <w:b/>
        </w:rPr>
        <w:t>1</w:t>
      </w:r>
      <w:r w:rsidR="00066784">
        <w:rPr>
          <w:rFonts w:ascii="Times New Roman" w:hAnsi="Times New Roman"/>
          <w:b/>
        </w:rPr>
        <w:t>0, SINTAUTUOSE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1AB5059C"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066784">
        <w:rPr>
          <w:rFonts w:ascii="Times New Roman" w:hAnsi="Times New Roman"/>
          <w:color w:val="000000"/>
          <w:szCs w:val="24"/>
        </w:rPr>
        <w:t>J. Pikčilingio</w:t>
      </w:r>
      <w:r w:rsidR="00C26E57">
        <w:rPr>
          <w:rFonts w:ascii="Times New Roman" w:hAnsi="Times New Roman"/>
          <w:color w:val="000000"/>
          <w:szCs w:val="24"/>
        </w:rPr>
        <w:t xml:space="preserve"> g. </w:t>
      </w:r>
      <w:r w:rsidR="0014601C">
        <w:rPr>
          <w:rFonts w:ascii="Times New Roman" w:hAnsi="Times New Roman"/>
          <w:color w:val="000000"/>
          <w:szCs w:val="24"/>
        </w:rPr>
        <w:t>1</w:t>
      </w:r>
      <w:r w:rsidR="00066784">
        <w:rPr>
          <w:rFonts w:ascii="Times New Roman" w:hAnsi="Times New Roman"/>
          <w:color w:val="000000"/>
          <w:szCs w:val="24"/>
        </w:rPr>
        <w:t>0</w:t>
      </w:r>
      <w:r w:rsidR="004214F0" w:rsidRPr="003F4C81">
        <w:rPr>
          <w:rFonts w:ascii="Times New Roman" w:hAnsi="Times New Roman"/>
          <w:color w:val="000000"/>
          <w:szCs w:val="24"/>
        </w:rPr>
        <w:t xml:space="preserve">, </w:t>
      </w:r>
      <w:r w:rsidR="00066784">
        <w:rPr>
          <w:rFonts w:ascii="Times New Roman" w:hAnsi="Times New Roman"/>
          <w:color w:val="000000"/>
          <w:szCs w:val="24"/>
        </w:rPr>
        <w:t>Sintautuose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8BC8531"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066784">
        <w:rPr>
          <w:rFonts w:ascii="Times New Roman" w:hAnsi="Times New Roman"/>
          <w:szCs w:val="24"/>
        </w:rPr>
        <w:t>J. Pikčilingio</w:t>
      </w:r>
      <w:r w:rsidR="00C26E57">
        <w:rPr>
          <w:rFonts w:ascii="Times New Roman" w:hAnsi="Times New Roman"/>
          <w:szCs w:val="24"/>
        </w:rPr>
        <w:t xml:space="preserve"> g. </w:t>
      </w:r>
      <w:r w:rsidR="0014601C">
        <w:rPr>
          <w:rFonts w:ascii="Times New Roman" w:hAnsi="Times New Roman"/>
          <w:szCs w:val="24"/>
        </w:rPr>
        <w:t>1</w:t>
      </w:r>
      <w:r w:rsidR="00066784">
        <w:rPr>
          <w:rFonts w:ascii="Times New Roman" w:hAnsi="Times New Roman"/>
          <w:szCs w:val="24"/>
        </w:rPr>
        <w:t>0</w:t>
      </w:r>
      <w:r w:rsidR="004214F0" w:rsidRPr="003F4C81">
        <w:rPr>
          <w:rFonts w:ascii="Times New Roman" w:hAnsi="Times New Roman"/>
          <w:szCs w:val="24"/>
        </w:rPr>
        <w:t>,</w:t>
      </w:r>
      <w:r w:rsidR="00AA704A" w:rsidRPr="003F4C81">
        <w:rPr>
          <w:rFonts w:ascii="Times New Roman" w:hAnsi="Times New Roman"/>
          <w:szCs w:val="24"/>
        </w:rPr>
        <w:t xml:space="preserve"> </w:t>
      </w:r>
      <w:r w:rsidR="00066784">
        <w:rPr>
          <w:rFonts w:ascii="Times New Roman" w:hAnsi="Times New Roman"/>
          <w:szCs w:val="24"/>
        </w:rPr>
        <w:t>Sintautai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066784">
        <w:rPr>
          <w:rFonts w:ascii="Times New Roman" w:hAnsi="Times New Roman"/>
          <w:szCs w:val="24"/>
        </w:rPr>
        <w:t>8499-3000-3012</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066784">
        <w:rPr>
          <w:rFonts w:ascii="Times New Roman" w:hAnsi="Times New Roman"/>
          <w:szCs w:val="24"/>
        </w:rPr>
        <w:t>383,27</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066784">
        <w:rPr>
          <w:rFonts w:ascii="Times New Roman" w:hAnsi="Times New Roman"/>
          <w:szCs w:val="24"/>
        </w:rPr>
        <w:t>6</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066784">
        <w:rPr>
          <w:rFonts w:ascii="Times New Roman" w:hAnsi="Times New Roman"/>
          <w:szCs w:val="24"/>
        </w:rPr>
        <w:t>1,0642</w:t>
      </w:r>
      <w:r w:rsidR="00C26E57" w:rsidRPr="008020D8">
        <w:rPr>
          <w:rFonts w:ascii="Times New Roman" w:hAnsi="Times New Roman"/>
          <w:szCs w:val="24"/>
        </w:rPr>
        <w:t xml:space="preserve"> ha (žemės sklypo unikalus Nr. </w:t>
      </w:r>
      <w:r w:rsidR="00066784">
        <w:rPr>
          <w:rFonts w:ascii="Times New Roman" w:hAnsi="Times New Roman"/>
          <w:szCs w:val="24"/>
        </w:rPr>
        <w:t>4400-4449-0755</w:t>
      </w:r>
      <w:r w:rsidR="00C26E57" w:rsidRPr="008020D8">
        <w:rPr>
          <w:rFonts w:ascii="Times New Roman" w:hAnsi="Times New Roman"/>
          <w:szCs w:val="24"/>
        </w:rPr>
        <w:t xml:space="preserve">), </w:t>
      </w:r>
      <w:r w:rsidR="00066784" w:rsidRPr="008020D8">
        <w:rPr>
          <w:rFonts w:ascii="Times New Roman" w:hAnsi="Times New Roman"/>
          <w:szCs w:val="24"/>
        </w:rPr>
        <w:t>nuosavybės teise priklausantis Lietuvos Respublikai</w:t>
      </w:r>
      <w:bookmarkStart w:id="0" w:name="_GoBack"/>
      <w:bookmarkEnd w:id="0"/>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F2E88" w14:textId="77777777" w:rsidR="00D72F3E" w:rsidRDefault="00D72F3E">
      <w:r>
        <w:separator/>
      </w:r>
    </w:p>
  </w:endnote>
  <w:endnote w:type="continuationSeparator" w:id="0">
    <w:p w14:paraId="6B9E9038" w14:textId="77777777" w:rsidR="00D72F3E" w:rsidRDefault="00D72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B252" w14:textId="77777777" w:rsidR="00D72F3E" w:rsidRDefault="00D72F3E">
      <w:r>
        <w:separator/>
      </w:r>
    </w:p>
  </w:footnote>
  <w:footnote w:type="continuationSeparator" w:id="0">
    <w:p w14:paraId="5613A410" w14:textId="77777777" w:rsidR="00D72F3E" w:rsidRDefault="00D72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C397125" w:rsidR="001453BD" w:rsidRDefault="001453BD">
        <w:pPr>
          <w:pStyle w:val="Antrats"/>
          <w:jc w:val="center"/>
        </w:pPr>
        <w:r>
          <w:fldChar w:fldCharType="begin"/>
        </w:r>
        <w:r>
          <w:instrText xml:space="preserve"> PAGE   \* MERGEFORMAT </w:instrText>
        </w:r>
        <w:r>
          <w:fldChar w:fldCharType="separate"/>
        </w:r>
        <w:r w:rsidR="00066784">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127320"/>
    <w:rsid w:val="00131558"/>
    <w:rsid w:val="001329B5"/>
    <w:rsid w:val="0014100A"/>
    <w:rsid w:val="00143C8E"/>
    <w:rsid w:val="001453BD"/>
    <w:rsid w:val="0014601C"/>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2F3E"/>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0E933-CE60-4051-A09C-0C7A17349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2219</Words>
  <Characters>1266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2021-12-21T08:38:00Z</dcterms:created>
  <dcterms:modified xsi:type="dcterms:W3CDTF">2021-12-21T08:38:00Z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