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98D2CA" w14:textId="77777777" w:rsidR="00F764AD" w:rsidRPr="009525BE" w:rsidRDefault="00F15994" w:rsidP="009D613A">
      <w:pPr>
        <w:jc w:val="center"/>
        <w:rPr>
          <w:rFonts w:ascii="Times New Roman" w:hAnsi="Times New Roman"/>
          <w:b/>
        </w:rPr>
      </w:pPr>
      <w:r w:rsidRPr="009525BE">
        <w:rPr>
          <w:rFonts w:ascii="Times New Roman" w:hAnsi="Times New Roman"/>
          <w:noProof/>
          <w:color w:val="auto"/>
          <w:kern w:val="0"/>
          <w:szCs w:val="24"/>
        </w:rPr>
        <w:drawing>
          <wp:inline distT="0" distB="0" distL="0" distR="0" wp14:anchorId="17AF45FB" wp14:editId="3A1C730B">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6DB78A7" w14:textId="77777777" w:rsidR="00F764AD" w:rsidRPr="005C22C3" w:rsidRDefault="00F764AD" w:rsidP="009D613A">
      <w:pPr>
        <w:jc w:val="center"/>
        <w:rPr>
          <w:rFonts w:ascii="Times New Roman" w:hAnsi="Times New Roman"/>
          <w:b/>
          <w:highlight w:val="yellow"/>
        </w:rPr>
      </w:pPr>
    </w:p>
    <w:p w14:paraId="5CB0A6D0" w14:textId="77777777" w:rsidR="00F764AD" w:rsidRPr="005C22C3" w:rsidRDefault="00F764AD" w:rsidP="009D613A">
      <w:pPr>
        <w:jc w:val="center"/>
        <w:rPr>
          <w:rFonts w:ascii="Times New Roman" w:hAnsi="Times New Roman"/>
          <w:b/>
        </w:rPr>
      </w:pPr>
      <w:r w:rsidRPr="005C22C3">
        <w:rPr>
          <w:rFonts w:ascii="Times New Roman" w:hAnsi="Times New Roman"/>
          <w:b/>
        </w:rPr>
        <w:t>ŠAKIŲ RAJONO SAVIVALDYBĖS ADMINISTRACIJOS DIREKTORIUS</w:t>
      </w:r>
    </w:p>
    <w:p w14:paraId="7FFC550C" w14:textId="77777777" w:rsidR="00F764AD" w:rsidRPr="005C22C3" w:rsidRDefault="00F764AD" w:rsidP="00D73B3F">
      <w:pPr>
        <w:rPr>
          <w:rFonts w:ascii="Times New Roman" w:hAnsi="Times New Roman"/>
          <w:b/>
          <w:sz w:val="16"/>
          <w:szCs w:val="16"/>
        </w:rPr>
      </w:pPr>
    </w:p>
    <w:p w14:paraId="0E57A53F" w14:textId="3D9B65AD" w:rsidR="00F764AD" w:rsidRPr="0006449C" w:rsidRDefault="00F764AD" w:rsidP="009D5574">
      <w:pPr>
        <w:spacing w:line="276" w:lineRule="auto"/>
        <w:jc w:val="center"/>
        <w:rPr>
          <w:rFonts w:ascii="Times New Roman" w:hAnsi="Times New Roman"/>
          <w:b/>
        </w:rPr>
      </w:pPr>
      <w:r w:rsidRPr="0006449C">
        <w:rPr>
          <w:rFonts w:ascii="Times New Roman" w:hAnsi="Times New Roman"/>
          <w:b/>
        </w:rPr>
        <w:t>ĮSAKYMAS</w:t>
      </w:r>
    </w:p>
    <w:p w14:paraId="0D988148" w14:textId="77777777" w:rsidR="00EA4B4A" w:rsidRPr="0006449C" w:rsidRDefault="00EA4B4A" w:rsidP="009D5574">
      <w:pPr>
        <w:spacing w:line="276" w:lineRule="auto"/>
        <w:jc w:val="center"/>
        <w:rPr>
          <w:rFonts w:ascii="Times New Roman" w:hAnsi="Times New Roman"/>
          <w:b/>
        </w:rPr>
      </w:pPr>
    </w:p>
    <w:p w14:paraId="536B2D57" w14:textId="1733728C" w:rsidR="00F764AD" w:rsidRPr="003F4C81" w:rsidRDefault="008B0D07" w:rsidP="009D5574">
      <w:pPr>
        <w:tabs>
          <w:tab w:val="left" w:pos="1242"/>
          <w:tab w:val="left" w:pos="1281"/>
          <w:tab w:val="left" w:pos="7450"/>
          <w:tab w:val="left" w:pos="7655"/>
        </w:tabs>
        <w:spacing w:line="276" w:lineRule="auto"/>
        <w:jc w:val="center"/>
        <w:rPr>
          <w:rFonts w:ascii="Times New Roman" w:hAnsi="Times New Roman"/>
          <w:b/>
          <w:sz w:val="28"/>
        </w:rPr>
      </w:pPr>
      <w:r w:rsidRPr="00EB26D7">
        <w:rPr>
          <w:rFonts w:ascii="Times New Roman" w:hAnsi="Times New Roman"/>
          <w:b/>
        </w:rPr>
        <w:t xml:space="preserve">DĖL </w:t>
      </w:r>
      <w:r w:rsidR="0031430E" w:rsidRPr="00EB26D7">
        <w:rPr>
          <w:rFonts w:ascii="Times New Roman" w:hAnsi="Times New Roman"/>
          <w:b/>
        </w:rPr>
        <w:t xml:space="preserve">DAUGIABUČIO </w:t>
      </w:r>
      <w:r w:rsidR="009405B1" w:rsidRPr="00EB26D7">
        <w:rPr>
          <w:rFonts w:ascii="Times New Roman" w:hAnsi="Times New Roman"/>
          <w:b/>
        </w:rPr>
        <w:t xml:space="preserve">GYVENAMOJO </w:t>
      </w:r>
      <w:r w:rsidR="0031430E" w:rsidRPr="00EB26D7">
        <w:rPr>
          <w:rFonts w:ascii="Times New Roman" w:hAnsi="Times New Roman"/>
          <w:b/>
        </w:rPr>
        <w:t>NAMO,</w:t>
      </w:r>
      <w:r w:rsidR="00EA4B4A" w:rsidRPr="00EB26D7">
        <w:rPr>
          <w:rFonts w:ascii="Times New Roman" w:hAnsi="Times New Roman"/>
          <w:b/>
        </w:rPr>
        <w:t xml:space="preserve"> ESANČIO</w:t>
      </w:r>
      <w:r w:rsidR="00AA704A" w:rsidRPr="00EB26D7">
        <w:rPr>
          <w:rFonts w:ascii="Times New Roman" w:hAnsi="Times New Roman"/>
          <w:b/>
        </w:rPr>
        <w:t xml:space="preserve"> </w:t>
      </w:r>
      <w:r w:rsidR="00FC5F1A">
        <w:rPr>
          <w:rFonts w:ascii="Times New Roman" w:hAnsi="Times New Roman"/>
          <w:b/>
        </w:rPr>
        <w:t>DRAUGYSTĖS TAK</w:t>
      </w:r>
      <w:r w:rsidR="00077295">
        <w:rPr>
          <w:rFonts w:ascii="Times New Roman" w:hAnsi="Times New Roman"/>
          <w:b/>
        </w:rPr>
        <w:t>E</w:t>
      </w:r>
      <w:r w:rsidR="00F95BB8">
        <w:rPr>
          <w:rFonts w:ascii="Times New Roman" w:hAnsi="Times New Roman"/>
          <w:b/>
        </w:rPr>
        <w:t xml:space="preserve"> 8</w:t>
      </w:r>
      <w:r w:rsidR="00FC5F1A">
        <w:rPr>
          <w:rFonts w:ascii="Times New Roman" w:hAnsi="Times New Roman"/>
          <w:b/>
        </w:rPr>
        <w:t xml:space="preserve">, </w:t>
      </w:r>
      <w:r w:rsidR="007029F2">
        <w:rPr>
          <w:rFonts w:ascii="Times New Roman" w:hAnsi="Times New Roman"/>
          <w:b/>
        </w:rPr>
        <w:t>ŠAKIUOSE</w:t>
      </w:r>
      <w:r w:rsidR="0031430E" w:rsidRPr="00EB26D7">
        <w:rPr>
          <w:rFonts w:ascii="Times New Roman" w:hAnsi="Times New Roman"/>
          <w:b/>
        </w:rPr>
        <w:t>, BENDROJO NAUD</w:t>
      </w:r>
      <w:r w:rsidR="00EA4B4A" w:rsidRPr="00EB26D7">
        <w:rPr>
          <w:rFonts w:ascii="Times New Roman" w:hAnsi="Times New Roman"/>
          <w:b/>
        </w:rPr>
        <w:t>OJIMO OBJEKTŲ ADMINISTRATORIAUS SKYRIMO</w:t>
      </w:r>
      <w:r w:rsidR="00EA4B4A" w:rsidRPr="003F4C81">
        <w:rPr>
          <w:rFonts w:ascii="Times New Roman" w:hAnsi="Times New Roman"/>
          <w:b/>
        </w:rPr>
        <w:t xml:space="preserve"> </w:t>
      </w:r>
      <w:r w:rsidR="0031430E" w:rsidRPr="003F4C81">
        <w:rPr>
          <w:rFonts w:ascii="Times New Roman" w:hAnsi="Times New Roman"/>
          <w:b/>
        </w:rPr>
        <w:t xml:space="preserve"> </w:t>
      </w:r>
    </w:p>
    <w:p w14:paraId="51B73912" w14:textId="77777777" w:rsidR="00F764AD" w:rsidRPr="003F4C81" w:rsidRDefault="00F764AD" w:rsidP="009D613A">
      <w:pPr>
        <w:tabs>
          <w:tab w:val="left" w:pos="1242"/>
          <w:tab w:val="left" w:pos="1281"/>
          <w:tab w:val="left" w:pos="7450"/>
          <w:tab w:val="left" w:pos="7655"/>
        </w:tabs>
        <w:jc w:val="center"/>
        <w:rPr>
          <w:rFonts w:ascii="Times New Roman" w:hAnsi="Times New Roman"/>
          <w:b/>
          <w:sz w:val="16"/>
          <w:szCs w:val="16"/>
        </w:rPr>
      </w:pPr>
    </w:p>
    <w:p w14:paraId="7D1558E7" w14:textId="2CD7201E" w:rsidR="00F764AD" w:rsidRPr="003F4C81" w:rsidRDefault="00A54B97" w:rsidP="009D613A">
      <w:pPr>
        <w:tabs>
          <w:tab w:val="left" w:pos="6804"/>
        </w:tabs>
        <w:jc w:val="center"/>
      </w:pPr>
      <w:r w:rsidRPr="003F4C81">
        <w:rPr>
          <w:rFonts w:ascii="Times New Roman" w:hAnsi="Times New Roman"/>
        </w:rPr>
        <w:t>202</w:t>
      </w:r>
      <w:r w:rsidR="008C3226" w:rsidRPr="003F4C81">
        <w:rPr>
          <w:rFonts w:ascii="Times New Roman" w:hAnsi="Times New Roman"/>
        </w:rPr>
        <w:t>1</w:t>
      </w:r>
      <w:r w:rsidRPr="003F4C81">
        <w:rPr>
          <w:rFonts w:ascii="Times New Roman" w:hAnsi="Times New Roman"/>
        </w:rPr>
        <w:t xml:space="preserve"> m. </w:t>
      </w:r>
      <w:r w:rsidR="0028318C" w:rsidRPr="003F4C81">
        <w:rPr>
          <w:rFonts w:ascii="Times New Roman" w:hAnsi="Times New Roman"/>
        </w:rPr>
        <w:t xml:space="preserve">gruodžio </w:t>
      </w:r>
      <w:r w:rsidR="009901F8" w:rsidRPr="003F4C81">
        <w:rPr>
          <w:rFonts w:ascii="Times New Roman" w:hAnsi="Times New Roman"/>
        </w:rPr>
        <w:t xml:space="preserve"> </w:t>
      </w:r>
      <w:r w:rsidR="007F524C" w:rsidRPr="003F4C81">
        <w:rPr>
          <w:rFonts w:ascii="Times New Roman" w:hAnsi="Times New Roman"/>
        </w:rPr>
        <w:t xml:space="preserve"> d. </w:t>
      </w:r>
      <w:r w:rsidR="006D345C" w:rsidRPr="003F4C81">
        <w:rPr>
          <w:rFonts w:ascii="Times New Roman" w:hAnsi="Times New Roman"/>
        </w:rPr>
        <w:t>Nr. AT</w:t>
      </w:r>
      <w:r w:rsidR="00F764AD" w:rsidRPr="003F4C81">
        <w:rPr>
          <w:rFonts w:ascii="Times New Roman" w:hAnsi="Times New Roman"/>
        </w:rPr>
        <w:t>-</w:t>
      </w:r>
    </w:p>
    <w:p w14:paraId="37008F4D" w14:textId="77777777" w:rsidR="00F764AD" w:rsidRPr="003F4C81" w:rsidRDefault="00F764AD" w:rsidP="00042506">
      <w:pPr>
        <w:pStyle w:val="Antrat1"/>
        <w:spacing w:line="360" w:lineRule="auto"/>
        <w:ind w:left="0" w:firstLine="0"/>
        <w:jc w:val="center"/>
      </w:pPr>
      <w:r w:rsidRPr="003F4C81">
        <w:t>Šakiai</w:t>
      </w:r>
    </w:p>
    <w:p w14:paraId="7B4B74CE" w14:textId="77777777" w:rsidR="009529D3" w:rsidRPr="003F4C81" w:rsidRDefault="009529D3" w:rsidP="00042506">
      <w:pPr>
        <w:tabs>
          <w:tab w:val="left" w:pos="851"/>
          <w:tab w:val="left" w:pos="1242"/>
          <w:tab w:val="left" w:pos="6804"/>
          <w:tab w:val="left" w:pos="7450"/>
        </w:tabs>
        <w:spacing w:line="360" w:lineRule="auto"/>
        <w:ind w:firstLine="720"/>
        <w:jc w:val="both"/>
        <w:rPr>
          <w:sz w:val="22"/>
          <w:szCs w:val="22"/>
        </w:rPr>
      </w:pPr>
    </w:p>
    <w:p w14:paraId="1709D31A" w14:textId="361DECD2" w:rsidR="005A31B4" w:rsidRPr="003F4C81" w:rsidRDefault="009529D3" w:rsidP="00454A90">
      <w:pPr>
        <w:tabs>
          <w:tab w:val="left" w:pos="567"/>
        </w:tabs>
        <w:suppressAutoHyphens w:val="0"/>
        <w:spacing w:line="360" w:lineRule="auto"/>
        <w:ind w:firstLine="851"/>
        <w:jc w:val="both"/>
        <w:rPr>
          <w:rFonts w:ascii="Times New Roman" w:hAnsi="Times New Roman"/>
          <w:color w:val="000000"/>
          <w:kern w:val="0"/>
          <w:szCs w:val="24"/>
          <w:lang w:eastAsia="en-US"/>
        </w:rPr>
      </w:pPr>
      <w:r w:rsidRPr="003F4C81">
        <w:rPr>
          <w:rFonts w:ascii="Times New Roman" w:hAnsi="Times New Roman"/>
          <w:color w:val="000000"/>
          <w:szCs w:val="24"/>
        </w:rPr>
        <w:t xml:space="preserve">Vadovaudamasis Lietuvos Respublikos vietos savivaldos įstatymo </w:t>
      </w:r>
      <w:r w:rsidR="00D71FBF" w:rsidRPr="003F4C81">
        <w:rPr>
          <w:rFonts w:ascii="Times New Roman" w:hAnsi="Times New Roman"/>
          <w:color w:val="000000"/>
          <w:szCs w:val="24"/>
        </w:rPr>
        <w:t xml:space="preserve">6 straipsnio 42 punktu, </w:t>
      </w:r>
      <w:r w:rsidRPr="003F4C81">
        <w:rPr>
          <w:rFonts w:ascii="Times New Roman" w:hAnsi="Times New Roman"/>
          <w:color w:val="000000"/>
          <w:szCs w:val="24"/>
        </w:rPr>
        <w:t>29 straipsnio 8 dalies 2 punktu,  Lietuvos Respublikos civilinio kodekso 4.82, 4.84 ir 4.85 straipsniais, Bendrojo naudojimo objektų administratoriaus atrankos ir skyrimo tvarkos aprašo, patvirtinto Lietuvos Respublikos Vyriausybės 2013 m. birželio 20 d. nutarimu Nr. 567 „Dėl Bendrojo naudojimo objektų administratoriaus atrankos ir skyrimo tvarkos aprašo patvirtinimo“</w:t>
      </w:r>
      <w:r w:rsidR="00FA1403" w:rsidRPr="003F4C81">
        <w:rPr>
          <w:rFonts w:ascii="Times New Roman" w:hAnsi="Times New Roman"/>
          <w:color w:val="000000"/>
          <w:szCs w:val="24"/>
        </w:rPr>
        <w:t>,</w:t>
      </w:r>
      <w:r w:rsidRPr="003F4C81">
        <w:rPr>
          <w:rFonts w:ascii="Times New Roman" w:hAnsi="Times New Roman"/>
          <w:color w:val="000000"/>
          <w:szCs w:val="24"/>
        </w:rPr>
        <w:t xml:space="preserve"> 21 punktu</w:t>
      </w:r>
      <w:r w:rsidR="004111F8" w:rsidRPr="003F4C81">
        <w:rPr>
          <w:rFonts w:ascii="Times New Roman" w:hAnsi="Times New Roman"/>
          <w:color w:val="000000"/>
          <w:szCs w:val="24"/>
        </w:rPr>
        <w:t xml:space="preserve"> bei atsižvelgiant į tai, kad daug</w:t>
      </w:r>
      <w:r w:rsidR="00DC2CD1" w:rsidRPr="003F4C81">
        <w:rPr>
          <w:rFonts w:ascii="Times New Roman" w:hAnsi="Times New Roman"/>
          <w:color w:val="000000"/>
          <w:szCs w:val="24"/>
        </w:rPr>
        <w:t xml:space="preserve">iabučio gyvenamojo namo, esančio </w:t>
      </w:r>
      <w:r w:rsidR="00F95BB8">
        <w:rPr>
          <w:rFonts w:ascii="Times New Roman" w:hAnsi="Times New Roman"/>
          <w:color w:val="000000"/>
          <w:szCs w:val="24"/>
        </w:rPr>
        <w:t>Draugystės tak</w:t>
      </w:r>
      <w:r w:rsidR="00077295">
        <w:rPr>
          <w:rFonts w:ascii="Times New Roman" w:hAnsi="Times New Roman"/>
          <w:color w:val="000000"/>
          <w:szCs w:val="24"/>
        </w:rPr>
        <w:t>e</w:t>
      </w:r>
      <w:r w:rsidR="00F95BB8">
        <w:rPr>
          <w:rFonts w:ascii="Times New Roman" w:hAnsi="Times New Roman"/>
          <w:color w:val="000000"/>
          <w:szCs w:val="24"/>
        </w:rPr>
        <w:t xml:space="preserve"> 8</w:t>
      </w:r>
      <w:r w:rsidR="004214F0" w:rsidRPr="003F4C81">
        <w:rPr>
          <w:rFonts w:ascii="Times New Roman" w:hAnsi="Times New Roman"/>
          <w:color w:val="000000"/>
          <w:szCs w:val="24"/>
        </w:rPr>
        <w:t xml:space="preserve">, </w:t>
      </w:r>
      <w:r w:rsidR="007029F2">
        <w:rPr>
          <w:rFonts w:ascii="Times New Roman" w:hAnsi="Times New Roman"/>
          <w:color w:val="000000"/>
          <w:szCs w:val="24"/>
        </w:rPr>
        <w:t>Šakiuose</w:t>
      </w:r>
      <w:r w:rsidR="004111F8" w:rsidRPr="003F4C81">
        <w:rPr>
          <w:rFonts w:ascii="Times New Roman" w:hAnsi="Times New Roman"/>
          <w:color w:val="000000"/>
          <w:szCs w:val="24"/>
        </w:rPr>
        <w:t>, bendrojo naudojimo patalpų savininkai raštu nepareiškė noro dėl administratoriaus pakeitimo</w:t>
      </w:r>
      <w:r w:rsidR="00454A90" w:rsidRPr="003F4C81">
        <w:rPr>
          <w:rFonts w:ascii="Times New Roman" w:hAnsi="Times New Roman"/>
          <w:color w:val="000000"/>
          <w:kern w:val="0"/>
          <w:szCs w:val="24"/>
          <w:lang w:eastAsia="en-US"/>
        </w:rPr>
        <w:t xml:space="preserve">: </w:t>
      </w:r>
    </w:p>
    <w:p w14:paraId="29F26C89" w14:textId="22D1A655" w:rsidR="00161B61" w:rsidRPr="003F4C81" w:rsidRDefault="005A31B4" w:rsidP="00EA4B4A">
      <w:pPr>
        <w:pStyle w:val="Sraopastraipa"/>
        <w:numPr>
          <w:ilvl w:val="0"/>
          <w:numId w:val="9"/>
        </w:numPr>
        <w:tabs>
          <w:tab w:val="left" w:pos="851"/>
        </w:tabs>
        <w:spacing w:line="360" w:lineRule="auto"/>
        <w:ind w:left="0" w:firstLine="851"/>
        <w:jc w:val="both"/>
        <w:rPr>
          <w:rFonts w:ascii="Times New Roman" w:hAnsi="Times New Roman"/>
          <w:szCs w:val="24"/>
        </w:rPr>
      </w:pPr>
      <w:r w:rsidRPr="003F4C81">
        <w:rPr>
          <w:rFonts w:ascii="Times New Roman" w:hAnsi="Times New Roman"/>
          <w:szCs w:val="24"/>
        </w:rPr>
        <w:t xml:space="preserve">S k i r i u </w:t>
      </w:r>
      <w:r w:rsidR="00156E4A" w:rsidRPr="003F4C81">
        <w:rPr>
          <w:rFonts w:ascii="Times New Roman" w:hAnsi="Times New Roman"/>
          <w:szCs w:val="24"/>
        </w:rPr>
        <w:t xml:space="preserve"> </w:t>
      </w:r>
      <w:r w:rsidR="00161B61" w:rsidRPr="003F4C81">
        <w:rPr>
          <w:rFonts w:ascii="Times New Roman" w:hAnsi="Times New Roman"/>
          <w:szCs w:val="24"/>
        </w:rPr>
        <w:t>u</w:t>
      </w:r>
      <w:r w:rsidR="00127320" w:rsidRPr="003F4C81">
        <w:rPr>
          <w:rFonts w:ascii="Times New Roman" w:hAnsi="Times New Roman"/>
          <w:szCs w:val="24"/>
        </w:rPr>
        <w:t>ždarąją akcinę</w:t>
      </w:r>
      <w:r w:rsidR="00C47063" w:rsidRPr="003F4C81">
        <w:rPr>
          <w:rFonts w:ascii="Times New Roman" w:hAnsi="Times New Roman"/>
          <w:szCs w:val="24"/>
        </w:rPr>
        <w:t xml:space="preserve"> bendrovę</w:t>
      </w:r>
      <w:r w:rsidRPr="003F4C81">
        <w:rPr>
          <w:rFonts w:ascii="Times New Roman" w:hAnsi="Times New Roman"/>
          <w:szCs w:val="24"/>
        </w:rPr>
        <w:t xml:space="preserve"> „Šakių šilumos tinklai</w:t>
      </w:r>
      <w:r w:rsidR="00C47063" w:rsidRPr="003F4C81">
        <w:rPr>
          <w:rFonts w:ascii="Times New Roman" w:hAnsi="Times New Roman"/>
          <w:szCs w:val="24"/>
        </w:rPr>
        <w:t>“ (</w:t>
      </w:r>
      <w:r w:rsidRPr="003F4C81">
        <w:rPr>
          <w:rFonts w:ascii="Times New Roman" w:hAnsi="Times New Roman"/>
          <w:szCs w:val="24"/>
        </w:rPr>
        <w:t xml:space="preserve">adresas – Gimnazijos g. 22/2, Šakiai, kodas </w:t>
      </w:r>
      <w:r w:rsidR="00C47063" w:rsidRPr="003F4C81">
        <w:rPr>
          <w:rFonts w:ascii="Times New Roman" w:hAnsi="Times New Roman"/>
          <w:szCs w:val="24"/>
          <w:shd w:val="clear" w:color="auto" w:fill="FFFFFF"/>
        </w:rPr>
        <w:t>174409393</w:t>
      </w:r>
      <w:r w:rsidRPr="003F4C81">
        <w:rPr>
          <w:rFonts w:ascii="Times New Roman" w:hAnsi="Times New Roman"/>
          <w:szCs w:val="24"/>
        </w:rPr>
        <w:t xml:space="preserve">, PVM mokėtojo kodas </w:t>
      </w:r>
      <w:r w:rsidR="00C47063" w:rsidRPr="003F4C81">
        <w:rPr>
          <w:rFonts w:ascii="Times New Roman" w:hAnsi="Times New Roman"/>
          <w:szCs w:val="24"/>
          <w:shd w:val="clear" w:color="auto" w:fill="FFFFFF"/>
        </w:rPr>
        <w:t>LT744093917</w:t>
      </w:r>
      <w:r w:rsidRPr="003F4C81">
        <w:rPr>
          <w:rFonts w:ascii="Times New Roman" w:hAnsi="Times New Roman"/>
          <w:szCs w:val="24"/>
        </w:rPr>
        <w:t>) daugiabučio gyvenamojo namo, esančio adresu</w:t>
      </w:r>
      <w:r w:rsidR="00D21546" w:rsidRPr="003F4C81">
        <w:rPr>
          <w:rFonts w:ascii="Times New Roman" w:hAnsi="Times New Roman"/>
          <w:szCs w:val="24"/>
        </w:rPr>
        <w:t>:</w:t>
      </w:r>
      <w:r w:rsidRPr="003F4C81">
        <w:rPr>
          <w:rFonts w:ascii="Times New Roman" w:hAnsi="Times New Roman"/>
          <w:szCs w:val="24"/>
        </w:rPr>
        <w:t xml:space="preserve"> </w:t>
      </w:r>
      <w:r w:rsidR="00F95BB8">
        <w:rPr>
          <w:rFonts w:ascii="Times New Roman" w:hAnsi="Times New Roman"/>
          <w:szCs w:val="24"/>
        </w:rPr>
        <w:t>Draugystės tak</w:t>
      </w:r>
      <w:r w:rsidR="00077295">
        <w:rPr>
          <w:rFonts w:ascii="Times New Roman" w:hAnsi="Times New Roman"/>
          <w:szCs w:val="24"/>
        </w:rPr>
        <w:t>as</w:t>
      </w:r>
      <w:r w:rsidR="00F95BB8">
        <w:rPr>
          <w:rFonts w:ascii="Times New Roman" w:hAnsi="Times New Roman"/>
          <w:szCs w:val="24"/>
        </w:rPr>
        <w:t xml:space="preserve"> 8</w:t>
      </w:r>
      <w:r w:rsidR="004214F0" w:rsidRPr="003F4C81">
        <w:rPr>
          <w:rFonts w:ascii="Times New Roman" w:hAnsi="Times New Roman"/>
          <w:szCs w:val="24"/>
        </w:rPr>
        <w:t>,</w:t>
      </w:r>
      <w:r w:rsidR="00AA704A" w:rsidRPr="003F4C81">
        <w:rPr>
          <w:rFonts w:ascii="Times New Roman" w:hAnsi="Times New Roman"/>
          <w:szCs w:val="24"/>
        </w:rPr>
        <w:t xml:space="preserve"> </w:t>
      </w:r>
      <w:r w:rsidR="007029F2">
        <w:rPr>
          <w:rFonts w:ascii="Times New Roman" w:hAnsi="Times New Roman"/>
          <w:szCs w:val="24"/>
        </w:rPr>
        <w:t>Šakiai</w:t>
      </w:r>
      <w:r w:rsidR="00DC2CD1" w:rsidRPr="003F4C81">
        <w:rPr>
          <w:rFonts w:ascii="Times New Roman" w:hAnsi="Times New Roman"/>
          <w:szCs w:val="24"/>
        </w:rPr>
        <w:t xml:space="preserve"> </w:t>
      </w:r>
      <w:r w:rsidR="00B70050" w:rsidRPr="003F4C81">
        <w:rPr>
          <w:rFonts w:ascii="Times New Roman" w:hAnsi="Times New Roman"/>
          <w:szCs w:val="24"/>
        </w:rPr>
        <w:t>(</w:t>
      </w:r>
      <w:r w:rsidR="00D21546" w:rsidRPr="003F4C81">
        <w:rPr>
          <w:rFonts w:ascii="Times New Roman" w:hAnsi="Times New Roman"/>
          <w:szCs w:val="24"/>
        </w:rPr>
        <w:t xml:space="preserve">pastato </w:t>
      </w:r>
      <w:r w:rsidRPr="003F4C81">
        <w:rPr>
          <w:rFonts w:ascii="Times New Roman" w:hAnsi="Times New Roman"/>
          <w:szCs w:val="24"/>
        </w:rPr>
        <w:t xml:space="preserve">unikalus </w:t>
      </w:r>
      <w:r w:rsidR="00127320" w:rsidRPr="003F4C81">
        <w:rPr>
          <w:rFonts w:ascii="Times New Roman" w:hAnsi="Times New Roman"/>
          <w:szCs w:val="24"/>
        </w:rPr>
        <w:t>Nr.</w:t>
      </w:r>
      <w:r w:rsidRPr="003F4C81">
        <w:rPr>
          <w:rFonts w:ascii="Times New Roman" w:hAnsi="Times New Roman"/>
          <w:szCs w:val="24"/>
        </w:rPr>
        <w:t xml:space="preserve"> </w:t>
      </w:r>
      <w:r w:rsidR="00F95BB8">
        <w:rPr>
          <w:rFonts w:ascii="Times New Roman" w:hAnsi="Times New Roman"/>
          <w:szCs w:val="24"/>
        </w:rPr>
        <w:t>8498-2005-7019</w:t>
      </w:r>
      <w:r w:rsidR="00B70050" w:rsidRPr="003F4C81">
        <w:rPr>
          <w:rFonts w:ascii="Times New Roman" w:hAnsi="Times New Roman"/>
          <w:szCs w:val="24"/>
        </w:rPr>
        <w:t>)</w:t>
      </w:r>
      <w:r w:rsidRPr="003F4C81">
        <w:rPr>
          <w:rFonts w:ascii="Times New Roman" w:hAnsi="Times New Roman"/>
          <w:szCs w:val="24"/>
        </w:rPr>
        <w:t xml:space="preserve">, </w:t>
      </w:r>
      <w:r w:rsidR="00156E4A" w:rsidRPr="003F4C81">
        <w:rPr>
          <w:rFonts w:ascii="Times New Roman" w:hAnsi="Times New Roman"/>
          <w:szCs w:val="24"/>
        </w:rPr>
        <w:t xml:space="preserve">bendrojo naudojimo objektų administratoriumi. Pastato </w:t>
      </w:r>
      <w:r w:rsidRPr="003F4C81">
        <w:rPr>
          <w:rFonts w:ascii="Times New Roman" w:hAnsi="Times New Roman"/>
          <w:szCs w:val="24"/>
        </w:rPr>
        <w:t xml:space="preserve">naudingasis plotas – </w:t>
      </w:r>
      <w:r w:rsidR="00F95BB8">
        <w:rPr>
          <w:rFonts w:ascii="Times New Roman" w:hAnsi="Times New Roman"/>
          <w:szCs w:val="24"/>
        </w:rPr>
        <w:t>1054,25</w:t>
      </w:r>
      <w:r w:rsidR="00C47063" w:rsidRPr="003F4C81">
        <w:rPr>
          <w:rFonts w:ascii="Times New Roman" w:hAnsi="Times New Roman"/>
          <w:szCs w:val="24"/>
        </w:rPr>
        <w:t xml:space="preserve"> kv. m, gyvenamosios paskirties</w:t>
      </w:r>
      <w:r w:rsidR="00156E4A" w:rsidRPr="003F4C81">
        <w:rPr>
          <w:rFonts w:ascii="Times New Roman" w:hAnsi="Times New Roman"/>
          <w:szCs w:val="24"/>
        </w:rPr>
        <w:t xml:space="preserve"> patalpų</w:t>
      </w:r>
      <w:r w:rsidR="007029F2">
        <w:rPr>
          <w:rFonts w:ascii="Times New Roman" w:hAnsi="Times New Roman"/>
          <w:szCs w:val="24"/>
        </w:rPr>
        <w:t xml:space="preserve"> (butų)</w:t>
      </w:r>
      <w:r w:rsidR="00156E4A" w:rsidRPr="003F4C81">
        <w:rPr>
          <w:rFonts w:ascii="Times New Roman" w:hAnsi="Times New Roman"/>
          <w:szCs w:val="24"/>
        </w:rPr>
        <w:t xml:space="preserve"> skaičius</w:t>
      </w:r>
      <w:r w:rsidRPr="003F4C81">
        <w:rPr>
          <w:rFonts w:ascii="Times New Roman" w:hAnsi="Times New Roman"/>
          <w:szCs w:val="24"/>
        </w:rPr>
        <w:t xml:space="preserve"> – </w:t>
      </w:r>
      <w:r w:rsidR="0081570F">
        <w:rPr>
          <w:rFonts w:ascii="Times New Roman" w:hAnsi="Times New Roman"/>
          <w:szCs w:val="24"/>
        </w:rPr>
        <w:t>20</w:t>
      </w:r>
      <w:r w:rsidR="00175F52">
        <w:rPr>
          <w:rFonts w:ascii="Times New Roman" w:hAnsi="Times New Roman"/>
          <w:szCs w:val="24"/>
        </w:rPr>
        <w:t>,</w:t>
      </w:r>
      <w:r w:rsidR="00127320" w:rsidRPr="003F4C81">
        <w:rPr>
          <w:rFonts w:ascii="Times New Roman" w:hAnsi="Times New Roman"/>
          <w:szCs w:val="24"/>
        </w:rPr>
        <w:t xml:space="preserve"> žemės sklypas </w:t>
      </w:r>
      <w:r w:rsidR="0031430E" w:rsidRPr="003F4C81">
        <w:rPr>
          <w:rFonts w:ascii="Times New Roman" w:hAnsi="Times New Roman"/>
          <w:szCs w:val="24"/>
        </w:rPr>
        <w:t>–</w:t>
      </w:r>
      <w:r w:rsidR="004214F0" w:rsidRPr="003F4C81">
        <w:rPr>
          <w:rFonts w:ascii="Times New Roman" w:hAnsi="Times New Roman"/>
          <w:szCs w:val="24"/>
        </w:rPr>
        <w:t xml:space="preserve"> </w:t>
      </w:r>
      <w:r w:rsidR="00175F52">
        <w:rPr>
          <w:rFonts w:ascii="Times New Roman" w:hAnsi="Times New Roman"/>
          <w:szCs w:val="24"/>
        </w:rPr>
        <w:t>nepriskirtas</w:t>
      </w:r>
      <w:r w:rsidR="00373C7B">
        <w:rPr>
          <w:rFonts w:ascii="Times New Roman" w:hAnsi="Times New Roman"/>
          <w:szCs w:val="24"/>
        </w:rPr>
        <w:t>,</w:t>
      </w:r>
      <w:r w:rsidR="00156E4A" w:rsidRPr="003F4C81">
        <w:rPr>
          <w:rFonts w:ascii="Times New Roman" w:hAnsi="Times New Roman"/>
          <w:szCs w:val="24"/>
        </w:rPr>
        <w:t xml:space="preserve"> bendrojo naudojimo objektų administravimo tarifas – 0</w:t>
      </w:r>
      <w:r w:rsidR="007B330D" w:rsidRPr="003F4C81">
        <w:rPr>
          <w:rFonts w:ascii="Times New Roman" w:hAnsi="Times New Roman"/>
          <w:szCs w:val="24"/>
        </w:rPr>
        <w:t>,0623</w:t>
      </w:r>
      <w:r w:rsidR="00156E4A" w:rsidRPr="003F4C81">
        <w:rPr>
          <w:rFonts w:ascii="Times New Roman" w:hAnsi="Times New Roman"/>
          <w:szCs w:val="24"/>
        </w:rPr>
        <w:t xml:space="preserve"> Eur</w:t>
      </w:r>
      <w:r w:rsidR="00FA1403" w:rsidRPr="003F4C81">
        <w:rPr>
          <w:rFonts w:ascii="Times New Roman" w:hAnsi="Times New Roman"/>
          <w:szCs w:val="24"/>
        </w:rPr>
        <w:t xml:space="preserve"> </w:t>
      </w:r>
      <w:r w:rsidR="00156E4A" w:rsidRPr="003F4C81">
        <w:rPr>
          <w:rFonts w:ascii="Times New Roman" w:hAnsi="Times New Roman"/>
          <w:szCs w:val="24"/>
        </w:rPr>
        <w:t>/</w:t>
      </w:r>
      <w:r w:rsidR="00FA1403" w:rsidRPr="003F4C81">
        <w:rPr>
          <w:rFonts w:ascii="Times New Roman" w:hAnsi="Times New Roman"/>
          <w:szCs w:val="24"/>
        </w:rPr>
        <w:t xml:space="preserve"> </w:t>
      </w:r>
      <w:r w:rsidR="00156E4A" w:rsidRPr="003F4C81">
        <w:rPr>
          <w:rFonts w:ascii="Times New Roman" w:hAnsi="Times New Roman"/>
          <w:szCs w:val="24"/>
        </w:rPr>
        <w:t>kv. m naudingo ploto be PVM</w:t>
      </w:r>
      <w:r w:rsidR="00161B61" w:rsidRPr="003F4C81">
        <w:rPr>
          <w:rFonts w:ascii="Times New Roman" w:hAnsi="Times New Roman"/>
          <w:szCs w:val="24"/>
        </w:rPr>
        <w:t>.</w:t>
      </w:r>
      <w:r w:rsidR="00127320" w:rsidRPr="003F4C81">
        <w:rPr>
          <w:rFonts w:ascii="Times New Roman" w:hAnsi="Times New Roman"/>
          <w:szCs w:val="24"/>
        </w:rPr>
        <w:t xml:space="preserve"> </w:t>
      </w:r>
    </w:p>
    <w:p w14:paraId="018B6E2F" w14:textId="391A0B12" w:rsidR="00161B61" w:rsidRPr="003F4C81" w:rsidRDefault="00161B61" w:rsidP="00EA4B4A">
      <w:pPr>
        <w:pStyle w:val="Sraopastraipa"/>
        <w:numPr>
          <w:ilvl w:val="0"/>
          <w:numId w:val="9"/>
        </w:numPr>
        <w:tabs>
          <w:tab w:val="left" w:pos="851"/>
          <w:tab w:val="left" w:pos="1276"/>
        </w:tabs>
        <w:suppressAutoHyphens w:val="0"/>
        <w:spacing w:line="360" w:lineRule="auto"/>
        <w:jc w:val="both"/>
        <w:rPr>
          <w:rFonts w:ascii="Times New Roman" w:hAnsi="Times New Roman"/>
          <w:spacing w:val="4"/>
          <w:szCs w:val="24"/>
        </w:rPr>
      </w:pPr>
      <w:r w:rsidRPr="003F4C81">
        <w:rPr>
          <w:rFonts w:ascii="Times New Roman" w:hAnsi="Times New Roman"/>
          <w:spacing w:val="4"/>
          <w:szCs w:val="24"/>
        </w:rPr>
        <w:t>N u s t a t a u, kad:</w:t>
      </w:r>
    </w:p>
    <w:p w14:paraId="5D0EAD5B" w14:textId="68F12EED" w:rsidR="00161B61" w:rsidRPr="008C7FBC"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3F4C81">
        <w:rPr>
          <w:rFonts w:ascii="Times New Roman" w:hAnsi="Times New Roman"/>
          <w:color w:val="000000"/>
          <w:spacing w:val="4"/>
          <w:szCs w:val="24"/>
        </w:rPr>
        <w:t>2</w:t>
      </w:r>
      <w:r w:rsidR="0071051F" w:rsidRPr="003F4C81">
        <w:rPr>
          <w:rFonts w:ascii="Times New Roman" w:hAnsi="Times New Roman"/>
          <w:color w:val="000000"/>
          <w:spacing w:val="4"/>
          <w:szCs w:val="24"/>
        </w:rPr>
        <w:t>.1.</w:t>
      </w:r>
      <w:r w:rsidR="0071051F" w:rsidRPr="003F4C81">
        <w:rPr>
          <w:rFonts w:ascii="Times New Roman" w:hAnsi="Times New Roman"/>
          <w:szCs w:val="24"/>
        </w:rPr>
        <w:t xml:space="preserve"> </w:t>
      </w:r>
      <w:r w:rsidR="007B330D" w:rsidRPr="003F4C81">
        <w:rPr>
          <w:rFonts w:ascii="Times New Roman" w:hAnsi="Times New Roman"/>
          <w:szCs w:val="24"/>
        </w:rPr>
        <w:t>bendrojo naudojimo objektų administratorius skiriamas penkerių met</w:t>
      </w:r>
      <w:r w:rsidR="007B330D" w:rsidRPr="008C7FBC">
        <w:rPr>
          <w:rFonts w:ascii="Times New Roman" w:hAnsi="Times New Roman"/>
          <w:szCs w:val="24"/>
        </w:rPr>
        <w:t>ų laikotarpiui</w:t>
      </w:r>
      <w:r w:rsidR="00EA4B4A" w:rsidRPr="008C7FBC">
        <w:rPr>
          <w:rFonts w:ascii="Times New Roman" w:hAnsi="Times New Roman"/>
          <w:color w:val="FF0000"/>
          <w:szCs w:val="24"/>
        </w:rPr>
        <w:t>.</w:t>
      </w:r>
    </w:p>
    <w:p w14:paraId="171D6350" w14:textId="711AC18E"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8C7FBC">
        <w:rPr>
          <w:rFonts w:ascii="Times New Roman" w:hAnsi="Times New Roman"/>
          <w:color w:val="000000"/>
          <w:spacing w:val="4"/>
          <w:szCs w:val="24"/>
        </w:rPr>
        <w:t>2.2. likus šešiems mėnesiams iki administratoriaus paskyrimo termino pabaigos, jeigu</w:t>
      </w:r>
      <w:r w:rsidRPr="00EA4B4A">
        <w:rPr>
          <w:rFonts w:ascii="Times New Roman" w:hAnsi="Times New Roman"/>
          <w:color w:val="000000"/>
          <w:spacing w:val="4"/>
          <w:szCs w:val="24"/>
        </w:rPr>
        <w:t xml:space="preserve"> bus gauta bent 1/5 daugiabučio namo butų ir kitų patalpų savininkų pageidavimų, raštu spręsti bendrojo naudojimo objektų administratoriaus paskyrimo klausimą iš naujo arba Šakių rajono savivaldybės administracijai gavus daugiabučio namo gyventojų pagrįstų nusiskundimų dėl administratoriaus veiklos, bendrojo naudojimo objektų administratoriaus skyrimo procedūra bus pradedama iš naujo;</w:t>
      </w:r>
    </w:p>
    <w:p w14:paraId="5D77BE8A" w14:textId="77777777"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t>2.3. nesant šio įsakymo 2.2 papunktyje nurodytų pageidavimų ir nusiskundimų, bendrojo naudojimo objektų administratoriaus paskyrimas pratęsiamas penkerių metų laikotarpiui;</w:t>
      </w:r>
    </w:p>
    <w:p w14:paraId="55D5A31A" w14:textId="2A86B744"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lastRenderedPageBreak/>
        <w:t>2.4. butų ir kitų patalpų savininkai visais atvejais balsų dauguma turi teisę priimti sprendimą pakeisti bendrojo naudojimo objektų administratorių</w:t>
      </w:r>
      <w:r w:rsidR="00B56F26">
        <w:rPr>
          <w:rFonts w:ascii="Times New Roman" w:hAnsi="Times New Roman"/>
          <w:color w:val="000000"/>
          <w:spacing w:val="4"/>
          <w:szCs w:val="24"/>
        </w:rPr>
        <w:t>,</w:t>
      </w:r>
      <w:r w:rsidRPr="00EA4B4A">
        <w:rPr>
          <w:rFonts w:ascii="Times New Roman" w:hAnsi="Times New Roman"/>
          <w:color w:val="000000"/>
          <w:spacing w:val="4"/>
          <w:szCs w:val="24"/>
        </w:rPr>
        <w:t xml:space="preserve"> nepasibaigus penkerių metų terminui.</w:t>
      </w:r>
    </w:p>
    <w:p w14:paraId="7FDEF6A8" w14:textId="77777777"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 N u r o d a u:</w:t>
      </w:r>
    </w:p>
    <w:p w14:paraId="27A97F8C" w14:textId="7206888D"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3.1. uždarajai akcinei bendrovei</w:t>
      </w:r>
      <w:r w:rsidRPr="00EA4B4A">
        <w:rPr>
          <w:rFonts w:ascii="Times New Roman" w:hAnsi="Times New Roman"/>
          <w:szCs w:val="24"/>
        </w:rPr>
        <w:t xml:space="preserve"> „Šakių šilumos tinklai“ </w:t>
      </w:r>
      <w:r w:rsidR="00EA4B4A" w:rsidRPr="00EA4B4A">
        <w:rPr>
          <w:rFonts w:ascii="Times New Roman" w:hAnsi="Times New Roman"/>
          <w:szCs w:val="24"/>
        </w:rPr>
        <w:t xml:space="preserve">1 punkte nurodyto </w:t>
      </w:r>
      <w:r w:rsidR="00EA4B4A" w:rsidRPr="00EA4B4A">
        <w:rPr>
          <w:rFonts w:ascii="Times New Roman" w:hAnsi="Times New Roman"/>
          <w:spacing w:val="4"/>
          <w:szCs w:val="24"/>
          <w:shd w:val="clear" w:color="auto" w:fill="FFFFFF"/>
        </w:rPr>
        <w:t xml:space="preserve">daugiabučio bendrojo naudojimo objektų </w:t>
      </w:r>
      <w:r w:rsidRPr="00EA4B4A">
        <w:rPr>
          <w:rFonts w:ascii="Times New Roman" w:hAnsi="Times New Roman"/>
          <w:spacing w:val="4"/>
          <w:szCs w:val="24"/>
          <w:shd w:val="clear" w:color="auto" w:fill="FFFFFF"/>
        </w:rPr>
        <w:t>ad</w:t>
      </w:r>
      <w:r w:rsidR="00EA4B4A" w:rsidRPr="00EA4B4A">
        <w:rPr>
          <w:rFonts w:ascii="Times New Roman" w:hAnsi="Times New Roman"/>
          <w:spacing w:val="4"/>
          <w:szCs w:val="24"/>
          <w:shd w:val="clear" w:color="auto" w:fill="FFFFFF"/>
        </w:rPr>
        <w:t xml:space="preserve">ministravimo faktą įregistruoti </w:t>
      </w:r>
      <w:r w:rsidRPr="00EA4B4A">
        <w:rPr>
          <w:rFonts w:ascii="Times New Roman" w:hAnsi="Times New Roman"/>
          <w:spacing w:val="4"/>
          <w:szCs w:val="24"/>
          <w:shd w:val="clear" w:color="auto" w:fill="FFFFFF"/>
        </w:rPr>
        <w:t>Nekilnojamojo turto registre ir apie admini</w:t>
      </w:r>
      <w:r w:rsidR="0055293E">
        <w:rPr>
          <w:rFonts w:ascii="Times New Roman" w:hAnsi="Times New Roman"/>
          <w:spacing w:val="4"/>
          <w:szCs w:val="24"/>
          <w:shd w:val="clear" w:color="auto" w:fill="FFFFFF"/>
        </w:rPr>
        <w:t>stratoriaus paskyrimą paskelbti</w:t>
      </w:r>
      <w:r w:rsidR="00EA4B4A" w:rsidRPr="00EA4B4A">
        <w:rPr>
          <w:rFonts w:ascii="Times New Roman" w:hAnsi="Times New Roman"/>
          <w:spacing w:val="4"/>
          <w:szCs w:val="24"/>
          <w:shd w:val="clear" w:color="auto" w:fill="FFFFFF"/>
        </w:rPr>
        <w:t xml:space="preserve"> šio daugiabučio namo skelbimų lentoj</w:t>
      </w:r>
      <w:r w:rsidRPr="00EA4B4A">
        <w:rPr>
          <w:rFonts w:ascii="Times New Roman" w:hAnsi="Times New Roman"/>
          <w:spacing w:val="4"/>
          <w:szCs w:val="24"/>
          <w:shd w:val="clear" w:color="auto" w:fill="FFFFFF"/>
        </w:rPr>
        <w:t xml:space="preserve">e; </w:t>
      </w:r>
    </w:p>
    <w:p w14:paraId="6253FCEA" w14:textId="3429F0E2" w:rsidR="00EA4B4A" w:rsidRPr="00EA4B4A" w:rsidRDefault="00EA4B4A" w:rsidP="00EA4B4A">
      <w:pPr>
        <w:tabs>
          <w:tab w:val="left" w:pos="851"/>
        </w:tabs>
        <w:spacing w:line="360" w:lineRule="auto"/>
        <w:ind w:firstLine="567"/>
        <w:jc w:val="both"/>
        <w:textAlignment w:val="baseline"/>
        <w:rPr>
          <w:rFonts w:ascii="Times New Roman" w:hAnsi="Times New Roman"/>
          <w:szCs w:val="24"/>
        </w:rPr>
      </w:pPr>
      <w:r>
        <w:rPr>
          <w:rFonts w:ascii="Times New Roman" w:hAnsi="Times New Roman"/>
          <w:spacing w:val="4"/>
          <w:szCs w:val="24"/>
          <w:shd w:val="clear" w:color="auto" w:fill="FFFFFF"/>
        </w:rPr>
        <w:t xml:space="preserve">    </w:t>
      </w:r>
      <w:r w:rsidR="00FA1403">
        <w:rPr>
          <w:rFonts w:ascii="Times New Roman" w:hAnsi="Times New Roman"/>
          <w:spacing w:val="4"/>
          <w:szCs w:val="24"/>
          <w:shd w:val="clear" w:color="auto" w:fill="FFFFFF"/>
        </w:rPr>
        <w:t xml:space="preserve"> </w:t>
      </w:r>
      <w:r w:rsidR="00161B61" w:rsidRPr="00EA4B4A">
        <w:rPr>
          <w:rFonts w:ascii="Times New Roman" w:hAnsi="Times New Roman"/>
          <w:spacing w:val="4"/>
          <w:szCs w:val="24"/>
          <w:shd w:val="clear" w:color="auto" w:fill="FFFFFF"/>
        </w:rPr>
        <w:t xml:space="preserve">3.2. Savivaldybės administracijos </w:t>
      </w:r>
      <w:r w:rsidR="0071051F" w:rsidRPr="00EA4B4A">
        <w:rPr>
          <w:rFonts w:ascii="Times New Roman" w:hAnsi="Times New Roman"/>
          <w:spacing w:val="4"/>
          <w:szCs w:val="24"/>
          <w:shd w:val="clear" w:color="auto" w:fill="FFFFFF"/>
        </w:rPr>
        <w:t>Ūkio, a</w:t>
      </w:r>
      <w:r w:rsidR="00161B61" w:rsidRPr="00EA4B4A">
        <w:rPr>
          <w:rFonts w:ascii="Times New Roman" w:hAnsi="Times New Roman"/>
          <w:spacing w:val="4"/>
          <w:szCs w:val="24"/>
          <w:shd w:val="clear" w:color="auto" w:fill="FFFFFF"/>
        </w:rPr>
        <w:t>rchitektūros ir investicijų skyri</w:t>
      </w:r>
      <w:r w:rsidR="00ED3862">
        <w:rPr>
          <w:rFonts w:ascii="Times New Roman" w:hAnsi="Times New Roman"/>
          <w:spacing w:val="4"/>
          <w:szCs w:val="24"/>
          <w:shd w:val="clear" w:color="auto" w:fill="FFFFFF"/>
        </w:rPr>
        <w:t>aus vyriausiajai specialistei Janinai Povilaitytei</w:t>
      </w:r>
      <w:r w:rsidR="00161B61" w:rsidRPr="00EA4B4A">
        <w:rPr>
          <w:rFonts w:ascii="Times New Roman" w:hAnsi="Times New Roman"/>
          <w:spacing w:val="4"/>
          <w:szCs w:val="24"/>
          <w:shd w:val="clear" w:color="auto" w:fill="FFFFFF"/>
        </w:rPr>
        <w:t xml:space="preserve"> </w:t>
      </w:r>
      <w:r w:rsidRPr="00EA4B4A">
        <w:rPr>
          <w:rFonts w:ascii="Times New Roman" w:hAnsi="Times New Roman"/>
          <w:szCs w:val="24"/>
        </w:rPr>
        <w:t>paskelbti informaciją apie bendrojo naudojimo objektų administratoriaus paskyrimą Savivaldybės interneto svetainėje.</w:t>
      </w:r>
    </w:p>
    <w:p w14:paraId="02DD5536" w14:textId="54D3F467" w:rsidR="007C3DA8" w:rsidRPr="00EA4B4A" w:rsidRDefault="007C3DA8" w:rsidP="00EA4B4A">
      <w:pPr>
        <w:tabs>
          <w:tab w:val="left" w:pos="851"/>
          <w:tab w:val="left" w:pos="1276"/>
        </w:tabs>
        <w:spacing w:line="360" w:lineRule="auto"/>
        <w:ind w:firstLine="851"/>
        <w:jc w:val="both"/>
        <w:rPr>
          <w:rFonts w:ascii="Times New Roman" w:hAnsi="Times New Roman"/>
          <w:bCs/>
          <w:color w:val="000000"/>
          <w:kern w:val="0"/>
          <w:szCs w:val="24"/>
          <w:lang w:eastAsia="en-US"/>
        </w:rPr>
      </w:pPr>
      <w:r w:rsidRPr="00EA4B4A">
        <w:rPr>
          <w:rFonts w:ascii="Times New Roman" w:hAnsi="Times New Roman"/>
          <w:bCs/>
          <w:color w:val="000000"/>
          <w:kern w:val="0"/>
          <w:szCs w:val="24"/>
          <w:lang w:eastAsia="en-US"/>
        </w:rPr>
        <w:t>Šis įsakymas per v</w:t>
      </w:r>
      <w:r w:rsidR="006D345C" w:rsidRPr="00EA4B4A">
        <w:rPr>
          <w:rFonts w:ascii="Times New Roman" w:hAnsi="Times New Roman"/>
          <w:bCs/>
          <w:color w:val="000000"/>
          <w:kern w:val="0"/>
          <w:szCs w:val="24"/>
          <w:lang w:eastAsia="en-US"/>
        </w:rPr>
        <w:t xml:space="preserve">ieną </w:t>
      </w:r>
      <w:r w:rsidR="008854C9" w:rsidRPr="00EA4B4A">
        <w:rPr>
          <w:rFonts w:ascii="Times New Roman" w:hAnsi="Times New Roman"/>
          <w:bCs/>
          <w:color w:val="000000"/>
          <w:kern w:val="0"/>
          <w:szCs w:val="24"/>
          <w:lang w:eastAsia="en-US"/>
        </w:rPr>
        <w:t>m</w:t>
      </w:r>
      <w:r w:rsidR="006D345C" w:rsidRPr="00EA4B4A">
        <w:rPr>
          <w:rFonts w:ascii="Times New Roman" w:hAnsi="Times New Roman"/>
          <w:bCs/>
          <w:color w:val="000000"/>
          <w:kern w:val="0"/>
          <w:szCs w:val="24"/>
          <w:lang w:eastAsia="en-US"/>
        </w:rPr>
        <w:t>ėnesį nuo įsakymo paskelbimo</w:t>
      </w:r>
      <w:r w:rsidRPr="00EA4B4A">
        <w:rPr>
          <w:rFonts w:ascii="Times New Roman" w:hAnsi="Times New Roman"/>
          <w:bCs/>
          <w:color w:val="000000"/>
          <w:kern w:val="0"/>
          <w:szCs w:val="24"/>
          <w:lang w:eastAsia="en-US"/>
        </w:rPr>
        <w:t xml:space="preserve"> dienos gali būti skundžiamas Lietuvos administracinių ginčų komisijos Kauno apygardos skyriui adresu: Laisvės al. 36, Kaunas, arba Regionų apygardos administracinio teismo Kauno rūmams adresu: A. Mickevičiaus g. 8A, Kaunas.</w:t>
      </w:r>
    </w:p>
    <w:p w14:paraId="5CBD5234" w14:textId="77777777" w:rsidR="005C3669" w:rsidRPr="00EA4B4A" w:rsidRDefault="005C3669" w:rsidP="00EA4B4A">
      <w:pPr>
        <w:tabs>
          <w:tab w:val="left" w:pos="851"/>
          <w:tab w:val="left" w:pos="1242"/>
          <w:tab w:val="left" w:pos="6804"/>
          <w:tab w:val="left" w:pos="7450"/>
        </w:tabs>
        <w:spacing w:line="360" w:lineRule="auto"/>
        <w:ind w:firstLine="720"/>
        <w:jc w:val="both"/>
        <w:rPr>
          <w:rFonts w:ascii="Times New Roman" w:hAnsi="Times New Roman"/>
          <w:szCs w:val="24"/>
        </w:rPr>
      </w:pPr>
    </w:p>
    <w:p w14:paraId="001AB65D" w14:textId="1BF18944" w:rsidR="00E36D7F" w:rsidRDefault="00E36D7F" w:rsidP="00EA4B4A">
      <w:pPr>
        <w:tabs>
          <w:tab w:val="left" w:pos="851"/>
        </w:tabs>
        <w:spacing w:line="360" w:lineRule="auto"/>
        <w:rPr>
          <w:rFonts w:ascii="Times New Roman" w:hAnsi="Times New Roman"/>
          <w:szCs w:val="24"/>
        </w:rPr>
      </w:pPr>
    </w:p>
    <w:p w14:paraId="1C2BC37B" w14:textId="1DBF70AC" w:rsidR="00F1286F" w:rsidRDefault="00F1286F" w:rsidP="00EA4B4A">
      <w:pPr>
        <w:tabs>
          <w:tab w:val="left" w:pos="851"/>
        </w:tabs>
        <w:spacing w:line="360" w:lineRule="auto"/>
        <w:rPr>
          <w:rFonts w:ascii="Times New Roman" w:hAnsi="Times New Roman"/>
          <w:szCs w:val="24"/>
        </w:rPr>
      </w:pPr>
    </w:p>
    <w:p w14:paraId="545239C5" w14:textId="77777777" w:rsidR="00F1286F" w:rsidRPr="00EA4B4A" w:rsidRDefault="00F1286F" w:rsidP="00EA4B4A">
      <w:pPr>
        <w:tabs>
          <w:tab w:val="left" w:pos="851"/>
        </w:tabs>
        <w:spacing w:line="360" w:lineRule="auto"/>
        <w:rPr>
          <w:rFonts w:ascii="Times New Roman" w:hAnsi="Times New Roman"/>
          <w:szCs w:val="24"/>
        </w:rPr>
      </w:pPr>
    </w:p>
    <w:p w14:paraId="695CA7B6" w14:textId="77777777" w:rsidR="0055293E" w:rsidRDefault="0055293E" w:rsidP="0055293E">
      <w:pPr>
        <w:spacing w:line="360" w:lineRule="auto"/>
        <w:jc w:val="both"/>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r>
      <w:r>
        <w:rPr>
          <w:rFonts w:ascii="Times New Roman" w:hAnsi="Times New Roman"/>
          <w:szCs w:val="24"/>
        </w:rPr>
        <w:tab/>
        <w:t xml:space="preserve">   Dainius Grincevičius</w:t>
      </w:r>
    </w:p>
    <w:p w14:paraId="41F6CA6E" w14:textId="33C0A37F" w:rsidR="004F423D" w:rsidRPr="00EA4B4A" w:rsidRDefault="004F423D" w:rsidP="00EA4B4A">
      <w:pPr>
        <w:tabs>
          <w:tab w:val="left" w:pos="851"/>
          <w:tab w:val="center" w:pos="4819"/>
        </w:tabs>
        <w:spacing w:line="360" w:lineRule="auto"/>
        <w:rPr>
          <w:rFonts w:ascii="Times New Roman" w:hAnsi="Times New Roman"/>
          <w:szCs w:val="24"/>
        </w:rPr>
      </w:pPr>
    </w:p>
    <w:p w14:paraId="004D0832" w14:textId="26401D77" w:rsidR="004F423D" w:rsidRPr="00EA4B4A" w:rsidRDefault="004F423D" w:rsidP="00EA4B4A">
      <w:pPr>
        <w:tabs>
          <w:tab w:val="left" w:pos="851"/>
          <w:tab w:val="center" w:pos="4819"/>
        </w:tabs>
        <w:spacing w:line="360" w:lineRule="auto"/>
        <w:rPr>
          <w:rFonts w:ascii="Times New Roman" w:hAnsi="Times New Roman"/>
          <w:szCs w:val="24"/>
        </w:rPr>
      </w:pPr>
    </w:p>
    <w:p w14:paraId="328FC09E" w14:textId="6250CCCD" w:rsidR="001B75C0" w:rsidRPr="00EA4B4A" w:rsidRDefault="001B75C0" w:rsidP="00EA4B4A">
      <w:pPr>
        <w:tabs>
          <w:tab w:val="left" w:pos="851"/>
          <w:tab w:val="center" w:pos="4819"/>
        </w:tabs>
        <w:spacing w:line="360" w:lineRule="auto"/>
        <w:rPr>
          <w:rFonts w:ascii="Times New Roman" w:hAnsi="Times New Roman"/>
          <w:szCs w:val="24"/>
        </w:rPr>
      </w:pPr>
    </w:p>
    <w:p w14:paraId="12F107A2" w14:textId="5B26CF08" w:rsidR="00D8631B" w:rsidRDefault="00D8631B" w:rsidP="00EA4B4A">
      <w:pPr>
        <w:tabs>
          <w:tab w:val="center" w:pos="4819"/>
        </w:tabs>
        <w:spacing w:line="360" w:lineRule="auto"/>
        <w:rPr>
          <w:rFonts w:ascii="Times New Roman" w:hAnsi="Times New Roman"/>
          <w:szCs w:val="24"/>
        </w:rPr>
      </w:pPr>
    </w:p>
    <w:p w14:paraId="39F24B63" w14:textId="7B7B3E8D" w:rsidR="00D8631B" w:rsidRDefault="00D8631B" w:rsidP="00EA4B4A">
      <w:pPr>
        <w:tabs>
          <w:tab w:val="center" w:pos="4819"/>
        </w:tabs>
        <w:spacing w:line="360" w:lineRule="auto"/>
        <w:rPr>
          <w:rFonts w:ascii="Times New Roman" w:hAnsi="Times New Roman"/>
          <w:szCs w:val="24"/>
        </w:rPr>
      </w:pPr>
    </w:p>
    <w:p w14:paraId="421B8E53" w14:textId="057EB4CE" w:rsidR="00D8631B" w:rsidRDefault="00D8631B" w:rsidP="00EA4B4A">
      <w:pPr>
        <w:tabs>
          <w:tab w:val="center" w:pos="4819"/>
        </w:tabs>
        <w:spacing w:line="360" w:lineRule="auto"/>
        <w:rPr>
          <w:rFonts w:ascii="Times New Roman" w:hAnsi="Times New Roman"/>
          <w:szCs w:val="24"/>
        </w:rPr>
      </w:pPr>
    </w:p>
    <w:p w14:paraId="68EB0512" w14:textId="40DC431C" w:rsidR="00D8631B" w:rsidRDefault="00D8631B" w:rsidP="00EA4B4A">
      <w:pPr>
        <w:tabs>
          <w:tab w:val="center" w:pos="4819"/>
        </w:tabs>
        <w:spacing w:line="360" w:lineRule="auto"/>
        <w:rPr>
          <w:rFonts w:ascii="Times New Roman" w:hAnsi="Times New Roman"/>
          <w:szCs w:val="24"/>
        </w:rPr>
      </w:pPr>
    </w:p>
    <w:p w14:paraId="5D0751B3" w14:textId="77777777" w:rsidR="00D8631B" w:rsidRDefault="00D8631B" w:rsidP="00EA4B4A">
      <w:pPr>
        <w:tabs>
          <w:tab w:val="center" w:pos="4819"/>
        </w:tabs>
        <w:spacing w:line="360" w:lineRule="auto"/>
        <w:rPr>
          <w:rFonts w:ascii="Times New Roman" w:hAnsi="Times New Roman"/>
          <w:szCs w:val="24"/>
        </w:rPr>
      </w:pPr>
    </w:p>
    <w:p w14:paraId="02AD32A3" w14:textId="585041BD" w:rsidR="00B94F74" w:rsidRPr="005C22C3" w:rsidRDefault="00AF76B7" w:rsidP="00EA4B4A">
      <w:pPr>
        <w:tabs>
          <w:tab w:val="center" w:pos="4819"/>
        </w:tabs>
        <w:spacing w:line="360" w:lineRule="auto"/>
        <w:rPr>
          <w:rFonts w:ascii="Times New Roman" w:hAnsi="Times New Roman"/>
          <w:szCs w:val="24"/>
        </w:rPr>
      </w:pPr>
      <w:r w:rsidRPr="005C22C3">
        <w:rPr>
          <w:rFonts w:ascii="Times New Roman" w:hAnsi="Times New Roman"/>
          <w:szCs w:val="24"/>
        </w:rPr>
        <w:tab/>
      </w:r>
    </w:p>
    <w:p w14:paraId="497C394F" w14:textId="77777777" w:rsidR="00A957C7" w:rsidRPr="005C22C3" w:rsidRDefault="00A957C7" w:rsidP="00EA4B4A">
      <w:pPr>
        <w:spacing w:line="360" w:lineRule="auto"/>
        <w:jc w:val="both"/>
        <w:rPr>
          <w:rFonts w:ascii="Times New Roman" w:hAnsi="Times New Roman"/>
          <w:kern w:val="2"/>
        </w:rPr>
      </w:pPr>
      <w:r w:rsidRPr="005C22C3">
        <w:rPr>
          <w:rFonts w:ascii="Times New Roman" w:hAnsi="Times New Roman"/>
          <w:kern w:val="2"/>
        </w:rPr>
        <w:t xml:space="preserve">Parengė </w:t>
      </w:r>
    </w:p>
    <w:p w14:paraId="3DAF57FB" w14:textId="11386207" w:rsidR="00A957C7" w:rsidRPr="005C22C3" w:rsidRDefault="0058020D" w:rsidP="00FA1403">
      <w:pPr>
        <w:jc w:val="both"/>
        <w:rPr>
          <w:rFonts w:ascii="Times New Roman" w:hAnsi="Times New Roman"/>
          <w:kern w:val="2"/>
        </w:rPr>
      </w:pPr>
      <w:r>
        <w:rPr>
          <w:rFonts w:ascii="Times New Roman" w:hAnsi="Times New Roman"/>
          <w:kern w:val="2"/>
        </w:rPr>
        <w:t>Ūkio, architektūros ir investicijų</w:t>
      </w:r>
      <w:r w:rsidR="00A957C7" w:rsidRPr="005C22C3">
        <w:rPr>
          <w:rFonts w:ascii="Times New Roman" w:hAnsi="Times New Roman"/>
          <w:kern w:val="2"/>
        </w:rPr>
        <w:t xml:space="preserve"> skyriaus </w:t>
      </w:r>
    </w:p>
    <w:p w14:paraId="0ACEFF38" w14:textId="77777777" w:rsidR="00A957C7" w:rsidRPr="005C22C3" w:rsidRDefault="00A957C7" w:rsidP="00FA1403">
      <w:pPr>
        <w:jc w:val="both"/>
        <w:rPr>
          <w:rFonts w:ascii="Times New Roman" w:hAnsi="Times New Roman"/>
          <w:kern w:val="2"/>
        </w:rPr>
      </w:pPr>
      <w:r w:rsidRPr="005C22C3">
        <w:rPr>
          <w:rFonts w:ascii="Times New Roman" w:hAnsi="Times New Roman"/>
          <w:kern w:val="2"/>
        </w:rPr>
        <w:t>vyriausi</w:t>
      </w:r>
      <w:r w:rsidR="00EE586D" w:rsidRPr="005C22C3">
        <w:rPr>
          <w:rFonts w:ascii="Times New Roman" w:hAnsi="Times New Roman"/>
          <w:kern w:val="2"/>
        </w:rPr>
        <w:t>oji</w:t>
      </w:r>
      <w:r w:rsidRPr="005C22C3">
        <w:rPr>
          <w:rFonts w:ascii="Times New Roman" w:hAnsi="Times New Roman"/>
          <w:kern w:val="2"/>
        </w:rPr>
        <w:t xml:space="preserve"> specialist</w:t>
      </w:r>
      <w:r w:rsidR="00EE586D" w:rsidRPr="005C22C3">
        <w:rPr>
          <w:rFonts w:ascii="Times New Roman" w:hAnsi="Times New Roman"/>
          <w:kern w:val="2"/>
        </w:rPr>
        <w:t>ė</w:t>
      </w:r>
    </w:p>
    <w:p w14:paraId="4221C250" w14:textId="77777777" w:rsidR="00A957C7" w:rsidRPr="005C22C3" w:rsidRDefault="00A957C7" w:rsidP="00FA1403">
      <w:pPr>
        <w:jc w:val="both"/>
        <w:rPr>
          <w:rFonts w:ascii="Times New Roman" w:hAnsi="Times New Roman"/>
          <w:kern w:val="2"/>
        </w:rPr>
      </w:pPr>
    </w:p>
    <w:p w14:paraId="24284F08" w14:textId="7FAF398B" w:rsidR="00A957C7" w:rsidRPr="005C22C3" w:rsidRDefault="0058020D" w:rsidP="00FA1403">
      <w:pPr>
        <w:jc w:val="both"/>
        <w:rPr>
          <w:rFonts w:ascii="Times New Roman" w:hAnsi="Times New Roman"/>
          <w:kern w:val="2"/>
          <w:szCs w:val="24"/>
        </w:rPr>
      </w:pPr>
      <w:r>
        <w:rPr>
          <w:rFonts w:ascii="Times New Roman" w:hAnsi="Times New Roman"/>
          <w:kern w:val="2"/>
        </w:rPr>
        <w:t>Janina Povilaitytė</w:t>
      </w:r>
    </w:p>
    <w:p w14:paraId="396CA2D3" w14:textId="4C761A03" w:rsidR="00F764AD" w:rsidRPr="00A957C7" w:rsidRDefault="009B0286" w:rsidP="00FA1403">
      <w:pPr>
        <w:tabs>
          <w:tab w:val="left" w:pos="2445"/>
        </w:tabs>
        <w:rPr>
          <w:kern w:val="2"/>
        </w:rPr>
      </w:pPr>
      <w:r w:rsidRPr="005C22C3">
        <w:rPr>
          <w:rFonts w:ascii="Times New Roman" w:hAnsi="Times New Roman"/>
          <w:kern w:val="2"/>
          <w:szCs w:val="24"/>
        </w:rPr>
        <w:t>202</w:t>
      </w:r>
      <w:r w:rsidR="004A1A21" w:rsidRPr="005C22C3">
        <w:rPr>
          <w:rFonts w:ascii="Times New Roman" w:hAnsi="Times New Roman"/>
          <w:kern w:val="2"/>
          <w:szCs w:val="24"/>
        </w:rPr>
        <w:t>1-</w:t>
      </w:r>
      <w:r w:rsidR="0002506D" w:rsidRPr="005C22C3">
        <w:rPr>
          <w:rFonts w:ascii="Times New Roman" w:hAnsi="Times New Roman"/>
          <w:kern w:val="2"/>
          <w:szCs w:val="24"/>
        </w:rPr>
        <w:t>1</w:t>
      </w:r>
      <w:r w:rsidR="007236E5">
        <w:rPr>
          <w:rFonts w:ascii="Times New Roman" w:hAnsi="Times New Roman"/>
          <w:kern w:val="2"/>
          <w:szCs w:val="24"/>
        </w:rPr>
        <w:t>2-21</w:t>
      </w:r>
    </w:p>
    <w:sectPr w:rsidR="00F764AD" w:rsidRPr="00A957C7" w:rsidSect="001453BD">
      <w:headerReference w:type="default" r:id="rId9"/>
      <w:pgSz w:w="11906" w:h="16838"/>
      <w:pgMar w:top="1134" w:right="567" w:bottom="1134"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E2AA45" w14:textId="77777777" w:rsidR="00207764" w:rsidRDefault="00207764">
      <w:r>
        <w:separator/>
      </w:r>
    </w:p>
  </w:endnote>
  <w:endnote w:type="continuationSeparator" w:id="0">
    <w:p w14:paraId="5FE5DD1F" w14:textId="77777777" w:rsidR="00207764" w:rsidRDefault="002077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6EBA65" w14:textId="77777777" w:rsidR="00207764" w:rsidRDefault="00207764">
      <w:r>
        <w:separator/>
      </w:r>
    </w:p>
  </w:footnote>
  <w:footnote w:type="continuationSeparator" w:id="0">
    <w:p w14:paraId="6F3356EE" w14:textId="77777777" w:rsidR="00207764" w:rsidRDefault="002077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14872247"/>
      <w:docPartObj>
        <w:docPartGallery w:val="Page Numbers (Top of Page)"/>
        <w:docPartUnique/>
      </w:docPartObj>
    </w:sdtPr>
    <w:sdtEndPr>
      <w:rPr>
        <w:noProof/>
      </w:rPr>
    </w:sdtEndPr>
    <w:sdtContent>
      <w:p w14:paraId="743F6AA4" w14:textId="7F4CAF31" w:rsidR="001453BD" w:rsidRDefault="001453BD">
        <w:pPr>
          <w:pStyle w:val="Antrats"/>
          <w:jc w:val="center"/>
        </w:pPr>
        <w:r>
          <w:fldChar w:fldCharType="begin"/>
        </w:r>
        <w:r>
          <w:instrText xml:space="preserve"> PAGE   \* MERGEFORMAT </w:instrText>
        </w:r>
        <w:r>
          <w:fldChar w:fldCharType="separate"/>
        </w:r>
        <w:r w:rsidR="00FC5F1A">
          <w:rPr>
            <w:noProof/>
          </w:rPr>
          <w:t>2</w:t>
        </w:r>
        <w:r>
          <w:rPr>
            <w:noProof/>
          </w:rPr>
          <w:fldChar w:fldCharType="end"/>
        </w:r>
      </w:p>
    </w:sdtContent>
  </w:sdt>
  <w:p w14:paraId="3FEB1A80" w14:textId="77777777" w:rsidR="00F764AD" w:rsidRDefault="00F764AD">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3FC0740"/>
    <w:multiLevelType w:val="hybridMultilevel"/>
    <w:tmpl w:val="E42645E6"/>
    <w:lvl w:ilvl="0" w:tplc="E72E6804">
      <w:start w:val="1"/>
      <w:numFmt w:val="decimal"/>
      <w:lvlText w:val="%1."/>
      <w:lvlJc w:val="left"/>
      <w:pPr>
        <w:ind w:left="1211" w:hanging="360"/>
      </w:pPr>
      <w:rPr>
        <w:rFonts w:hint="default"/>
        <w:b w:val="0"/>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2" w15:restartNumberingAfterBreak="0">
    <w:nsid w:val="1BC1779F"/>
    <w:multiLevelType w:val="hybridMultilevel"/>
    <w:tmpl w:val="B740A6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C005160"/>
    <w:multiLevelType w:val="hybridMultilevel"/>
    <w:tmpl w:val="0DF8263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317F1B43"/>
    <w:multiLevelType w:val="multilevel"/>
    <w:tmpl w:val="BC2C715C"/>
    <w:lvl w:ilvl="0">
      <w:start w:val="1"/>
      <w:numFmt w:val="decimal"/>
      <w:lvlText w:val="%1."/>
      <w:lvlJc w:val="left"/>
      <w:pPr>
        <w:ind w:left="1211"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5" w15:restartNumberingAfterBreak="0">
    <w:nsid w:val="496457E8"/>
    <w:multiLevelType w:val="multilevel"/>
    <w:tmpl w:val="B58A06EC"/>
    <w:lvl w:ilvl="0">
      <w:start w:val="1"/>
      <w:numFmt w:val="decimal"/>
      <w:lvlText w:val="%1"/>
      <w:lvlJc w:val="left"/>
      <w:pPr>
        <w:ind w:left="660" w:hanging="660"/>
      </w:pPr>
      <w:rPr>
        <w:rFonts w:hint="default"/>
      </w:rPr>
    </w:lvl>
    <w:lvl w:ilvl="1">
      <w:start w:val="1"/>
      <w:numFmt w:val="decimal"/>
      <w:lvlText w:val="%1.%2"/>
      <w:lvlJc w:val="left"/>
      <w:pPr>
        <w:ind w:left="1227" w:hanging="660"/>
      </w:pPr>
      <w:rPr>
        <w:rFonts w:hint="default"/>
      </w:rPr>
    </w:lvl>
    <w:lvl w:ilvl="2">
      <w:start w:val="1"/>
      <w:numFmt w:val="decimal"/>
      <w:lvlText w:val="%1.%2.%3"/>
      <w:lvlJc w:val="left"/>
      <w:pPr>
        <w:ind w:left="1854" w:hanging="720"/>
      </w:pPr>
      <w:rPr>
        <w:rFonts w:hint="default"/>
        <w:color w:val="auto"/>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62034F78"/>
    <w:multiLevelType w:val="hybridMultilevel"/>
    <w:tmpl w:val="94180898"/>
    <w:lvl w:ilvl="0" w:tplc="03F2D9E4">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63783D00"/>
    <w:multiLevelType w:val="multilevel"/>
    <w:tmpl w:val="D26E5244"/>
    <w:lvl w:ilvl="0">
      <w:start w:val="1"/>
      <w:numFmt w:val="decimal"/>
      <w:lvlText w:val="%1."/>
      <w:lvlJc w:val="left"/>
      <w:pPr>
        <w:ind w:left="1494" w:hanging="360"/>
      </w:pPr>
      <w:rPr>
        <w:rFonts w:hint="default"/>
      </w:rPr>
    </w:lvl>
    <w:lvl w:ilvl="1">
      <w:start w:val="1"/>
      <w:numFmt w:val="decimal"/>
      <w:isLgl/>
      <w:lvlText w:val="%1.%2."/>
      <w:lvlJc w:val="left"/>
      <w:pPr>
        <w:ind w:left="1494" w:hanging="360"/>
      </w:pPr>
      <w:rPr>
        <w:rFonts w:hint="default"/>
      </w:rPr>
    </w:lvl>
    <w:lvl w:ilvl="2">
      <w:start w:val="1"/>
      <w:numFmt w:val="decimal"/>
      <w:isLgl/>
      <w:lvlText w:val="%1.%2.%3."/>
      <w:lvlJc w:val="left"/>
      <w:pPr>
        <w:ind w:left="2138"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214" w:hanging="1080"/>
      </w:pPr>
      <w:rPr>
        <w:rFonts w:hint="default"/>
      </w:rPr>
    </w:lvl>
    <w:lvl w:ilvl="6">
      <w:start w:val="1"/>
      <w:numFmt w:val="decimal"/>
      <w:isLgl/>
      <w:lvlText w:val="%1.%2.%3.%4.%5.%6.%7."/>
      <w:lvlJc w:val="left"/>
      <w:pPr>
        <w:ind w:left="2574" w:hanging="1440"/>
      </w:pPr>
      <w:rPr>
        <w:rFonts w:hint="default"/>
      </w:rPr>
    </w:lvl>
    <w:lvl w:ilvl="7">
      <w:start w:val="1"/>
      <w:numFmt w:val="decimal"/>
      <w:isLgl/>
      <w:lvlText w:val="%1.%2.%3.%4.%5.%6.%7.%8."/>
      <w:lvlJc w:val="left"/>
      <w:pPr>
        <w:ind w:left="2574" w:hanging="1440"/>
      </w:pPr>
      <w:rPr>
        <w:rFonts w:hint="default"/>
      </w:rPr>
    </w:lvl>
    <w:lvl w:ilvl="8">
      <w:start w:val="1"/>
      <w:numFmt w:val="decimal"/>
      <w:isLgl/>
      <w:lvlText w:val="%1.%2.%3.%4.%5.%6.%7.%8.%9."/>
      <w:lvlJc w:val="left"/>
      <w:pPr>
        <w:ind w:left="2934" w:hanging="1800"/>
      </w:pPr>
      <w:rPr>
        <w:rFonts w:hint="default"/>
      </w:rPr>
    </w:lvl>
  </w:abstractNum>
  <w:abstractNum w:abstractNumId="8" w15:restartNumberingAfterBreak="0">
    <w:nsid w:val="6ACC6C4B"/>
    <w:multiLevelType w:val="multilevel"/>
    <w:tmpl w:val="8432DFF0"/>
    <w:lvl w:ilvl="0">
      <w:start w:val="1"/>
      <w:numFmt w:val="decimal"/>
      <w:lvlText w:val="%1"/>
      <w:lvlJc w:val="left"/>
      <w:pPr>
        <w:ind w:left="660" w:hanging="660"/>
      </w:pPr>
      <w:rPr>
        <w:rFonts w:hint="default"/>
      </w:rPr>
    </w:lvl>
    <w:lvl w:ilvl="1">
      <w:start w:val="2"/>
      <w:numFmt w:val="decimal"/>
      <w:lvlText w:val="%1.%2"/>
      <w:lvlJc w:val="left"/>
      <w:pPr>
        <w:ind w:left="1038" w:hanging="660"/>
      </w:pPr>
      <w:rPr>
        <w:rFonts w:hint="default"/>
      </w:rPr>
    </w:lvl>
    <w:lvl w:ilvl="2">
      <w:start w:val="2"/>
      <w:numFmt w:val="decimal"/>
      <w:lvlText w:val="%1.%2.%3"/>
      <w:lvlJc w:val="left"/>
      <w:pPr>
        <w:ind w:left="1476" w:hanging="720"/>
      </w:pPr>
      <w:rPr>
        <w:rFonts w:hint="default"/>
      </w:rPr>
    </w:lvl>
    <w:lvl w:ilvl="3">
      <w:start w:val="1"/>
      <w:numFmt w:val="decimal"/>
      <w:lvlText w:val="%1.%2.%3.%4"/>
      <w:lvlJc w:val="left"/>
      <w:pPr>
        <w:ind w:left="1854" w:hanging="720"/>
      </w:pPr>
      <w:rPr>
        <w:rFonts w:hint="default"/>
      </w:rPr>
    </w:lvl>
    <w:lvl w:ilvl="4">
      <w:start w:val="1"/>
      <w:numFmt w:val="decimal"/>
      <w:lvlText w:val="%1.%2.%3.%4.%5"/>
      <w:lvlJc w:val="left"/>
      <w:pPr>
        <w:ind w:left="2592" w:hanging="1080"/>
      </w:pPr>
      <w:rPr>
        <w:rFonts w:hint="default"/>
      </w:rPr>
    </w:lvl>
    <w:lvl w:ilvl="5">
      <w:start w:val="1"/>
      <w:numFmt w:val="decimal"/>
      <w:lvlText w:val="%1.%2.%3.%4.%5.%6"/>
      <w:lvlJc w:val="left"/>
      <w:pPr>
        <w:ind w:left="2970" w:hanging="1080"/>
      </w:pPr>
      <w:rPr>
        <w:rFonts w:hint="default"/>
      </w:rPr>
    </w:lvl>
    <w:lvl w:ilvl="6">
      <w:start w:val="1"/>
      <w:numFmt w:val="decimal"/>
      <w:lvlText w:val="%1.%2.%3.%4.%5.%6.%7"/>
      <w:lvlJc w:val="left"/>
      <w:pPr>
        <w:ind w:left="3708" w:hanging="1440"/>
      </w:pPr>
      <w:rPr>
        <w:rFonts w:hint="default"/>
      </w:rPr>
    </w:lvl>
    <w:lvl w:ilvl="7">
      <w:start w:val="1"/>
      <w:numFmt w:val="decimal"/>
      <w:lvlText w:val="%1.%2.%3.%4.%5.%6.%7.%8"/>
      <w:lvlJc w:val="left"/>
      <w:pPr>
        <w:ind w:left="4086" w:hanging="1440"/>
      </w:pPr>
      <w:rPr>
        <w:rFonts w:hint="default"/>
      </w:rPr>
    </w:lvl>
    <w:lvl w:ilvl="8">
      <w:start w:val="1"/>
      <w:numFmt w:val="decimal"/>
      <w:lvlText w:val="%1.%2.%3.%4.%5.%6.%7.%8.%9"/>
      <w:lvlJc w:val="left"/>
      <w:pPr>
        <w:ind w:left="4824" w:hanging="1800"/>
      </w:pPr>
      <w:rPr>
        <w:rFonts w:hint="default"/>
      </w:rPr>
    </w:lvl>
  </w:abstractNum>
  <w:abstractNum w:abstractNumId="9" w15:restartNumberingAfterBreak="0">
    <w:nsid w:val="7BB23041"/>
    <w:multiLevelType w:val="hybridMultilevel"/>
    <w:tmpl w:val="C3F661CE"/>
    <w:lvl w:ilvl="0" w:tplc="6EE6FCFA">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num w:numId="1">
    <w:abstractNumId w:val="0"/>
  </w:num>
  <w:num w:numId="2">
    <w:abstractNumId w:val="1"/>
  </w:num>
  <w:num w:numId="3">
    <w:abstractNumId w:val="7"/>
  </w:num>
  <w:num w:numId="4">
    <w:abstractNumId w:val="8"/>
  </w:num>
  <w:num w:numId="5">
    <w:abstractNumId w:val="5"/>
  </w:num>
  <w:num w:numId="6">
    <w:abstractNumId w:val="2"/>
  </w:num>
  <w:num w:numId="7">
    <w:abstractNumId w:val="3"/>
  </w:num>
  <w:num w:numId="8">
    <w:abstractNumId w:val="6"/>
  </w:num>
  <w:num w:numId="9">
    <w:abstractNumId w:val="9"/>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70D7"/>
    <w:rsid w:val="000026F1"/>
    <w:rsid w:val="00011D67"/>
    <w:rsid w:val="000129FA"/>
    <w:rsid w:val="00020405"/>
    <w:rsid w:val="0002506D"/>
    <w:rsid w:val="0002582F"/>
    <w:rsid w:val="00042506"/>
    <w:rsid w:val="000543E8"/>
    <w:rsid w:val="000565F4"/>
    <w:rsid w:val="000614C4"/>
    <w:rsid w:val="00064189"/>
    <w:rsid w:val="0006449C"/>
    <w:rsid w:val="00066784"/>
    <w:rsid w:val="0007726E"/>
    <w:rsid w:val="00077295"/>
    <w:rsid w:val="000773F5"/>
    <w:rsid w:val="0008002F"/>
    <w:rsid w:val="00081F5F"/>
    <w:rsid w:val="00082F2B"/>
    <w:rsid w:val="0008322C"/>
    <w:rsid w:val="00094A43"/>
    <w:rsid w:val="00096694"/>
    <w:rsid w:val="000A03E0"/>
    <w:rsid w:val="000A4BD3"/>
    <w:rsid w:val="000B29C0"/>
    <w:rsid w:val="000C5BE7"/>
    <w:rsid w:val="000D0090"/>
    <w:rsid w:val="000D3300"/>
    <w:rsid w:val="000D7BC4"/>
    <w:rsid w:val="000E3493"/>
    <w:rsid w:val="000E5B3B"/>
    <w:rsid w:val="000E6DF2"/>
    <w:rsid w:val="000F1CD3"/>
    <w:rsid w:val="00127320"/>
    <w:rsid w:val="00131558"/>
    <w:rsid w:val="001329B5"/>
    <w:rsid w:val="00140558"/>
    <w:rsid w:val="0014100A"/>
    <w:rsid w:val="00143C8E"/>
    <w:rsid w:val="001453BD"/>
    <w:rsid w:val="0014601C"/>
    <w:rsid w:val="00151473"/>
    <w:rsid w:val="00155AF4"/>
    <w:rsid w:val="00156E4A"/>
    <w:rsid w:val="00161B61"/>
    <w:rsid w:val="00165722"/>
    <w:rsid w:val="001744E4"/>
    <w:rsid w:val="00175F52"/>
    <w:rsid w:val="001765D8"/>
    <w:rsid w:val="00192672"/>
    <w:rsid w:val="001929B2"/>
    <w:rsid w:val="001A2057"/>
    <w:rsid w:val="001A209A"/>
    <w:rsid w:val="001A6D01"/>
    <w:rsid w:val="001A7138"/>
    <w:rsid w:val="001B3050"/>
    <w:rsid w:val="001B75C0"/>
    <w:rsid w:val="001C1920"/>
    <w:rsid w:val="001C1E1B"/>
    <w:rsid w:val="001C329B"/>
    <w:rsid w:val="001C7073"/>
    <w:rsid w:val="001C73E4"/>
    <w:rsid w:val="001D1EE2"/>
    <w:rsid w:val="001D5C13"/>
    <w:rsid w:val="001E033F"/>
    <w:rsid w:val="001E3067"/>
    <w:rsid w:val="001F3E31"/>
    <w:rsid w:val="002032F9"/>
    <w:rsid w:val="0020494C"/>
    <w:rsid w:val="002067C2"/>
    <w:rsid w:val="00207764"/>
    <w:rsid w:val="00212C3C"/>
    <w:rsid w:val="00214EF5"/>
    <w:rsid w:val="00225947"/>
    <w:rsid w:val="00234ED1"/>
    <w:rsid w:val="00240A63"/>
    <w:rsid w:val="00240AB1"/>
    <w:rsid w:val="002570D7"/>
    <w:rsid w:val="002621FF"/>
    <w:rsid w:val="002747B3"/>
    <w:rsid w:val="0028318C"/>
    <w:rsid w:val="002946F8"/>
    <w:rsid w:val="0029675A"/>
    <w:rsid w:val="002A524F"/>
    <w:rsid w:val="002A63FB"/>
    <w:rsid w:val="002C632D"/>
    <w:rsid w:val="002D0EBC"/>
    <w:rsid w:val="002D1773"/>
    <w:rsid w:val="002F1C42"/>
    <w:rsid w:val="002F27D2"/>
    <w:rsid w:val="002F718A"/>
    <w:rsid w:val="00300590"/>
    <w:rsid w:val="003111B8"/>
    <w:rsid w:val="00312CEF"/>
    <w:rsid w:val="0031380E"/>
    <w:rsid w:val="0031430E"/>
    <w:rsid w:val="0032765A"/>
    <w:rsid w:val="00330009"/>
    <w:rsid w:val="003340A4"/>
    <w:rsid w:val="003364E6"/>
    <w:rsid w:val="0034247D"/>
    <w:rsid w:val="00352E45"/>
    <w:rsid w:val="00354027"/>
    <w:rsid w:val="00366A70"/>
    <w:rsid w:val="00373C7B"/>
    <w:rsid w:val="003771E9"/>
    <w:rsid w:val="003835C9"/>
    <w:rsid w:val="00391F06"/>
    <w:rsid w:val="00394AE7"/>
    <w:rsid w:val="003958EC"/>
    <w:rsid w:val="003A51A3"/>
    <w:rsid w:val="003B0385"/>
    <w:rsid w:val="003B06BD"/>
    <w:rsid w:val="003B3412"/>
    <w:rsid w:val="003B5720"/>
    <w:rsid w:val="003C4536"/>
    <w:rsid w:val="003C4BD3"/>
    <w:rsid w:val="003C4F42"/>
    <w:rsid w:val="003C721C"/>
    <w:rsid w:val="003C79F3"/>
    <w:rsid w:val="003D0BEB"/>
    <w:rsid w:val="003D3814"/>
    <w:rsid w:val="003D5672"/>
    <w:rsid w:val="003E24FA"/>
    <w:rsid w:val="003E369E"/>
    <w:rsid w:val="003F4C81"/>
    <w:rsid w:val="003F6758"/>
    <w:rsid w:val="00400D39"/>
    <w:rsid w:val="00403085"/>
    <w:rsid w:val="0041016E"/>
    <w:rsid w:val="004111F8"/>
    <w:rsid w:val="00415EFD"/>
    <w:rsid w:val="004214F0"/>
    <w:rsid w:val="004331FB"/>
    <w:rsid w:val="00440A92"/>
    <w:rsid w:val="00444593"/>
    <w:rsid w:val="00451F02"/>
    <w:rsid w:val="004525F8"/>
    <w:rsid w:val="00454A90"/>
    <w:rsid w:val="004554D6"/>
    <w:rsid w:val="00471EE9"/>
    <w:rsid w:val="00473A07"/>
    <w:rsid w:val="004750D5"/>
    <w:rsid w:val="004863AE"/>
    <w:rsid w:val="00490CC2"/>
    <w:rsid w:val="00490D3C"/>
    <w:rsid w:val="004A1A21"/>
    <w:rsid w:val="004C6BAA"/>
    <w:rsid w:val="004D15E8"/>
    <w:rsid w:val="004D1ABC"/>
    <w:rsid w:val="004D3D49"/>
    <w:rsid w:val="004F1BD4"/>
    <w:rsid w:val="004F423D"/>
    <w:rsid w:val="004F492A"/>
    <w:rsid w:val="004F5CD4"/>
    <w:rsid w:val="005104A7"/>
    <w:rsid w:val="005105A7"/>
    <w:rsid w:val="0051506A"/>
    <w:rsid w:val="00525280"/>
    <w:rsid w:val="00531056"/>
    <w:rsid w:val="0053254A"/>
    <w:rsid w:val="00536F9C"/>
    <w:rsid w:val="00537E80"/>
    <w:rsid w:val="005419F0"/>
    <w:rsid w:val="00545974"/>
    <w:rsid w:val="005515FA"/>
    <w:rsid w:val="005527B9"/>
    <w:rsid w:val="0055293E"/>
    <w:rsid w:val="00553A40"/>
    <w:rsid w:val="005560C0"/>
    <w:rsid w:val="005601F6"/>
    <w:rsid w:val="00563612"/>
    <w:rsid w:val="00571D8B"/>
    <w:rsid w:val="0057313A"/>
    <w:rsid w:val="0057387F"/>
    <w:rsid w:val="0058020D"/>
    <w:rsid w:val="005813B3"/>
    <w:rsid w:val="005816CA"/>
    <w:rsid w:val="005851C7"/>
    <w:rsid w:val="00597CB1"/>
    <w:rsid w:val="005A0F16"/>
    <w:rsid w:val="005A31B4"/>
    <w:rsid w:val="005A3BDD"/>
    <w:rsid w:val="005B5952"/>
    <w:rsid w:val="005C22C3"/>
    <w:rsid w:val="005C3669"/>
    <w:rsid w:val="005D3CEC"/>
    <w:rsid w:val="005D4D16"/>
    <w:rsid w:val="005D57B0"/>
    <w:rsid w:val="005D5847"/>
    <w:rsid w:val="005E1333"/>
    <w:rsid w:val="005F0669"/>
    <w:rsid w:val="005F3213"/>
    <w:rsid w:val="005F338C"/>
    <w:rsid w:val="00615B9E"/>
    <w:rsid w:val="0063155A"/>
    <w:rsid w:val="006324A7"/>
    <w:rsid w:val="006325AC"/>
    <w:rsid w:val="006410D6"/>
    <w:rsid w:val="006428A4"/>
    <w:rsid w:val="006571FB"/>
    <w:rsid w:val="006574A3"/>
    <w:rsid w:val="006641F2"/>
    <w:rsid w:val="00670805"/>
    <w:rsid w:val="006760D3"/>
    <w:rsid w:val="006820C4"/>
    <w:rsid w:val="00684FF2"/>
    <w:rsid w:val="00686455"/>
    <w:rsid w:val="00691636"/>
    <w:rsid w:val="0069432F"/>
    <w:rsid w:val="006A5AC5"/>
    <w:rsid w:val="006B0080"/>
    <w:rsid w:val="006B0DB1"/>
    <w:rsid w:val="006B26F7"/>
    <w:rsid w:val="006B5C7A"/>
    <w:rsid w:val="006C45A8"/>
    <w:rsid w:val="006C4AF3"/>
    <w:rsid w:val="006C6A7A"/>
    <w:rsid w:val="006D0295"/>
    <w:rsid w:val="006D2355"/>
    <w:rsid w:val="006D345C"/>
    <w:rsid w:val="006D4A0C"/>
    <w:rsid w:val="006D692F"/>
    <w:rsid w:val="006D6DCB"/>
    <w:rsid w:val="006E06A1"/>
    <w:rsid w:val="006F232A"/>
    <w:rsid w:val="006F2C05"/>
    <w:rsid w:val="007029F2"/>
    <w:rsid w:val="00703A64"/>
    <w:rsid w:val="0071051F"/>
    <w:rsid w:val="0071671C"/>
    <w:rsid w:val="00721450"/>
    <w:rsid w:val="00722027"/>
    <w:rsid w:val="00723430"/>
    <w:rsid w:val="007236E5"/>
    <w:rsid w:val="00724A83"/>
    <w:rsid w:val="0072531A"/>
    <w:rsid w:val="00730402"/>
    <w:rsid w:val="007420AD"/>
    <w:rsid w:val="007434B3"/>
    <w:rsid w:val="007438B1"/>
    <w:rsid w:val="00757331"/>
    <w:rsid w:val="00760961"/>
    <w:rsid w:val="00761C12"/>
    <w:rsid w:val="00764230"/>
    <w:rsid w:val="007764CC"/>
    <w:rsid w:val="007779F9"/>
    <w:rsid w:val="00784AC2"/>
    <w:rsid w:val="00793CBA"/>
    <w:rsid w:val="00796A9F"/>
    <w:rsid w:val="0079714A"/>
    <w:rsid w:val="007A3D92"/>
    <w:rsid w:val="007A4C0C"/>
    <w:rsid w:val="007B0058"/>
    <w:rsid w:val="007B2F0C"/>
    <w:rsid w:val="007B330D"/>
    <w:rsid w:val="007B5BCF"/>
    <w:rsid w:val="007C05D5"/>
    <w:rsid w:val="007C101E"/>
    <w:rsid w:val="007C3B67"/>
    <w:rsid w:val="007C3DA8"/>
    <w:rsid w:val="007D02B5"/>
    <w:rsid w:val="007D6DD9"/>
    <w:rsid w:val="007E73F6"/>
    <w:rsid w:val="007F524C"/>
    <w:rsid w:val="007F5653"/>
    <w:rsid w:val="007F60DA"/>
    <w:rsid w:val="007F7254"/>
    <w:rsid w:val="008034AF"/>
    <w:rsid w:val="008050A9"/>
    <w:rsid w:val="00806111"/>
    <w:rsid w:val="008122A5"/>
    <w:rsid w:val="00813834"/>
    <w:rsid w:val="0081570F"/>
    <w:rsid w:val="008211F2"/>
    <w:rsid w:val="008223D2"/>
    <w:rsid w:val="008234F4"/>
    <w:rsid w:val="00826A1B"/>
    <w:rsid w:val="00833F26"/>
    <w:rsid w:val="008459CF"/>
    <w:rsid w:val="00845BA7"/>
    <w:rsid w:val="0084654C"/>
    <w:rsid w:val="008617A0"/>
    <w:rsid w:val="00861C76"/>
    <w:rsid w:val="0086209E"/>
    <w:rsid w:val="00863108"/>
    <w:rsid w:val="00863D1B"/>
    <w:rsid w:val="008660F8"/>
    <w:rsid w:val="00875835"/>
    <w:rsid w:val="00880C95"/>
    <w:rsid w:val="00881989"/>
    <w:rsid w:val="00882C78"/>
    <w:rsid w:val="008854C9"/>
    <w:rsid w:val="0088630C"/>
    <w:rsid w:val="00887CF0"/>
    <w:rsid w:val="00896427"/>
    <w:rsid w:val="008A4E83"/>
    <w:rsid w:val="008B0D07"/>
    <w:rsid w:val="008C1EC3"/>
    <w:rsid w:val="008C3226"/>
    <w:rsid w:val="008C3C02"/>
    <w:rsid w:val="008C7FBC"/>
    <w:rsid w:val="008D0A65"/>
    <w:rsid w:val="008E1694"/>
    <w:rsid w:val="008F5D53"/>
    <w:rsid w:val="008F62FE"/>
    <w:rsid w:val="009038A1"/>
    <w:rsid w:val="00904446"/>
    <w:rsid w:val="00917107"/>
    <w:rsid w:val="00925D55"/>
    <w:rsid w:val="00926365"/>
    <w:rsid w:val="00926976"/>
    <w:rsid w:val="00936664"/>
    <w:rsid w:val="0094046E"/>
    <w:rsid w:val="009405B1"/>
    <w:rsid w:val="009473BA"/>
    <w:rsid w:val="0094758D"/>
    <w:rsid w:val="009525BE"/>
    <w:rsid w:val="009529D3"/>
    <w:rsid w:val="00953BA4"/>
    <w:rsid w:val="00962997"/>
    <w:rsid w:val="00971FEB"/>
    <w:rsid w:val="00973E36"/>
    <w:rsid w:val="00980F6F"/>
    <w:rsid w:val="00981097"/>
    <w:rsid w:val="0098337E"/>
    <w:rsid w:val="00983760"/>
    <w:rsid w:val="009901F8"/>
    <w:rsid w:val="009935C3"/>
    <w:rsid w:val="009A5DCB"/>
    <w:rsid w:val="009B0286"/>
    <w:rsid w:val="009B08FA"/>
    <w:rsid w:val="009B0FC0"/>
    <w:rsid w:val="009B1E6F"/>
    <w:rsid w:val="009B2536"/>
    <w:rsid w:val="009C7F64"/>
    <w:rsid w:val="009D088E"/>
    <w:rsid w:val="009D0A13"/>
    <w:rsid w:val="009D1967"/>
    <w:rsid w:val="009D211A"/>
    <w:rsid w:val="009D5574"/>
    <w:rsid w:val="009D613A"/>
    <w:rsid w:val="009E1436"/>
    <w:rsid w:val="009E5636"/>
    <w:rsid w:val="009F7983"/>
    <w:rsid w:val="00A03978"/>
    <w:rsid w:val="00A14B5D"/>
    <w:rsid w:val="00A16EA2"/>
    <w:rsid w:val="00A202C7"/>
    <w:rsid w:val="00A20906"/>
    <w:rsid w:val="00A3252A"/>
    <w:rsid w:val="00A3287C"/>
    <w:rsid w:val="00A414B5"/>
    <w:rsid w:val="00A4295B"/>
    <w:rsid w:val="00A43059"/>
    <w:rsid w:val="00A4434C"/>
    <w:rsid w:val="00A44997"/>
    <w:rsid w:val="00A50DAA"/>
    <w:rsid w:val="00A52A00"/>
    <w:rsid w:val="00A53BE1"/>
    <w:rsid w:val="00A5440D"/>
    <w:rsid w:val="00A54B97"/>
    <w:rsid w:val="00A64B4D"/>
    <w:rsid w:val="00A66943"/>
    <w:rsid w:val="00A7209E"/>
    <w:rsid w:val="00A72F47"/>
    <w:rsid w:val="00A75F5B"/>
    <w:rsid w:val="00A803AF"/>
    <w:rsid w:val="00A82368"/>
    <w:rsid w:val="00A84BD5"/>
    <w:rsid w:val="00A85F39"/>
    <w:rsid w:val="00A90C53"/>
    <w:rsid w:val="00A9374F"/>
    <w:rsid w:val="00A95548"/>
    <w:rsid w:val="00A957C7"/>
    <w:rsid w:val="00A96929"/>
    <w:rsid w:val="00AA704A"/>
    <w:rsid w:val="00AB6466"/>
    <w:rsid w:val="00AC0431"/>
    <w:rsid w:val="00AC552D"/>
    <w:rsid w:val="00AD0DAB"/>
    <w:rsid w:val="00AD779B"/>
    <w:rsid w:val="00AE7AA7"/>
    <w:rsid w:val="00AF5EDB"/>
    <w:rsid w:val="00AF76B7"/>
    <w:rsid w:val="00B01AC7"/>
    <w:rsid w:val="00B15BED"/>
    <w:rsid w:val="00B24067"/>
    <w:rsid w:val="00B2600F"/>
    <w:rsid w:val="00B260BD"/>
    <w:rsid w:val="00B3407B"/>
    <w:rsid w:val="00B51B94"/>
    <w:rsid w:val="00B56F26"/>
    <w:rsid w:val="00B6021A"/>
    <w:rsid w:val="00B60B42"/>
    <w:rsid w:val="00B65F89"/>
    <w:rsid w:val="00B66486"/>
    <w:rsid w:val="00B70050"/>
    <w:rsid w:val="00B732FF"/>
    <w:rsid w:val="00B777B1"/>
    <w:rsid w:val="00B77EC8"/>
    <w:rsid w:val="00B87F3F"/>
    <w:rsid w:val="00B93A63"/>
    <w:rsid w:val="00B94F74"/>
    <w:rsid w:val="00B954A8"/>
    <w:rsid w:val="00BA44D2"/>
    <w:rsid w:val="00BA53F3"/>
    <w:rsid w:val="00BC3B59"/>
    <w:rsid w:val="00BC4E75"/>
    <w:rsid w:val="00BD670B"/>
    <w:rsid w:val="00BD6BE0"/>
    <w:rsid w:val="00BE0680"/>
    <w:rsid w:val="00BE41C9"/>
    <w:rsid w:val="00BF1105"/>
    <w:rsid w:val="00C01DDD"/>
    <w:rsid w:val="00C175CA"/>
    <w:rsid w:val="00C26E57"/>
    <w:rsid w:val="00C457FA"/>
    <w:rsid w:val="00C47063"/>
    <w:rsid w:val="00C55664"/>
    <w:rsid w:val="00C5667A"/>
    <w:rsid w:val="00C5679E"/>
    <w:rsid w:val="00C670D4"/>
    <w:rsid w:val="00C72E6D"/>
    <w:rsid w:val="00C741DC"/>
    <w:rsid w:val="00CA313B"/>
    <w:rsid w:val="00CA699C"/>
    <w:rsid w:val="00CB067C"/>
    <w:rsid w:val="00CB1439"/>
    <w:rsid w:val="00CB26CD"/>
    <w:rsid w:val="00CE1261"/>
    <w:rsid w:val="00CE5595"/>
    <w:rsid w:val="00CF795C"/>
    <w:rsid w:val="00D03846"/>
    <w:rsid w:val="00D0390C"/>
    <w:rsid w:val="00D04DF2"/>
    <w:rsid w:val="00D146E0"/>
    <w:rsid w:val="00D21546"/>
    <w:rsid w:val="00D376E8"/>
    <w:rsid w:val="00D4474E"/>
    <w:rsid w:val="00D44B02"/>
    <w:rsid w:val="00D47ECB"/>
    <w:rsid w:val="00D538DD"/>
    <w:rsid w:val="00D55F36"/>
    <w:rsid w:val="00D56D8F"/>
    <w:rsid w:val="00D66A9B"/>
    <w:rsid w:val="00D71FBF"/>
    <w:rsid w:val="00D73B3F"/>
    <w:rsid w:val="00D80CDE"/>
    <w:rsid w:val="00D840FE"/>
    <w:rsid w:val="00D847F6"/>
    <w:rsid w:val="00D8631B"/>
    <w:rsid w:val="00D972A9"/>
    <w:rsid w:val="00DA3BE0"/>
    <w:rsid w:val="00DA4E4A"/>
    <w:rsid w:val="00DA7C64"/>
    <w:rsid w:val="00DA7E46"/>
    <w:rsid w:val="00DB4775"/>
    <w:rsid w:val="00DB68A6"/>
    <w:rsid w:val="00DC2CD1"/>
    <w:rsid w:val="00DC58F5"/>
    <w:rsid w:val="00DC6FD8"/>
    <w:rsid w:val="00DD49AD"/>
    <w:rsid w:val="00DF4532"/>
    <w:rsid w:val="00E04A30"/>
    <w:rsid w:val="00E11481"/>
    <w:rsid w:val="00E15E85"/>
    <w:rsid w:val="00E34297"/>
    <w:rsid w:val="00E34340"/>
    <w:rsid w:val="00E35100"/>
    <w:rsid w:val="00E357A5"/>
    <w:rsid w:val="00E36D7F"/>
    <w:rsid w:val="00E400B0"/>
    <w:rsid w:val="00E41FF6"/>
    <w:rsid w:val="00E44AC1"/>
    <w:rsid w:val="00E45E28"/>
    <w:rsid w:val="00E46EDA"/>
    <w:rsid w:val="00E62451"/>
    <w:rsid w:val="00E63FCD"/>
    <w:rsid w:val="00E72DAB"/>
    <w:rsid w:val="00E75A18"/>
    <w:rsid w:val="00E90529"/>
    <w:rsid w:val="00E97A58"/>
    <w:rsid w:val="00EA4329"/>
    <w:rsid w:val="00EA4B4A"/>
    <w:rsid w:val="00EB26D7"/>
    <w:rsid w:val="00EC492D"/>
    <w:rsid w:val="00EC6B0C"/>
    <w:rsid w:val="00ED3862"/>
    <w:rsid w:val="00EE025E"/>
    <w:rsid w:val="00EE4733"/>
    <w:rsid w:val="00EE493A"/>
    <w:rsid w:val="00EE53F6"/>
    <w:rsid w:val="00EE586D"/>
    <w:rsid w:val="00EE5B81"/>
    <w:rsid w:val="00EF0A68"/>
    <w:rsid w:val="00EF1BAD"/>
    <w:rsid w:val="00EF3E68"/>
    <w:rsid w:val="00EF5877"/>
    <w:rsid w:val="00EF6AB1"/>
    <w:rsid w:val="00F07F1C"/>
    <w:rsid w:val="00F1286F"/>
    <w:rsid w:val="00F15994"/>
    <w:rsid w:val="00F169D1"/>
    <w:rsid w:val="00F2179D"/>
    <w:rsid w:val="00F21C5A"/>
    <w:rsid w:val="00F463CA"/>
    <w:rsid w:val="00F55E8F"/>
    <w:rsid w:val="00F56083"/>
    <w:rsid w:val="00F57E09"/>
    <w:rsid w:val="00F63EE2"/>
    <w:rsid w:val="00F71F67"/>
    <w:rsid w:val="00F736EB"/>
    <w:rsid w:val="00F764AD"/>
    <w:rsid w:val="00F83FBD"/>
    <w:rsid w:val="00F955B9"/>
    <w:rsid w:val="00F95BB8"/>
    <w:rsid w:val="00F9687C"/>
    <w:rsid w:val="00FA1403"/>
    <w:rsid w:val="00FA5336"/>
    <w:rsid w:val="00FC1852"/>
    <w:rsid w:val="00FC4151"/>
    <w:rsid w:val="00FC5F1A"/>
    <w:rsid w:val="00FD634C"/>
    <w:rsid w:val="00FE0726"/>
    <w:rsid w:val="00FF0894"/>
    <w:rsid w:val="00FF0F7F"/>
    <w:rsid w:val="00FF106B"/>
    <w:rsid w:val="00FF2BD6"/>
    <w:rsid w:val="00FF4324"/>
    <w:rsid w:val="00FF6B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322FA1"/>
  <w15:docId w15:val="{57C821C0-3373-4A1C-B818-A8D6FFB84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olor w:val="00000A"/>
      <w:kern w:val="1"/>
      <w:sz w:val="24"/>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AF76B7"/>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AF76B7"/>
    <w:rPr>
      <w:rFonts w:ascii="Tahoma" w:hAnsi="Tahoma" w:cs="Tahoma"/>
      <w:color w:val="00000A"/>
      <w:kern w:val="1"/>
      <w:sz w:val="16"/>
      <w:szCs w:val="16"/>
    </w:rPr>
  </w:style>
  <w:style w:type="paragraph" w:styleId="Sraopastraipa">
    <w:name w:val="List Paragraph"/>
    <w:basedOn w:val="prastasis"/>
    <w:uiPriority w:val="34"/>
    <w:qFormat/>
    <w:rsid w:val="005813B3"/>
    <w:pPr>
      <w:ind w:left="720"/>
      <w:contextualSpacing/>
    </w:pPr>
  </w:style>
  <w:style w:type="character" w:styleId="Hipersaitas">
    <w:name w:val="Hyperlink"/>
    <w:basedOn w:val="Numatytasispastraiposriftas"/>
    <w:uiPriority w:val="99"/>
    <w:unhideWhenUsed/>
    <w:rsid w:val="00545974"/>
    <w:rPr>
      <w:color w:val="0000FF" w:themeColor="hyperlink"/>
      <w:u w:val="single"/>
    </w:rPr>
  </w:style>
  <w:style w:type="character" w:customStyle="1" w:styleId="AntratsDiagrama">
    <w:name w:val="Antraštės Diagrama"/>
    <w:basedOn w:val="Numatytasispastraiposriftas"/>
    <w:link w:val="Antrats"/>
    <w:uiPriority w:val="99"/>
    <w:rsid w:val="001453BD"/>
    <w:rPr>
      <w:rFonts w:ascii="TimesLT" w:hAnsi="TimesLT"/>
      <w:color w:val="00000A"/>
      <w:kern w:val="1"/>
      <w:sz w:val="24"/>
    </w:rPr>
  </w:style>
  <w:style w:type="character" w:customStyle="1" w:styleId="Neapdorotaspaminjimas1">
    <w:name w:val="Neapdorotas paminėjimas1"/>
    <w:basedOn w:val="Numatytasispastraiposriftas"/>
    <w:uiPriority w:val="99"/>
    <w:semiHidden/>
    <w:unhideWhenUsed/>
    <w:rsid w:val="00796A9F"/>
    <w:rPr>
      <w:color w:val="605E5C"/>
      <w:shd w:val="clear" w:color="auto" w:fill="E1DFDD"/>
    </w:rPr>
  </w:style>
  <w:style w:type="character" w:customStyle="1" w:styleId="fontstyle01">
    <w:name w:val="fontstyle01"/>
    <w:basedOn w:val="Numatytasispastraiposriftas"/>
    <w:rsid w:val="00403085"/>
    <w:rPr>
      <w:rFonts w:ascii="TimesNewRomanPSMT" w:hAnsi="TimesNewRomanPSMT"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1987736">
      <w:bodyDiv w:val="1"/>
      <w:marLeft w:val="0"/>
      <w:marRight w:val="0"/>
      <w:marTop w:val="0"/>
      <w:marBottom w:val="0"/>
      <w:divBdr>
        <w:top w:val="none" w:sz="0" w:space="0" w:color="auto"/>
        <w:left w:val="none" w:sz="0" w:space="0" w:color="auto"/>
        <w:bottom w:val="none" w:sz="0" w:space="0" w:color="auto"/>
        <w:right w:val="none" w:sz="0" w:space="0" w:color="auto"/>
      </w:divBdr>
      <w:divsChild>
        <w:div w:id="418452524">
          <w:marLeft w:val="0"/>
          <w:marRight w:val="0"/>
          <w:marTop w:val="0"/>
          <w:marBottom w:val="0"/>
          <w:divBdr>
            <w:top w:val="none" w:sz="0" w:space="0" w:color="auto"/>
            <w:left w:val="none" w:sz="0" w:space="0" w:color="auto"/>
            <w:bottom w:val="none" w:sz="0" w:space="0" w:color="auto"/>
            <w:right w:val="none" w:sz="0" w:space="0" w:color="auto"/>
          </w:divBdr>
        </w:div>
        <w:div w:id="608464805">
          <w:marLeft w:val="0"/>
          <w:marRight w:val="0"/>
          <w:marTop w:val="0"/>
          <w:marBottom w:val="0"/>
          <w:divBdr>
            <w:top w:val="none" w:sz="0" w:space="0" w:color="auto"/>
            <w:left w:val="none" w:sz="0" w:space="0" w:color="auto"/>
            <w:bottom w:val="none" w:sz="0" w:space="0" w:color="auto"/>
            <w:right w:val="none" w:sz="0" w:space="0" w:color="auto"/>
          </w:divBdr>
        </w:div>
        <w:div w:id="884219949">
          <w:marLeft w:val="0"/>
          <w:marRight w:val="0"/>
          <w:marTop w:val="0"/>
          <w:marBottom w:val="0"/>
          <w:divBdr>
            <w:top w:val="none" w:sz="0" w:space="0" w:color="auto"/>
            <w:left w:val="none" w:sz="0" w:space="0" w:color="auto"/>
            <w:bottom w:val="none" w:sz="0" w:space="0" w:color="auto"/>
            <w:right w:val="none" w:sz="0" w:space="0" w:color="auto"/>
          </w:divBdr>
        </w:div>
        <w:div w:id="1152135499">
          <w:marLeft w:val="0"/>
          <w:marRight w:val="0"/>
          <w:marTop w:val="0"/>
          <w:marBottom w:val="0"/>
          <w:divBdr>
            <w:top w:val="none" w:sz="0" w:space="0" w:color="auto"/>
            <w:left w:val="none" w:sz="0" w:space="0" w:color="auto"/>
            <w:bottom w:val="none" w:sz="0" w:space="0" w:color="auto"/>
            <w:right w:val="none" w:sz="0" w:space="0" w:color="auto"/>
          </w:divBdr>
        </w:div>
        <w:div w:id="1648582840">
          <w:marLeft w:val="0"/>
          <w:marRight w:val="0"/>
          <w:marTop w:val="0"/>
          <w:marBottom w:val="0"/>
          <w:divBdr>
            <w:top w:val="none" w:sz="0" w:space="0" w:color="auto"/>
            <w:left w:val="none" w:sz="0" w:space="0" w:color="auto"/>
            <w:bottom w:val="none" w:sz="0" w:space="0" w:color="auto"/>
            <w:right w:val="none" w:sz="0" w:space="0" w:color="auto"/>
          </w:divBdr>
          <w:divsChild>
            <w:div w:id="1773891261">
              <w:marLeft w:val="0"/>
              <w:marRight w:val="0"/>
              <w:marTop w:val="0"/>
              <w:marBottom w:val="0"/>
              <w:divBdr>
                <w:top w:val="none" w:sz="0" w:space="0" w:color="auto"/>
                <w:left w:val="none" w:sz="0" w:space="0" w:color="auto"/>
                <w:bottom w:val="none" w:sz="0" w:space="0" w:color="auto"/>
                <w:right w:val="none" w:sz="0" w:space="0" w:color="auto"/>
              </w:divBdr>
            </w:div>
            <w:div w:id="1973359764">
              <w:marLeft w:val="0"/>
              <w:marRight w:val="0"/>
              <w:marTop w:val="0"/>
              <w:marBottom w:val="0"/>
              <w:divBdr>
                <w:top w:val="none" w:sz="0" w:space="0" w:color="auto"/>
                <w:left w:val="none" w:sz="0" w:space="0" w:color="auto"/>
                <w:bottom w:val="none" w:sz="0" w:space="0" w:color="auto"/>
                <w:right w:val="none" w:sz="0" w:space="0" w:color="auto"/>
              </w:divBdr>
            </w:div>
            <w:div w:id="2118678009">
              <w:marLeft w:val="0"/>
              <w:marRight w:val="0"/>
              <w:marTop w:val="0"/>
              <w:marBottom w:val="0"/>
              <w:divBdr>
                <w:top w:val="none" w:sz="0" w:space="0" w:color="auto"/>
                <w:left w:val="none" w:sz="0" w:space="0" w:color="auto"/>
                <w:bottom w:val="none" w:sz="0" w:space="0" w:color="auto"/>
                <w:right w:val="none" w:sz="0" w:space="0" w:color="auto"/>
              </w:divBdr>
            </w:div>
          </w:divsChild>
        </w:div>
        <w:div w:id="1819373163">
          <w:marLeft w:val="0"/>
          <w:marRight w:val="0"/>
          <w:marTop w:val="0"/>
          <w:marBottom w:val="0"/>
          <w:divBdr>
            <w:top w:val="none" w:sz="0" w:space="0" w:color="auto"/>
            <w:left w:val="none" w:sz="0" w:space="0" w:color="auto"/>
            <w:bottom w:val="none" w:sz="0" w:space="0" w:color="auto"/>
            <w:right w:val="none" w:sz="0" w:space="0" w:color="auto"/>
          </w:divBdr>
        </w:div>
      </w:divsChild>
    </w:div>
    <w:div w:id="1115445927">
      <w:bodyDiv w:val="1"/>
      <w:marLeft w:val="0"/>
      <w:marRight w:val="0"/>
      <w:marTop w:val="0"/>
      <w:marBottom w:val="0"/>
      <w:divBdr>
        <w:top w:val="none" w:sz="0" w:space="0" w:color="auto"/>
        <w:left w:val="none" w:sz="0" w:space="0" w:color="auto"/>
        <w:bottom w:val="none" w:sz="0" w:space="0" w:color="auto"/>
        <w:right w:val="none" w:sz="0" w:space="0" w:color="auto"/>
      </w:divBdr>
    </w:div>
    <w:div w:id="1297565065">
      <w:bodyDiv w:val="1"/>
      <w:marLeft w:val="0"/>
      <w:marRight w:val="0"/>
      <w:marTop w:val="0"/>
      <w:marBottom w:val="0"/>
      <w:divBdr>
        <w:top w:val="none" w:sz="0" w:space="0" w:color="auto"/>
        <w:left w:val="none" w:sz="0" w:space="0" w:color="auto"/>
        <w:bottom w:val="none" w:sz="0" w:space="0" w:color="auto"/>
        <w:right w:val="none" w:sz="0" w:space="0" w:color="auto"/>
      </w:divBdr>
    </w:div>
    <w:div w:id="1554076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2650578-2F5D-48F1-92B9-78EBCC0EA9AD}">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9A3104-5D61-4CE3-A43A-CD582B742D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2155</Words>
  <Characters>1229</Characters>
  <Application>Microsoft Office Word</Application>
  <DocSecurity>0</DocSecurity>
  <Lines>10</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3378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Rimutė Grušienė</cp:lastModifiedBy>
  <cp:revision>3</cp:revision>
  <cp:lastPrinted>2021-12-14T14:16:00Z</cp:lastPrinted>
  <dcterms:created xsi:type="dcterms:W3CDTF">2021-12-21T14:25:00Z</dcterms:created>
  <dcterms:modified xsi:type="dcterms:W3CDTF">2021-12-22T06:03:00Z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