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DD0D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DE0D2C1" wp14:editId="150212F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291A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7A14D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B7F961E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8AEADFA" w14:textId="77777777" w:rsidR="00EA47CA" w:rsidRDefault="00EA47CA" w:rsidP="00EA47CA">
      <w:pPr>
        <w:jc w:val="center"/>
        <w:rPr>
          <w:rFonts w:ascii="Times New Roman" w:hAnsi="Times New Roman"/>
          <w:b/>
        </w:rPr>
      </w:pPr>
    </w:p>
    <w:p w14:paraId="205528B0" w14:textId="77777777" w:rsidR="00EA47CA" w:rsidRDefault="00EA47CA" w:rsidP="00EA47C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E06ABBF" w14:textId="3443B8DC" w:rsidR="00EA47CA" w:rsidRDefault="003479CC" w:rsidP="00EA47C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542465">
        <w:rPr>
          <w:rFonts w:ascii="Times New Roman" w:hAnsi="Times New Roman"/>
          <w:b/>
        </w:rPr>
        <w:t xml:space="preserve">PAREIGINĖS ALGOS </w:t>
      </w:r>
      <w:r w:rsidR="008757A1">
        <w:rPr>
          <w:rFonts w:ascii="Times New Roman" w:hAnsi="Times New Roman"/>
          <w:b/>
        </w:rPr>
        <w:t>KINTAMOSIOS DALIES</w:t>
      </w:r>
    </w:p>
    <w:p w14:paraId="60F7A6FC" w14:textId="77777777" w:rsidR="00EA47CA" w:rsidRDefault="00EA47CA" w:rsidP="00EA47C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CE0145" w14:textId="579514FF" w:rsidR="00EA47CA" w:rsidRDefault="00AC4612" w:rsidP="00EA47C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1820D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1820D5">
        <w:rPr>
          <w:rFonts w:ascii="Times New Roman" w:hAnsi="Times New Roman"/>
        </w:rPr>
        <w:t>saus</w:t>
      </w:r>
      <w:r w:rsidR="0071303A">
        <w:rPr>
          <w:rFonts w:ascii="Times New Roman" w:hAnsi="Times New Roman"/>
        </w:rPr>
        <w:t>io</w:t>
      </w:r>
      <w:r w:rsidR="00EA47CA">
        <w:rPr>
          <w:rFonts w:ascii="Times New Roman" w:hAnsi="Times New Roman"/>
        </w:rPr>
        <w:t xml:space="preserve">       d. Nr. AT- </w:t>
      </w:r>
    </w:p>
    <w:p w14:paraId="551360DF" w14:textId="77777777" w:rsidR="00EA47CA" w:rsidRDefault="00EA47CA" w:rsidP="00EA47CA">
      <w:pPr>
        <w:pStyle w:val="Antrat1"/>
        <w:ind w:left="0" w:firstLine="0"/>
        <w:jc w:val="center"/>
      </w:pPr>
      <w:r>
        <w:t>Šakiai</w:t>
      </w:r>
    </w:p>
    <w:p w14:paraId="63783CAD" w14:textId="77777777" w:rsidR="00EA47CA" w:rsidRDefault="00EA47CA" w:rsidP="00EA47CA">
      <w:pPr>
        <w:tabs>
          <w:tab w:val="left" w:pos="1242"/>
          <w:tab w:val="left" w:pos="7450"/>
        </w:tabs>
        <w:spacing w:line="360" w:lineRule="auto"/>
        <w:jc w:val="both"/>
      </w:pPr>
    </w:p>
    <w:p w14:paraId="642688AD" w14:textId="52D7F05F" w:rsidR="00936DB2" w:rsidRDefault="00EA47CA" w:rsidP="00EA47CA">
      <w:pPr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Vadovaudamasis Lietuvos Respublikos </w:t>
      </w:r>
      <w:r w:rsidR="008757A1">
        <w:rPr>
          <w:rFonts w:ascii="Times New Roman" w:hAnsi="Times New Roman"/>
        </w:rPr>
        <w:t>valstybės ir savivaldybių įstaigų darbuotojų darbo apmokėjimo ir komisijų narių atlygio už darbą įstatymo Nr. XIII-198 1,</w:t>
      </w:r>
      <w:r w:rsidR="00B934FD">
        <w:rPr>
          <w:rFonts w:ascii="Times New Roman" w:hAnsi="Times New Roman"/>
        </w:rPr>
        <w:t xml:space="preserve"> </w:t>
      </w:r>
      <w:r w:rsidR="008757A1">
        <w:rPr>
          <w:rFonts w:ascii="Times New Roman" w:hAnsi="Times New Roman"/>
        </w:rPr>
        <w:t>3,</w:t>
      </w:r>
      <w:r w:rsidR="00B934FD">
        <w:rPr>
          <w:rFonts w:ascii="Times New Roman" w:hAnsi="Times New Roman"/>
        </w:rPr>
        <w:t xml:space="preserve"> </w:t>
      </w:r>
      <w:r w:rsidR="008757A1">
        <w:rPr>
          <w:rFonts w:ascii="Times New Roman" w:hAnsi="Times New Roman"/>
        </w:rPr>
        <w:t>5,</w:t>
      </w:r>
      <w:r w:rsidR="00B934FD">
        <w:rPr>
          <w:rFonts w:ascii="Times New Roman" w:hAnsi="Times New Roman"/>
        </w:rPr>
        <w:t xml:space="preserve"> </w:t>
      </w:r>
      <w:r w:rsidR="008757A1">
        <w:rPr>
          <w:rFonts w:ascii="Times New Roman" w:hAnsi="Times New Roman"/>
        </w:rPr>
        <w:t>6,</w:t>
      </w:r>
      <w:r w:rsidR="00B934FD">
        <w:rPr>
          <w:rFonts w:ascii="Times New Roman" w:hAnsi="Times New Roman"/>
        </w:rPr>
        <w:t xml:space="preserve"> </w:t>
      </w:r>
      <w:r w:rsidR="008757A1">
        <w:rPr>
          <w:rFonts w:ascii="Times New Roman" w:hAnsi="Times New Roman"/>
        </w:rPr>
        <w:t>7, 9, 12, 14 straipsnių ir 1,</w:t>
      </w:r>
      <w:r w:rsidR="00B934FD">
        <w:rPr>
          <w:rFonts w:ascii="Times New Roman" w:hAnsi="Times New Roman"/>
        </w:rPr>
        <w:t xml:space="preserve"> </w:t>
      </w:r>
      <w:r w:rsidR="008757A1">
        <w:rPr>
          <w:rFonts w:ascii="Times New Roman" w:hAnsi="Times New Roman"/>
        </w:rPr>
        <w:t>2,</w:t>
      </w:r>
      <w:r w:rsidR="00B934FD">
        <w:rPr>
          <w:rFonts w:ascii="Times New Roman" w:hAnsi="Times New Roman"/>
        </w:rPr>
        <w:t xml:space="preserve"> </w:t>
      </w:r>
      <w:r w:rsidR="008757A1">
        <w:rPr>
          <w:rFonts w:ascii="Times New Roman" w:hAnsi="Times New Roman"/>
        </w:rPr>
        <w:t>3,</w:t>
      </w:r>
      <w:r w:rsidR="00B934FD">
        <w:rPr>
          <w:rFonts w:ascii="Times New Roman" w:hAnsi="Times New Roman"/>
        </w:rPr>
        <w:t xml:space="preserve"> </w:t>
      </w:r>
      <w:r w:rsidR="008757A1">
        <w:rPr>
          <w:rFonts w:ascii="Times New Roman" w:hAnsi="Times New Roman"/>
        </w:rPr>
        <w:t>4,</w:t>
      </w:r>
      <w:r w:rsidR="00B934FD">
        <w:rPr>
          <w:rFonts w:ascii="Times New Roman" w:hAnsi="Times New Roman"/>
        </w:rPr>
        <w:t xml:space="preserve"> </w:t>
      </w:r>
      <w:r w:rsidR="008757A1">
        <w:rPr>
          <w:rFonts w:ascii="Times New Roman" w:hAnsi="Times New Roman"/>
        </w:rPr>
        <w:t>5 priedų pakeitimo įstatymo  14 straipsnio 3 dalimi</w:t>
      </w:r>
      <w:r>
        <w:rPr>
          <w:rFonts w:ascii="Times New Roman" w:hAnsi="Times New Roman"/>
        </w:rPr>
        <w:t xml:space="preserve">, </w:t>
      </w:r>
      <w:r w:rsidR="005C16D4" w:rsidRPr="005C16D4">
        <w:rPr>
          <w:rFonts w:ascii="Times New Roman" w:hAnsi="Times New Roman"/>
          <w:color w:val="00000A"/>
          <w:szCs w:val="24"/>
        </w:rPr>
        <w:t>Šakių rajono savivaldybės mero 2021 m. gruodžio 28 d. potvarkio Nr. MAK-103 „Dėl kasmetinių atostogų suteikimo Dainiui Grincevičiui“ 2 punktu</w:t>
      </w:r>
      <w:r w:rsidR="005C16D4">
        <w:rPr>
          <w:rFonts w:ascii="Times New Roman" w:hAnsi="Times New Roman"/>
          <w:color w:val="00000A"/>
          <w:szCs w:val="24"/>
        </w:rPr>
        <w:t>,</w:t>
      </w:r>
    </w:p>
    <w:p w14:paraId="54C9E456" w14:textId="4DB3796D" w:rsidR="00EA47CA" w:rsidRPr="00535EA6" w:rsidRDefault="002A6CE7" w:rsidP="00535EA6">
      <w:pPr>
        <w:spacing w:line="360" w:lineRule="auto"/>
        <w:jc w:val="both"/>
      </w:pPr>
      <w:r>
        <w:t xml:space="preserve">          </w:t>
      </w:r>
      <w:r w:rsidR="00CB33A2">
        <w:t>n u s t a t a u</w:t>
      </w:r>
      <w:r>
        <w:t>, kad pareiginės algos kintamoji dalis, nustatyta savivaldybės administracijos darbuotoj</w:t>
      </w:r>
      <w:r w:rsidR="00FC388F">
        <w:t>ams</w:t>
      </w:r>
      <w:r>
        <w:t>, dirban</w:t>
      </w:r>
      <w:r w:rsidR="00FC388F">
        <w:t>tiems</w:t>
      </w:r>
      <w:r>
        <w:t xml:space="preserve"> pagal darbo sutart</w:t>
      </w:r>
      <w:r w:rsidR="00FC388F">
        <w:t>is</w:t>
      </w:r>
      <w:r>
        <w:t xml:space="preserve">, už 2020 metų kasmetinį veiklos vertinimą, mokama iki kasmetinio veiklos vertinimo metu priimto sprendimo </w:t>
      </w:r>
      <w:r w:rsidR="00A55EEE">
        <w:t>pritarti arba nepritarti darbuotojo tiesioginio vadovo siūlymui įsigaliojimo dienos.</w:t>
      </w:r>
      <w:r w:rsidR="00EA47CA">
        <w:t xml:space="preserve"> </w:t>
      </w:r>
    </w:p>
    <w:p w14:paraId="48754A75" w14:textId="3D3FF8BA" w:rsidR="00535EA6" w:rsidRDefault="00535EA6" w:rsidP="00535EA6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color w:val="000000"/>
          <w:kern w:val="2"/>
          <w:szCs w:val="24"/>
          <w:lang w:val="en-US" w:eastAsia="en-US"/>
        </w:rPr>
      </w:pPr>
      <w:r>
        <w:rPr>
          <w:rFonts w:ascii="Times New Roman" w:hAnsi="Times New Roman"/>
          <w:bCs/>
          <w:noProof/>
          <w:lang w:eastAsia="en-US"/>
        </w:rPr>
        <w:t>Šis įsakymas per</w:t>
      </w:r>
      <w:r>
        <w:rPr>
          <w:rFonts w:ascii="Times New Roman" w:hAnsi="Times New Roman"/>
          <w:bCs/>
          <w:noProof/>
          <w:lang w:eastAsia="en-US"/>
        </w:rPr>
        <w:t xml:space="preserve"> vieną mėnesį nuo įsakymo paskelbimo</w:t>
      </w:r>
      <w:r>
        <w:rPr>
          <w:rFonts w:ascii="Times New Roman" w:hAnsi="Times New Roman"/>
          <w:bCs/>
          <w:noProof/>
          <w:lang w:eastAsia="en-US"/>
        </w:rPr>
        <w:t xml:space="preserve"> dienos gali būti skundžiamas Lietuvos Respublikos darbo kodekso nustatyta tvarka Valstybinės darbo inspekcijos prie Socialinės apsaugos ir darbo ministerijos Kauno skyriaus darbo ginčų komisijai (L. Sapiegos g. 12, 44251 Kaunas).</w:t>
      </w:r>
    </w:p>
    <w:p w14:paraId="56B64B76" w14:textId="77777777" w:rsidR="00535EA6" w:rsidRDefault="00535EA6" w:rsidP="00535EA6">
      <w:pPr>
        <w:spacing w:line="360" w:lineRule="auto"/>
        <w:ind w:firstLine="720"/>
        <w:jc w:val="both"/>
        <w:rPr>
          <w:rFonts w:ascii="Times New Roman" w:hAnsi="Times New Roman"/>
          <w:bCs/>
          <w:noProof/>
          <w:lang w:eastAsia="en-US"/>
        </w:rPr>
      </w:pPr>
    </w:p>
    <w:p w14:paraId="2A79C95B" w14:textId="77777777" w:rsidR="00535EA6" w:rsidRDefault="00535EA6" w:rsidP="00535EA6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</w:p>
    <w:p w14:paraId="6049A203" w14:textId="77777777" w:rsidR="00EA47CA" w:rsidRDefault="00EA47CA" w:rsidP="00EA47CA">
      <w:pPr>
        <w:pStyle w:val="Antrats"/>
        <w:tabs>
          <w:tab w:val="left" w:pos="720"/>
        </w:tabs>
        <w:spacing w:line="360" w:lineRule="auto"/>
        <w:rPr>
          <w:rFonts w:ascii="Times New Roman" w:hAnsi="Times New Roman"/>
        </w:rPr>
      </w:pPr>
    </w:p>
    <w:p w14:paraId="57AE8A94" w14:textId="77777777" w:rsidR="00936DB2" w:rsidRDefault="00936DB2" w:rsidP="00936DB2">
      <w:pPr>
        <w:rPr>
          <w:color w:val="000000"/>
          <w:szCs w:val="24"/>
        </w:rPr>
      </w:pPr>
      <w:r>
        <w:rPr>
          <w:color w:val="000000"/>
          <w:szCs w:val="24"/>
        </w:rPr>
        <w:t> </w:t>
      </w:r>
    </w:p>
    <w:p w14:paraId="6120A362" w14:textId="3CEAFE37" w:rsidR="005C16D4" w:rsidRPr="005C16D4" w:rsidRDefault="005C16D4" w:rsidP="005C16D4">
      <w:pPr>
        <w:rPr>
          <w:rFonts w:ascii="Times New Roman" w:hAnsi="Times New Roman"/>
          <w:color w:val="000000"/>
          <w:szCs w:val="24"/>
        </w:rPr>
      </w:pPr>
      <w:r w:rsidRPr="005C16D4">
        <w:rPr>
          <w:rFonts w:ascii="Times New Roman" w:hAnsi="Times New Roman"/>
          <w:color w:val="00000A"/>
          <w:szCs w:val="24"/>
        </w:rPr>
        <w:t xml:space="preserve">Administracijos direktoriaus pavaduotojas,                                                             </w:t>
      </w:r>
    </w:p>
    <w:p w14:paraId="3C28D2A6" w14:textId="0A74E049" w:rsidR="005C16D4" w:rsidRPr="005C16D4" w:rsidRDefault="005C16D4" w:rsidP="005C16D4">
      <w:pPr>
        <w:rPr>
          <w:rFonts w:ascii="Times New Roman" w:hAnsi="Times New Roman"/>
          <w:color w:val="000000"/>
          <w:szCs w:val="24"/>
        </w:rPr>
      </w:pPr>
      <w:r w:rsidRPr="005C16D4">
        <w:rPr>
          <w:rFonts w:ascii="Times New Roman" w:hAnsi="Times New Roman"/>
          <w:color w:val="00000A"/>
          <w:szCs w:val="24"/>
        </w:rPr>
        <w:t>pavaduojantis administracijos direktorių                                                       </w:t>
      </w:r>
      <w:r>
        <w:rPr>
          <w:rFonts w:ascii="Times New Roman" w:hAnsi="Times New Roman"/>
          <w:color w:val="00000A"/>
          <w:szCs w:val="24"/>
        </w:rPr>
        <w:t xml:space="preserve">     </w:t>
      </w:r>
      <w:r w:rsidRPr="005C16D4">
        <w:rPr>
          <w:rFonts w:ascii="Times New Roman" w:hAnsi="Times New Roman"/>
          <w:color w:val="00000A"/>
          <w:szCs w:val="24"/>
        </w:rPr>
        <w:t>       Redas Juškaitis</w:t>
      </w:r>
    </w:p>
    <w:p w14:paraId="2F47AE32" w14:textId="0526014D" w:rsidR="00401817" w:rsidRPr="005C16D4" w:rsidRDefault="00401817" w:rsidP="0040181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5A4FB80" w14:textId="6BF27832" w:rsidR="00936DB2" w:rsidRPr="00936DB2" w:rsidRDefault="00936DB2" w:rsidP="00936DB2">
      <w:pPr>
        <w:rPr>
          <w:rFonts w:ascii="Times New Roman" w:hAnsi="Times New Roman"/>
          <w:color w:val="000000"/>
          <w:szCs w:val="24"/>
        </w:rPr>
      </w:pPr>
    </w:p>
    <w:p w14:paraId="60635764" w14:textId="1324A7FB" w:rsidR="005C16D4" w:rsidRPr="005C16D4" w:rsidRDefault="00936DB2" w:rsidP="005C16D4">
      <w:pPr>
        <w:spacing w:line="360" w:lineRule="auto"/>
        <w:rPr>
          <w:rFonts w:ascii="Times New Roman" w:hAnsi="Times New Roman"/>
          <w:color w:val="000000"/>
          <w:szCs w:val="24"/>
        </w:rPr>
      </w:pPr>
      <w:r>
        <w:rPr>
          <w:color w:val="000000"/>
          <w:szCs w:val="24"/>
        </w:rPr>
        <w:t> </w:t>
      </w:r>
    </w:p>
    <w:p w14:paraId="65512475" w14:textId="5E1C7A75" w:rsidR="00936DB2" w:rsidRPr="005C16D4" w:rsidRDefault="00936DB2" w:rsidP="005C16D4">
      <w:pPr>
        <w:spacing w:line="360" w:lineRule="auto"/>
        <w:rPr>
          <w:rFonts w:ascii="Times New Roman" w:hAnsi="Times New Roman"/>
          <w:color w:val="000000"/>
          <w:szCs w:val="24"/>
        </w:rPr>
      </w:pPr>
    </w:p>
    <w:p w14:paraId="1F1537C1" w14:textId="77777777" w:rsidR="00EA47CA" w:rsidRDefault="00EA47CA" w:rsidP="00EA47C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C0898F2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0E0275F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1045418" w14:textId="3E6AA4D9" w:rsidR="00EA47CA" w:rsidRDefault="00FC388F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  <w:r w:rsidR="00EA47CA">
        <w:rPr>
          <w:rFonts w:ascii="Times New Roman" w:hAnsi="Times New Roman"/>
          <w:szCs w:val="24"/>
        </w:rPr>
        <w:t xml:space="preserve"> </w:t>
      </w:r>
    </w:p>
    <w:p w14:paraId="1E1AC302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3B7F69A" w14:textId="52B03EED" w:rsidR="00EA47CA" w:rsidRDefault="00FC388F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</w:p>
    <w:p w14:paraId="437C2CE0" w14:textId="228C6ADE" w:rsidR="00EA47CA" w:rsidRDefault="00161BC4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1820D5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1820D5">
        <w:rPr>
          <w:rFonts w:ascii="Times New Roman" w:hAnsi="Times New Roman"/>
          <w:szCs w:val="24"/>
        </w:rPr>
        <w:t>01</w:t>
      </w:r>
      <w:r w:rsidR="00EA47CA">
        <w:rPr>
          <w:rFonts w:ascii="Times New Roman" w:hAnsi="Times New Roman"/>
          <w:szCs w:val="24"/>
        </w:rPr>
        <w:t>-</w:t>
      </w:r>
      <w:r w:rsidR="00A0553A">
        <w:rPr>
          <w:rFonts w:ascii="Times New Roman" w:hAnsi="Times New Roman"/>
          <w:szCs w:val="24"/>
        </w:rPr>
        <w:t>25</w:t>
      </w:r>
    </w:p>
    <w:sectPr w:rsidR="00EA47CA" w:rsidSect="00936DB2">
      <w:footerReference w:type="default" r:id="rId7"/>
      <w:pgSz w:w="11907" w:h="16840" w:code="9"/>
      <w:pgMar w:top="1134" w:right="567" w:bottom="993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208AF" w14:textId="77777777" w:rsidR="008A6021" w:rsidRDefault="008A6021">
      <w:r>
        <w:separator/>
      </w:r>
    </w:p>
  </w:endnote>
  <w:endnote w:type="continuationSeparator" w:id="0">
    <w:p w14:paraId="704A64D8" w14:textId="77777777" w:rsidR="008A6021" w:rsidRDefault="008A6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66086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80C96" w14:textId="77777777" w:rsidR="008A6021" w:rsidRDefault="008A6021">
      <w:r>
        <w:separator/>
      </w:r>
    </w:p>
  </w:footnote>
  <w:footnote w:type="continuationSeparator" w:id="0">
    <w:p w14:paraId="419F580B" w14:textId="77777777" w:rsidR="008A6021" w:rsidRDefault="008A60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256E"/>
    <w:rsid w:val="00023B9C"/>
    <w:rsid w:val="00037D5A"/>
    <w:rsid w:val="00056464"/>
    <w:rsid w:val="000A79B8"/>
    <w:rsid w:val="000C1D9E"/>
    <w:rsid w:val="000C3667"/>
    <w:rsid w:val="000C587E"/>
    <w:rsid w:val="00102665"/>
    <w:rsid w:val="001053BB"/>
    <w:rsid w:val="00117499"/>
    <w:rsid w:val="00121D74"/>
    <w:rsid w:val="0013678A"/>
    <w:rsid w:val="00161BC4"/>
    <w:rsid w:val="0017647B"/>
    <w:rsid w:val="001820D5"/>
    <w:rsid w:val="001A2247"/>
    <w:rsid w:val="001B2941"/>
    <w:rsid w:val="001D38EF"/>
    <w:rsid w:val="001E7250"/>
    <w:rsid w:val="001E7657"/>
    <w:rsid w:val="001E77D7"/>
    <w:rsid w:val="00201201"/>
    <w:rsid w:val="00221F6F"/>
    <w:rsid w:val="002358DA"/>
    <w:rsid w:val="00256F54"/>
    <w:rsid w:val="002765E4"/>
    <w:rsid w:val="0028720A"/>
    <w:rsid w:val="002A5208"/>
    <w:rsid w:val="002A6CE7"/>
    <w:rsid w:val="002B1343"/>
    <w:rsid w:val="002C73C6"/>
    <w:rsid w:val="002D3ABC"/>
    <w:rsid w:val="002E4049"/>
    <w:rsid w:val="002E5716"/>
    <w:rsid w:val="00313CF0"/>
    <w:rsid w:val="00337D64"/>
    <w:rsid w:val="00342E29"/>
    <w:rsid w:val="003479CC"/>
    <w:rsid w:val="003A0C31"/>
    <w:rsid w:val="003A5BAB"/>
    <w:rsid w:val="003F491F"/>
    <w:rsid w:val="00401817"/>
    <w:rsid w:val="00403155"/>
    <w:rsid w:val="00434111"/>
    <w:rsid w:val="00435ADB"/>
    <w:rsid w:val="004427D6"/>
    <w:rsid w:val="004A0694"/>
    <w:rsid w:val="004A0C0B"/>
    <w:rsid w:val="00521D86"/>
    <w:rsid w:val="00535EA6"/>
    <w:rsid w:val="00542465"/>
    <w:rsid w:val="00583E25"/>
    <w:rsid w:val="005C16D4"/>
    <w:rsid w:val="005E4337"/>
    <w:rsid w:val="00610881"/>
    <w:rsid w:val="006213C5"/>
    <w:rsid w:val="00644D60"/>
    <w:rsid w:val="0066026F"/>
    <w:rsid w:val="006A12D3"/>
    <w:rsid w:val="006D355E"/>
    <w:rsid w:val="006E02B2"/>
    <w:rsid w:val="006F4638"/>
    <w:rsid w:val="0070001E"/>
    <w:rsid w:val="0071303A"/>
    <w:rsid w:val="007534CE"/>
    <w:rsid w:val="007A47EE"/>
    <w:rsid w:val="007E0C3C"/>
    <w:rsid w:val="00870143"/>
    <w:rsid w:val="008757A1"/>
    <w:rsid w:val="008A6021"/>
    <w:rsid w:val="008C1B78"/>
    <w:rsid w:val="008F4809"/>
    <w:rsid w:val="0090373B"/>
    <w:rsid w:val="0090621F"/>
    <w:rsid w:val="00913156"/>
    <w:rsid w:val="00922BF2"/>
    <w:rsid w:val="00936DB2"/>
    <w:rsid w:val="0094068E"/>
    <w:rsid w:val="00946C3A"/>
    <w:rsid w:val="00960D46"/>
    <w:rsid w:val="0098205C"/>
    <w:rsid w:val="00983B3A"/>
    <w:rsid w:val="009C4EAB"/>
    <w:rsid w:val="009D6B3D"/>
    <w:rsid w:val="009E0A0D"/>
    <w:rsid w:val="009E5668"/>
    <w:rsid w:val="009F065C"/>
    <w:rsid w:val="00A0553A"/>
    <w:rsid w:val="00A37928"/>
    <w:rsid w:val="00A37A36"/>
    <w:rsid w:val="00A540A0"/>
    <w:rsid w:val="00A54DBC"/>
    <w:rsid w:val="00A55EEE"/>
    <w:rsid w:val="00AC4612"/>
    <w:rsid w:val="00AE41FB"/>
    <w:rsid w:val="00AE7378"/>
    <w:rsid w:val="00AF06F6"/>
    <w:rsid w:val="00B2672E"/>
    <w:rsid w:val="00B35CB5"/>
    <w:rsid w:val="00B51684"/>
    <w:rsid w:val="00B57CA6"/>
    <w:rsid w:val="00B75F85"/>
    <w:rsid w:val="00B90BBE"/>
    <w:rsid w:val="00B934FD"/>
    <w:rsid w:val="00BB5F1A"/>
    <w:rsid w:val="00BB732F"/>
    <w:rsid w:val="00BC403A"/>
    <w:rsid w:val="00BE1E33"/>
    <w:rsid w:val="00BE4C6A"/>
    <w:rsid w:val="00BE6D25"/>
    <w:rsid w:val="00C2225A"/>
    <w:rsid w:val="00C4564F"/>
    <w:rsid w:val="00C838D9"/>
    <w:rsid w:val="00C84A75"/>
    <w:rsid w:val="00C921BD"/>
    <w:rsid w:val="00CA67DC"/>
    <w:rsid w:val="00CA6ECE"/>
    <w:rsid w:val="00CB33A2"/>
    <w:rsid w:val="00CE7EBE"/>
    <w:rsid w:val="00CF7F5D"/>
    <w:rsid w:val="00D63DD1"/>
    <w:rsid w:val="00DB2CEC"/>
    <w:rsid w:val="00DC1D08"/>
    <w:rsid w:val="00DD47CE"/>
    <w:rsid w:val="00E15B8E"/>
    <w:rsid w:val="00E25F6F"/>
    <w:rsid w:val="00E412B4"/>
    <w:rsid w:val="00E62BFB"/>
    <w:rsid w:val="00E7105B"/>
    <w:rsid w:val="00E803E0"/>
    <w:rsid w:val="00E918BB"/>
    <w:rsid w:val="00EA47CA"/>
    <w:rsid w:val="00EB2FB2"/>
    <w:rsid w:val="00EB3E7D"/>
    <w:rsid w:val="00EB7916"/>
    <w:rsid w:val="00ED113F"/>
    <w:rsid w:val="00EE2CE3"/>
    <w:rsid w:val="00F01EF6"/>
    <w:rsid w:val="00F05213"/>
    <w:rsid w:val="00F42E7C"/>
    <w:rsid w:val="00FA339D"/>
    <w:rsid w:val="00FA66DA"/>
    <w:rsid w:val="00FC388F"/>
    <w:rsid w:val="00FD2495"/>
    <w:rsid w:val="00FD527D"/>
    <w:rsid w:val="00FE1EB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147285"/>
  <w15:docId w15:val="{64E04A96-0493-4B70-9049-1AB89A57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EA47CA"/>
    <w:rPr>
      <w:sz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A47C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4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3264FD5-1A2E-4B4C-B4AE-C9FF175DF8A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34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1518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9</cp:revision>
  <cp:lastPrinted>2022-01-26T09:18:00Z</cp:lastPrinted>
  <dcterms:created xsi:type="dcterms:W3CDTF">2022-01-26T08:32:00Z</dcterms:created>
  <dcterms:modified xsi:type="dcterms:W3CDTF">2022-01-26T09:40:00Z</dcterms:modified>
</cp:coreProperties>
</file>