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26D77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1F97AE30" wp14:editId="190233D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E406D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B3A796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5D503C2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6A20BF44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55693C2" w14:textId="77777777" w:rsidR="00276767" w:rsidRDefault="00276767" w:rsidP="006E327D">
      <w:pPr>
        <w:pStyle w:val="Antrat3"/>
        <w:rPr>
          <w:b/>
        </w:rPr>
      </w:pPr>
      <w:r>
        <w:rPr>
          <w:b/>
        </w:rPr>
        <w:t>POTVARKIS</w:t>
      </w:r>
    </w:p>
    <w:p w14:paraId="656F3D36" w14:textId="77777777" w:rsidR="00276767" w:rsidRDefault="00276767" w:rsidP="006E327D">
      <w:pPr>
        <w:pStyle w:val="Antrat1"/>
        <w:jc w:val="center"/>
        <w:rPr>
          <w:b/>
        </w:rPr>
      </w:pPr>
      <w:r>
        <w:rPr>
          <w:b/>
        </w:rPr>
        <w:t>D</w:t>
      </w:r>
      <w:r w:rsidR="00DD6F6E">
        <w:rPr>
          <w:b/>
          <w:lang w:val="lt-LT"/>
        </w:rPr>
        <w:t>ĖL KOMISIJOS SUDARYMO</w:t>
      </w:r>
    </w:p>
    <w:p w14:paraId="778C223F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560ABEBA" w14:textId="740E7C5E" w:rsidR="00276767" w:rsidRDefault="00D270D8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833AC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833ACA">
        <w:rPr>
          <w:rFonts w:ascii="Times New Roman" w:hAnsi="Times New Roman"/>
          <w:sz w:val="24"/>
          <w:szCs w:val="24"/>
        </w:rPr>
        <w:t>vasario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</w:t>
      </w:r>
      <w:r w:rsidR="005864F9">
        <w:rPr>
          <w:rFonts w:ascii="Times New Roman" w:hAnsi="Times New Roman"/>
          <w:sz w:val="24"/>
          <w:szCs w:val="24"/>
        </w:rPr>
        <w:t xml:space="preserve"> </w:t>
      </w:r>
      <w:r w:rsidR="00276767">
        <w:rPr>
          <w:rFonts w:ascii="Times New Roman" w:hAnsi="Times New Roman"/>
          <w:sz w:val="24"/>
          <w:szCs w:val="24"/>
        </w:rPr>
        <w:t>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543B883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420A7CB7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75F4D87" w14:textId="3700EA59" w:rsidR="00C47E5D" w:rsidRDefault="00276767" w:rsidP="00D270D8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Šakių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rajono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savivaldybės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tarybos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veiklos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reglamento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patvirtinto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Šakių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rajono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s</w:t>
      </w:r>
      <w:r w:rsidR="00770C3D">
        <w:rPr>
          <w:rFonts w:ascii="Times New Roman" w:hAnsi="Times New Roman"/>
          <w:sz w:val="24"/>
          <w:szCs w:val="24"/>
        </w:rPr>
        <w:t>avivaldybės</w:t>
      </w:r>
      <w:proofErr w:type="spellEnd"/>
      <w:r w:rsidR="00770C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>
        <w:rPr>
          <w:rFonts w:ascii="Times New Roman" w:hAnsi="Times New Roman"/>
          <w:sz w:val="24"/>
          <w:szCs w:val="24"/>
        </w:rPr>
        <w:t>tarybos</w:t>
      </w:r>
      <w:proofErr w:type="spellEnd"/>
      <w:r w:rsidR="00770C3D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770C3D">
        <w:rPr>
          <w:rFonts w:ascii="Times New Roman" w:hAnsi="Times New Roman"/>
          <w:sz w:val="24"/>
          <w:szCs w:val="24"/>
        </w:rPr>
        <w:t>gruodžio</w:t>
      </w:r>
      <w:proofErr w:type="spellEnd"/>
      <w:r w:rsidR="00770C3D">
        <w:rPr>
          <w:rFonts w:ascii="Times New Roman" w:hAnsi="Times New Roman"/>
          <w:sz w:val="24"/>
          <w:szCs w:val="24"/>
        </w:rPr>
        <w:t xml:space="preserve"> 22 d. </w:t>
      </w:r>
      <w:proofErr w:type="spellStart"/>
      <w:r w:rsidR="00770C3D">
        <w:rPr>
          <w:rFonts w:ascii="Times New Roman" w:hAnsi="Times New Roman"/>
          <w:sz w:val="24"/>
          <w:szCs w:val="24"/>
        </w:rPr>
        <w:t>sprendimu</w:t>
      </w:r>
      <w:proofErr w:type="spellEnd"/>
      <w:r w:rsidR="00770C3D">
        <w:rPr>
          <w:rFonts w:ascii="Times New Roman" w:hAnsi="Times New Roman"/>
          <w:sz w:val="24"/>
          <w:szCs w:val="24"/>
        </w:rPr>
        <w:t xml:space="preserve"> Nr. T-419</w:t>
      </w:r>
      <w:r w:rsidR="00770C3D" w:rsidRPr="002D69B2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Dėl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Šakių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rajono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savivaldybės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tarybos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veiklos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C3D" w:rsidRPr="002D69B2">
        <w:rPr>
          <w:rFonts w:ascii="Times New Roman" w:hAnsi="Times New Roman"/>
          <w:sz w:val="24"/>
          <w:szCs w:val="24"/>
        </w:rPr>
        <w:t>reglamento</w:t>
      </w:r>
      <w:proofErr w:type="spellEnd"/>
      <w:r w:rsidR="00770C3D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770C3D" w:rsidRPr="002D69B2">
        <w:rPr>
          <w:rFonts w:ascii="Times New Roman" w:hAnsi="Times New Roman"/>
          <w:sz w:val="24"/>
          <w:szCs w:val="24"/>
        </w:rPr>
        <w:t>patvirtinimo</w:t>
      </w:r>
      <w:proofErr w:type="spellEnd"/>
      <w:r w:rsidR="00770C3D" w:rsidRPr="002D69B2">
        <w:rPr>
          <w:rFonts w:ascii="Times New Roman" w:hAnsi="Times New Roman"/>
          <w:sz w:val="24"/>
          <w:szCs w:val="24"/>
          <w:lang w:eastAsia="lt-LT"/>
        </w:rPr>
        <w:t>“</w:t>
      </w:r>
      <w:proofErr w:type="gramEnd"/>
      <w:r w:rsidR="00770C3D">
        <w:rPr>
          <w:rFonts w:ascii="Times New Roman" w:hAnsi="Times New Roman"/>
          <w:sz w:val="24"/>
          <w:szCs w:val="24"/>
        </w:rPr>
        <w:t xml:space="preserve">, 215 </w:t>
      </w:r>
      <w:proofErr w:type="spellStart"/>
      <w:r w:rsidR="00770C3D">
        <w:rPr>
          <w:rFonts w:ascii="Times New Roman" w:hAnsi="Times New Roman"/>
          <w:sz w:val="24"/>
          <w:szCs w:val="24"/>
        </w:rPr>
        <w:t>ir</w:t>
      </w:r>
      <w:proofErr w:type="spellEnd"/>
      <w:r w:rsidR="00770C3D">
        <w:rPr>
          <w:rFonts w:ascii="Times New Roman" w:hAnsi="Times New Roman"/>
          <w:sz w:val="24"/>
          <w:szCs w:val="24"/>
        </w:rPr>
        <w:t xml:space="preserve"> 216 </w:t>
      </w:r>
      <w:proofErr w:type="spellStart"/>
      <w:r w:rsidR="00770C3D">
        <w:rPr>
          <w:rFonts w:ascii="Times New Roman" w:hAnsi="Times New Roman"/>
          <w:sz w:val="24"/>
          <w:szCs w:val="24"/>
        </w:rPr>
        <w:t>punktais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0C3D">
        <w:rPr>
          <w:rFonts w:ascii="Times New Roman" w:hAnsi="Times New Roman"/>
          <w:sz w:val="24"/>
          <w:szCs w:val="24"/>
        </w:rPr>
        <w:t>Šakių</w:t>
      </w:r>
      <w:proofErr w:type="spellEnd"/>
      <w:r w:rsidR="00770C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savivaldybės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a</w:t>
      </w:r>
      <w:r w:rsidR="008B7A91">
        <w:rPr>
          <w:rFonts w:ascii="Times New Roman" w:hAnsi="Times New Roman"/>
          <w:sz w:val="24"/>
          <w:szCs w:val="24"/>
        </w:rPr>
        <w:t>dministracij</w:t>
      </w:r>
      <w:r w:rsidR="003A098E">
        <w:rPr>
          <w:rFonts w:ascii="Times New Roman" w:hAnsi="Times New Roman"/>
          <w:sz w:val="24"/>
          <w:szCs w:val="24"/>
        </w:rPr>
        <w:t>o</w:t>
      </w:r>
      <w:r w:rsidR="00D270D8">
        <w:rPr>
          <w:rFonts w:ascii="Times New Roman" w:hAnsi="Times New Roman"/>
          <w:sz w:val="24"/>
          <w:szCs w:val="24"/>
        </w:rPr>
        <w:t>s</w:t>
      </w:r>
      <w:proofErr w:type="spellEnd"/>
      <w:r w:rsidR="00D270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0D8">
        <w:rPr>
          <w:rFonts w:ascii="Times New Roman" w:hAnsi="Times New Roman"/>
          <w:sz w:val="24"/>
          <w:szCs w:val="24"/>
        </w:rPr>
        <w:t>direktoriaus</w:t>
      </w:r>
      <w:proofErr w:type="spellEnd"/>
      <w:r w:rsidR="00D270D8">
        <w:rPr>
          <w:rFonts w:ascii="Times New Roman" w:hAnsi="Times New Roman"/>
          <w:sz w:val="24"/>
          <w:szCs w:val="24"/>
        </w:rPr>
        <w:t xml:space="preserve"> 202</w:t>
      </w:r>
      <w:r w:rsidR="00833ACA">
        <w:rPr>
          <w:rFonts w:ascii="Times New Roman" w:hAnsi="Times New Roman"/>
          <w:sz w:val="24"/>
          <w:szCs w:val="24"/>
        </w:rPr>
        <w:t>2</w:t>
      </w:r>
      <w:r w:rsidR="00D270D8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833ACA">
        <w:rPr>
          <w:rFonts w:ascii="Times New Roman" w:hAnsi="Times New Roman"/>
          <w:sz w:val="24"/>
          <w:szCs w:val="24"/>
        </w:rPr>
        <w:t>vasario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r w:rsidR="00833ACA">
        <w:rPr>
          <w:rFonts w:ascii="Times New Roman" w:hAnsi="Times New Roman"/>
          <w:sz w:val="24"/>
          <w:szCs w:val="24"/>
        </w:rPr>
        <w:t>14</w:t>
      </w:r>
      <w:r w:rsidR="00C47E5D" w:rsidRPr="00F330BD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C47E5D" w:rsidRPr="00F330BD">
        <w:rPr>
          <w:rFonts w:ascii="Times New Roman" w:hAnsi="Times New Roman"/>
          <w:sz w:val="24"/>
          <w:szCs w:val="24"/>
        </w:rPr>
        <w:t>įsakymu</w:t>
      </w:r>
      <w:proofErr w:type="spellEnd"/>
      <w:r w:rsidR="00C47E5D" w:rsidRPr="00F330BD">
        <w:rPr>
          <w:rFonts w:ascii="Times New Roman" w:hAnsi="Times New Roman"/>
          <w:sz w:val="24"/>
          <w:szCs w:val="24"/>
        </w:rPr>
        <w:t xml:space="preserve"> Nr. </w:t>
      </w:r>
      <w:r w:rsidR="00C47E5D" w:rsidRPr="003D6794">
        <w:rPr>
          <w:rFonts w:ascii="Times New Roman" w:hAnsi="Times New Roman"/>
          <w:sz w:val="24"/>
          <w:szCs w:val="24"/>
        </w:rPr>
        <w:t>AT-</w:t>
      </w:r>
      <w:r w:rsidR="00833ACA">
        <w:rPr>
          <w:rFonts w:ascii="Times New Roman" w:hAnsi="Times New Roman"/>
          <w:sz w:val="24"/>
          <w:szCs w:val="24"/>
        </w:rPr>
        <w:t>119</w:t>
      </w:r>
      <w:r w:rsidR="00842F3E" w:rsidRPr="003D6794">
        <w:rPr>
          <w:rFonts w:ascii="Times New Roman" w:hAnsi="Times New Roman"/>
          <w:sz w:val="24"/>
          <w:szCs w:val="24"/>
        </w:rPr>
        <w:t xml:space="preserve"> </w:t>
      </w:r>
      <w:r w:rsidR="00C47E5D" w:rsidRPr="00F330BD">
        <w:rPr>
          <w:rFonts w:ascii="Times New Roman" w:hAnsi="Times New Roman"/>
          <w:sz w:val="24"/>
          <w:szCs w:val="24"/>
        </w:rPr>
        <w:t>„</w:t>
      </w:r>
      <w:proofErr w:type="spellStart"/>
      <w:r w:rsidR="00C47E5D" w:rsidRPr="00F330BD">
        <w:rPr>
          <w:rFonts w:ascii="Times New Roman" w:hAnsi="Times New Roman"/>
          <w:sz w:val="24"/>
          <w:szCs w:val="24"/>
        </w:rPr>
        <w:t>Dėl</w:t>
      </w:r>
      <w:proofErr w:type="spellEnd"/>
      <w:r w:rsidR="00C47E5D" w:rsidRPr="00F330B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C47E5D" w:rsidRPr="00F330BD">
        <w:rPr>
          <w:rFonts w:ascii="Times New Roman" w:hAnsi="Times New Roman"/>
          <w:sz w:val="24"/>
          <w:szCs w:val="24"/>
        </w:rPr>
        <w:t>delegavimo</w:t>
      </w:r>
      <w:proofErr w:type="spellEnd"/>
      <w:r w:rsidR="00C47E5D" w:rsidRPr="00F330BD">
        <w:rPr>
          <w:rFonts w:ascii="Times New Roman" w:hAnsi="Times New Roman"/>
          <w:sz w:val="24"/>
          <w:szCs w:val="24"/>
        </w:rPr>
        <w:t>“</w:t>
      </w:r>
      <w:r w:rsidR="006D2A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2AA6">
        <w:rPr>
          <w:rFonts w:ascii="Times New Roman" w:hAnsi="Times New Roman"/>
          <w:sz w:val="24"/>
          <w:szCs w:val="24"/>
        </w:rPr>
        <w:t>ir</w:t>
      </w:r>
      <w:proofErr w:type="spellEnd"/>
      <w:proofErr w:type="gramEnd"/>
      <w:r w:rsidR="006D2A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2AA6">
        <w:rPr>
          <w:rFonts w:ascii="Times New Roman" w:hAnsi="Times New Roman"/>
          <w:sz w:val="24"/>
          <w:szCs w:val="24"/>
        </w:rPr>
        <w:t>atsižvelgdamas</w:t>
      </w:r>
      <w:proofErr w:type="spellEnd"/>
      <w:r w:rsidR="006D2AA6">
        <w:rPr>
          <w:rFonts w:ascii="Times New Roman" w:hAnsi="Times New Roman"/>
          <w:sz w:val="24"/>
          <w:szCs w:val="24"/>
        </w:rPr>
        <w:t xml:space="preserve"> į tai, </w:t>
      </w:r>
      <w:proofErr w:type="spellStart"/>
      <w:r w:rsidR="006D2AA6">
        <w:rPr>
          <w:rFonts w:ascii="Times New Roman" w:hAnsi="Times New Roman"/>
          <w:sz w:val="24"/>
          <w:szCs w:val="24"/>
        </w:rPr>
        <w:t>kad</w:t>
      </w:r>
      <w:proofErr w:type="spellEnd"/>
      <w:r w:rsidR="006D2AA6">
        <w:rPr>
          <w:rFonts w:ascii="Times New Roman" w:hAnsi="Times New Roman"/>
          <w:sz w:val="24"/>
          <w:szCs w:val="24"/>
        </w:rPr>
        <w:t xml:space="preserve"> </w:t>
      </w:r>
      <w:bookmarkStart w:id="0" w:name="_Hlk78192704"/>
      <w:proofErr w:type="spellStart"/>
      <w:r w:rsidR="00833ACA" w:rsidRPr="00FD7226">
        <w:rPr>
          <w:rFonts w:ascii="Times New Roman" w:hAnsi="Times New Roman"/>
          <w:sz w:val="24"/>
          <w:szCs w:val="24"/>
        </w:rPr>
        <w:t>Sintautų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kultūros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centro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kultūrinių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renginių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organizatorė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Erika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Bingelienė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, </w:t>
      </w:r>
      <w:bookmarkEnd w:id="0"/>
      <w:proofErr w:type="spellStart"/>
      <w:r w:rsidR="00833ACA" w:rsidRPr="00FD7226">
        <w:rPr>
          <w:rFonts w:ascii="Times New Roman" w:hAnsi="Times New Roman"/>
          <w:sz w:val="24"/>
          <w:szCs w:val="24"/>
        </w:rPr>
        <w:t>vykdanti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bookmarkStart w:id="1" w:name="_Hlk78192154"/>
      <w:proofErr w:type="spellStart"/>
      <w:r w:rsidR="00833ACA" w:rsidRPr="00FD7226">
        <w:rPr>
          <w:rFonts w:ascii="Times New Roman" w:hAnsi="Times New Roman"/>
          <w:sz w:val="24"/>
          <w:szCs w:val="24"/>
        </w:rPr>
        <w:t>Sintautų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kultūros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centro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direktoriaus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pareigas</w:t>
      </w:r>
      <w:bookmarkEnd w:id="1"/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, 2022 m.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vasario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17 d.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atsisako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vykdyti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Sintautų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kultūros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centro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direktoriaus</w:t>
      </w:r>
      <w:proofErr w:type="spellEnd"/>
      <w:r w:rsidR="00833ACA" w:rsidRPr="00FD72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 w:rsidRPr="00FD7226">
        <w:rPr>
          <w:rFonts w:ascii="Times New Roman" w:hAnsi="Times New Roman"/>
          <w:sz w:val="24"/>
          <w:szCs w:val="24"/>
        </w:rPr>
        <w:t>pareigas</w:t>
      </w:r>
      <w:proofErr w:type="spellEnd"/>
      <w:r w:rsidR="00C47E5D">
        <w:rPr>
          <w:rFonts w:ascii="Times New Roman" w:hAnsi="Times New Roman"/>
          <w:sz w:val="24"/>
          <w:szCs w:val="24"/>
        </w:rPr>
        <w:t>,</w:t>
      </w:r>
      <w:r w:rsidR="00833ACA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833ACA">
        <w:rPr>
          <w:rFonts w:ascii="Times New Roman" w:hAnsi="Times New Roman"/>
          <w:sz w:val="24"/>
          <w:szCs w:val="24"/>
        </w:rPr>
        <w:t>nuo</w:t>
      </w:r>
      <w:proofErr w:type="spellEnd"/>
      <w:r w:rsidR="00833ACA">
        <w:rPr>
          <w:rFonts w:ascii="Times New Roman" w:hAnsi="Times New Roman"/>
          <w:sz w:val="24"/>
          <w:szCs w:val="24"/>
        </w:rPr>
        <w:t xml:space="preserve"> </w:t>
      </w:r>
      <w:r w:rsidR="00A4546D">
        <w:rPr>
          <w:rFonts w:ascii="Times New Roman" w:hAnsi="Times New Roman"/>
          <w:sz w:val="24"/>
          <w:szCs w:val="24"/>
        </w:rPr>
        <w:t xml:space="preserve">2022 m. </w:t>
      </w:r>
      <w:proofErr w:type="spellStart"/>
      <w:r w:rsidR="00A4546D">
        <w:rPr>
          <w:rFonts w:ascii="Times New Roman" w:hAnsi="Times New Roman"/>
          <w:sz w:val="24"/>
          <w:szCs w:val="24"/>
        </w:rPr>
        <w:t>vasario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18 d. </w:t>
      </w:r>
      <w:proofErr w:type="spellStart"/>
      <w:r w:rsidR="00A4546D">
        <w:rPr>
          <w:rFonts w:ascii="Times New Roman" w:hAnsi="Times New Roman"/>
          <w:sz w:val="24"/>
          <w:szCs w:val="24"/>
        </w:rPr>
        <w:t>iki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kultūros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įstaigų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tinklo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pertvarkos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įgyvendinimo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pabaigos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pavedama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Sintautų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kultūros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centro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kolektyvo</w:t>
      </w:r>
      <w:proofErr w:type="spellEnd"/>
      <w:r w:rsidR="00A4546D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  <w:lang w:eastAsia="lt-LT"/>
        </w:rPr>
        <w:t>vadovei</w:t>
      </w:r>
      <w:proofErr w:type="spellEnd"/>
      <w:r w:rsidR="00A4546D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A4546D">
        <w:rPr>
          <w:rFonts w:ascii="Times New Roman" w:hAnsi="Times New Roman"/>
          <w:kern w:val="0"/>
          <w:sz w:val="24"/>
          <w:szCs w:val="24"/>
        </w:rPr>
        <w:t>Vidai</w:t>
      </w:r>
      <w:proofErr w:type="spellEnd"/>
      <w:r w:rsidR="00A4546D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kern w:val="0"/>
          <w:sz w:val="24"/>
          <w:szCs w:val="24"/>
        </w:rPr>
        <w:t>Čeplevičienei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vykdyti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Sintautų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kultūros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centro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direktoriaus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pareigybei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nustatytas</w:t>
      </w:r>
      <w:proofErr w:type="spellEnd"/>
      <w:r w:rsidR="00A454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46D">
        <w:rPr>
          <w:rFonts w:ascii="Times New Roman" w:hAnsi="Times New Roman"/>
          <w:sz w:val="24"/>
          <w:szCs w:val="24"/>
        </w:rPr>
        <w:t>funkcijas</w:t>
      </w:r>
      <w:proofErr w:type="spellEnd"/>
    </w:p>
    <w:p w14:paraId="0E2DEDBE" w14:textId="5658B3D0" w:rsidR="00C47E5D" w:rsidRDefault="003A098E" w:rsidP="00D270D8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 u d a r a u</w:t>
      </w:r>
      <w:r w:rsidR="00E763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komisiją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reikalų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perdavimu</w:t>
      </w:r>
      <w:r w:rsidR="008B7A91">
        <w:rPr>
          <w:rFonts w:ascii="Times New Roman" w:hAnsi="Times New Roman"/>
          <w:sz w:val="24"/>
          <w:szCs w:val="24"/>
        </w:rPr>
        <w:t>i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3ACA">
        <w:rPr>
          <w:rFonts w:ascii="Times New Roman" w:hAnsi="Times New Roman"/>
          <w:sz w:val="24"/>
          <w:szCs w:val="24"/>
        </w:rPr>
        <w:t>Sintautų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0D8">
        <w:rPr>
          <w:rFonts w:ascii="Times New Roman" w:hAnsi="Times New Roman"/>
          <w:sz w:val="24"/>
          <w:szCs w:val="24"/>
        </w:rPr>
        <w:t>kultūros</w:t>
      </w:r>
      <w:proofErr w:type="spellEnd"/>
      <w:r w:rsidR="00D270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0D8">
        <w:rPr>
          <w:rFonts w:ascii="Times New Roman" w:hAnsi="Times New Roman"/>
          <w:sz w:val="24"/>
          <w:szCs w:val="24"/>
        </w:rPr>
        <w:t>centre</w:t>
      </w:r>
      <w:proofErr w:type="spellEnd"/>
      <w:r w:rsidR="00C47E5D">
        <w:rPr>
          <w:rFonts w:ascii="Times New Roman" w:hAnsi="Times New Roman"/>
          <w:sz w:val="24"/>
          <w:szCs w:val="24"/>
        </w:rPr>
        <w:t>:</w:t>
      </w:r>
    </w:p>
    <w:p w14:paraId="13064042" w14:textId="1CE07029" w:rsidR="00C47E5D" w:rsidRDefault="006D2AA6" w:rsidP="00D270D8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Eglė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Plančiūnienė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436196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 w:rsidR="003A098E">
        <w:rPr>
          <w:rFonts w:ascii="Times New Roman" w:hAnsi="Times New Roman"/>
          <w:sz w:val="24"/>
          <w:szCs w:val="24"/>
        </w:rPr>
        <w:t>inistracijos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098E">
        <w:rPr>
          <w:rFonts w:ascii="Times New Roman" w:hAnsi="Times New Roman"/>
          <w:sz w:val="24"/>
          <w:szCs w:val="24"/>
        </w:rPr>
        <w:t>Švi</w:t>
      </w:r>
      <w:r w:rsidR="00B94E01">
        <w:rPr>
          <w:rFonts w:ascii="Times New Roman" w:hAnsi="Times New Roman"/>
          <w:sz w:val="24"/>
          <w:szCs w:val="24"/>
        </w:rPr>
        <w:t>etimo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94E01">
        <w:rPr>
          <w:rFonts w:ascii="Times New Roman" w:hAnsi="Times New Roman"/>
          <w:sz w:val="24"/>
          <w:szCs w:val="24"/>
        </w:rPr>
        <w:t>kultūros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ir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sporto</w:t>
      </w:r>
      <w:proofErr w:type="spellEnd"/>
      <w:r w:rsidR="00D270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0D8">
        <w:rPr>
          <w:rFonts w:ascii="Times New Roman" w:hAnsi="Times New Roman"/>
          <w:sz w:val="24"/>
          <w:szCs w:val="24"/>
        </w:rPr>
        <w:t>skyriaus</w:t>
      </w:r>
      <w:proofErr w:type="spellEnd"/>
      <w:r w:rsidR="00D270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0D8">
        <w:rPr>
          <w:rFonts w:ascii="Times New Roman" w:hAnsi="Times New Roman"/>
          <w:sz w:val="24"/>
          <w:szCs w:val="24"/>
        </w:rPr>
        <w:t>v</w:t>
      </w:r>
      <w:r w:rsidR="00563F37">
        <w:rPr>
          <w:rFonts w:ascii="Times New Roman" w:hAnsi="Times New Roman"/>
          <w:sz w:val="24"/>
          <w:szCs w:val="24"/>
        </w:rPr>
        <w:t>edėjo</w:t>
      </w:r>
      <w:proofErr w:type="spellEnd"/>
      <w:r w:rsidR="00563F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3F37">
        <w:rPr>
          <w:rFonts w:ascii="Times New Roman" w:hAnsi="Times New Roman"/>
          <w:sz w:val="24"/>
          <w:szCs w:val="24"/>
        </w:rPr>
        <w:t>pavaduotoja</w:t>
      </w:r>
      <w:proofErr w:type="spellEnd"/>
      <w:r w:rsidR="00D270D8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D270D8">
        <w:rPr>
          <w:rFonts w:ascii="Times New Roman" w:hAnsi="Times New Roman"/>
          <w:sz w:val="24"/>
          <w:szCs w:val="24"/>
        </w:rPr>
        <w:t>komisijos</w:t>
      </w:r>
      <w:proofErr w:type="spellEnd"/>
      <w:r w:rsidR="00D270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0D8">
        <w:rPr>
          <w:rFonts w:ascii="Times New Roman" w:hAnsi="Times New Roman"/>
          <w:sz w:val="24"/>
          <w:szCs w:val="24"/>
        </w:rPr>
        <w:t>pirmininkė</w:t>
      </w:r>
      <w:proofErr w:type="spellEnd"/>
      <w:r w:rsidR="007A1080">
        <w:rPr>
          <w:rFonts w:ascii="Times New Roman" w:hAnsi="Times New Roman"/>
          <w:sz w:val="24"/>
          <w:szCs w:val="24"/>
        </w:rPr>
        <w:t>)</w:t>
      </w:r>
      <w:r w:rsidR="00C47E5D" w:rsidRPr="00C47E5D">
        <w:rPr>
          <w:rFonts w:ascii="Times New Roman" w:hAnsi="Times New Roman"/>
          <w:sz w:val="24"/>
          <w:szCs w:val="24"/>
        </w:rPr>
        <w:t>;</w:t>
      </w:r>
    </w:p>
    <w:p w14:paraId="71DBDA39" w14:textId="50E7E9D6" w:rsidR="008B7A91" w:rsidRDefault="003A098E" w:rsidP="006D2AA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</w:rPr>
        <w:t xml:space="preserve">Sonata </w:t>
      </w:r>
      <w:proofErr w:type="spellStart"/>
      <w:r>
        <w:rPr>
          <w:rFonts w:ascii="Times New Roman" w:hAnsi="Times New Roman"/>
          <w:sz w:val="24"/>
          <w:szCs w:val="24"/>
        </w:rPr>
        <w:t>Gruzdaitienė</w:t>
      </w:r>
      <w:proofErr w:type="spellEnd"/>
      <w:r w:rsidR="008B7A91" w:rsidRPr="00C47E5D">
        <w:rPr>
          <w:rFonts w:ascii="Times New Roman" w:hAnsi="Times New Roman"/>
          <w:sz w:val="24"/>
          <w:szCs w:val="24"/>
        </w:rPr>
        <w:t xml:space="preserve"> </w:t>
      </w:r>
      <w:r w:rsidR="00436196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8B7A91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3F37">
        <w:rPr>
          <w:rFonts w:ascii="Times New Roman" w:hAnsi="Times New Roman"/>
          <w:sz w:val="24"/>
          <w:szCs w:val="24"/>
        </w:rPr>
        <w:t>Šakių</w:t>
      </w:r>
      <w:proofErr w:type="spellEnd"/>
      <w:r w:rsidR="00563F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>
        <w:rPr>
          <w:rFonts w:ascii="Times New Roman" w:hAnsi="Times New Roman"/>
          <w:sz w:val="24"/>
          <w:szCs w:val="24"/>
        </w:rPr>
        <w:t>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Biudžeto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turto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strateginio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planavimo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skyriaus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vyriausioji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specialistė</w:t>
      </w:r>
      <w:proofErr w:type="spellEnd"/>
      <w:r w:rsidR="008B7A91">
        <w:rPr>
          <w:rFonts w:ascii="Times New Roman" w:hAnsi="Times New Roman"/>
          <w:sz w:val="24"/>
          <w:szCs w:val="24"/>
        </w:rPr>
        <w:t>;</w:t>
      </w:r>
    </w:p>
    <w:p w14:paraId="1A4FAA08" w14:textId="55A6C0E2" w:rsidR="004B7ACA" w:rsidRPr="00A4546D" w:rsidRDefault="009E197D" w:rsidP="0063355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0" w:themeColor="text1"/>
          <w:sz w:val="24"/>
          <w:lang w:val="lt-LT" w:eastAsia="lt-LT"/>
        </w:rPr>
      </w:pPr>
      <w:proofErr w:type="spellStart"/>
      <w:r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>Almira</w:t>
      </w:r>
      <w:proofErr w:type="spellEnd"/>
      <w:r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 xml:space="preserve"> </w:t>
      </w:r>
      <w:proofErr w:type="spellStart"/>
      <w:r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>Griškaitienė</w:t>
      </w:r>
      <w:proofErr w:type="spellEnd"/>
      <w:r w:rsidR="00436196"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 xml:space="preserve"> –</w:t>
      </w:r>
      <w:r w:rsidR="0063355C"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 xml:space="preserve"> </w:t>
      </w:r>
      <w:r w:rsidR="00A4546D"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>Sintautų</w:t>
      </w:r>
      <w:r w:rsidR="0063355C"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 xml:space="preserve"> kultūros centro</w:t>
      </w:r>
      <w:r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 xml:space="preserve"> </w:t>
      </w:r>
      <w:r w:rsidR="003A098E"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>buhalterė</w:t>
      </w:r>
      <w:r w:rsidRPr="00A4546D">
        <w:rPr>
          <w:rFonts w:ascii="Times New Roman" w:hAnsi="Times New Roman"/>
          <w:color w:val="000000" w:themeColor="text1"/>
          <w:sz w:val="24"/>
          <w:lang w:val="lt-LT" w:eastAsia="lt-LT"/>
        </w:rPr>
        <w:t>.</w:t>
      </w:r>
    </w:p>
    <w:p w14:paraId="4E71883D" w14:textId="546C7B7D" w:rsidR="004B7ACA" w:rsidRDefault="004B7ACA" w:rsidP="0063355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63355C">
        <w:rPr>
          <w:rFonts w:ascii="Times New Roman" w:hAnsi="Times New Roman"/>
          <w:color w:val="00000A"/>
          <w:sz w:val="24"/>
          <w:lang w:val="lt-LT" w:eastAsia="lt-LT"/>
        </w:rPr>
        <w:t xml:space="preserve">dantis asmuo: </w:t>
      </w:r>
      <w:r w:rsidR="00A4546D">
        <w:rPr>
          <w:rFonts w:ascii="Times New Roman" w:hAnsi="Times New Roman"/>
          <w:color w:val="00000A"/>
          <w:sz w:val="24"/>
          <w:lang w:val="lt-LT" w:eastAsia="lt-LT"/>
        </w:rPr>
        <w:t xml:space="preserve">Erika </w:t>
      </w:r>
      <w:proofErr w:type="spellStart"/>
      <w:r w:rsidR="00A4546D">
        <w:rPr>
          <w:rFonts w:ascii="Times New Roman" w:hAnsi="Times New Roman"/>
          <w:color w:val="00000A"/>
          <w:sz w:val="24"/>
          <w:lang w:val="lt-LT" w:eastAsia="lt-LT"/>
        </w:rPr>
        <w:t>Bingelienė</w:t>
      </w:r>
      <w:proofErr w:type="spellEnd"/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74846B17" w14:textId="7495C833" w:rsidR="004B7ACA" w:rsidRDefault="004B7ACA" w:rsidP="0063355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63355C">
        <w:rPr>
          <w:rFonts w:ascii="Times New Roman" w:hAnsi="Times New Roman"/>
          <w:color w:val="00000A"/>
          <w:sz w:val="24"/>
          <w:lang w:val="lt-LT" w:eastAsia="lt-LT"/>
        </w:rPr>
        <w:t xml:space="preserve">smuo: </w:t>
      </w:r>
      <w:r w:rsidR="00A4546D">
        <w:rPr>
          <w:rFonts w:ascii="Times New Roman" w:hAnsi="Times New Roman"/>
          <w:color w:val="00000A"/>
          <w:sz w:val="24"/>
          <w:lang w:val="lt-LT" w:eastAsia="lt-LT"/>
        </w:rPr>
        <w:t xml:space="preserve">Vida </w:t>
      </w:r>
      <w:proofErr w:type="spellStart"/>
      <w:r w:rsidR="00A4546D">
        <w:rPr>
          <w:rFonts w:ascii="Times New Roman" w:hAnsi="Times New Roman"/>
          <w:color w:val="00000A"/>
          <w:sz w:val="24"/>
          <w:lang w:val="lt-LT" w:eastAsia="lt-LT"/>
        </w:rPr>
        <w:t>Čeplevičienė</w:t>
      </w:r>
      <w:proofErr w:type="spellEnd"/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170D56E1" w14:textId="37588F2F" w:rsidR="008B7A91" w:rsidRPr="008B7A91" w:rsidRDefault="008B7A91" w:rsidP="00325337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</w:t>
      </w:r>
      <w:r w:rsidR="002E683A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mėnesį nuo potvarkio </w:t>
      </w:r>
      <w:r w:rsidR="00A4546D">
        <w:rPr>
          <w:rFonts w:ascii="Times New Roman" w:hAnsi="Times New Roman"/>
          <w:bCs/>
          <w:color w:val="000000"/>
          <w:kern w:val="0"/>
          <w:sz w:val="24"/>
          <w:lang w:val="lt-LT"/>
        </w:rPr>
        <w:t>paskelbimo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EBE4720" w14:textId="77777777" w:rsidR="00DA656D" w:rsidRDefault="00DA656D" w:rsidP="006E327D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14:paraId="64BB9DB8" w14:textId="4E6587DF" w:rsidR="007375F6" w:rsidRDefault="007375F6" w:rsidP="006E327D">
      <w:pPr>
        <w:pStyle w:val="Pagrindinistekstas1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meras</w:t>
      </w:r>
      <w:r w:rsidRPr="00363869">
        <w:rPr>
          <w:rFonts w:ascii="Times New Roman" w:hAnsi="Times New Roman"/>
          <w:sz w:val="24"/>
          <w:lang w:val="lt-LT"/>
        </w:rPr>
        <w:tab/>
      </w:r>
      <w:r w:rsidRPr="00363869">
        <w:rPr>
          <w:rFonts w:ascii="Times New Roman" w:hAnsi="Times New Roman"/>
          <w:sz w:val="24"/>
          <w:lang w:val="lt-LT"/>
        </w:rPr>
        <w:tab/>
        <w:t xml:space="preserve">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      </w:t>
      </w:r>
      <w:r w:rsidRPr="00363869">
        <w:rPr>
          <w:rFonts w:ascii="Times New Roman" w:hAnsi="Times New Roman"/>
          <w:sz w:val="24"/>
          <w:lang w:val="lt-LT"/>
        </w:rPr>
        <w:t xml:space="preserve">Edgaras </w:t>
      </w:r>
      <w:proofErr w:type="spellStart"/>
      <w:r w:rsidRPr="00363869">
        <w:rPr>
          <w:rFonts w:ascii="Times New Roman" w:hAnsi="Times New Roman"/>
          <w:sz w:val="24"/>
          <w:lang w:val="lt-LT"/>
        </w:rPr>
        <w:t>Pilypaitis</w:t>
      </w:r>
      <w:proofErr w:type="spellEnd"/>
    </w:p>
    <w:p w14:paraId="0C9E88DE" w14:textId="77777777" w:rsidR="008B7A91" w:rsidRDefault="008B7A91" w:rsidP="006E327D">
      <w:pPr>
        <w:tabs>
          <w:tab w:val="left" w:pos="6804"/>
        </w:tabs>
        <w:spacing w:line="276" w:lineRule="auto"/>
      </w:pPr>
    </w:p>
    <w:p w14:paraId="38F56B24" w14:textId="77777777" w:rsidR="00E76375" w:rsidRDefault="00E76375" w:rsidP="006E327D">
      <w:pPr>
        <w:tabs>
          <w:tab w:val="left" w:pos="6804"/>
        </w:tabs>
        <w:spacing w:line="276" w:lineRule="auto"/>
      </w:pPr>
    </w:p>
    <w:p w14:paraId="027DD567" w14:textId="77777777" w:rsidR="009E197D" w:rsidRDefault="009E197D" w:rsidP="006E327D">
      <w:pPr>
        <w:tabs>
          <w:tab w:val="left" w:pos="6804"/>
        </w:tabs>
        <w:spacing w:line="276" w:lineRule="auto"/>
      </w:pPr>
    </w:p>
    <w:p w14:paraId="60C373ED" w14:textId="77777777" w:rsidR="00965186" w:rsidRDefault="00965186" w:rsidP="006E327D">
      <w:pPr>
        <w:tabs>
          <w:tab w:val="left" w:pos="6804"/>
        </w:tabs>
        <w:spacing w:line="276" w:lineRule="auto"/>
      </w:pPr>
    </w:p>
    <w:p w14:paraId="45432A08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CB0541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5395DDE0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376DC214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8BB3BBB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11EF2CD5" w14:textId="6C564B97" w:rsidR="00276767" w:rsidRPr="008B7A91" w:rsidRDefault="00325337" w:rsidP="00B94E01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A4546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563F37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A4546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A4546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15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EE00E" w14:textId="77777777" w:rsidR="00087D2A" w:rsidRDefault="00087D2A">
      <w:r>
        <w:separator/>
      </w:r>
    </w:p>
  </w:endnote>
  <w:endnote w:type="continuationSeparator" w:id="0">
    <w:p w14:paraId="774C0D33" w14:textId="77777777" w:rsidR="00087D2A" w:rsidRDefault="00087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E67D2" w14:textId="77777777" w:rsidR="00087D2A" w:rsidRDefault="00087D2A">
      <w:r>
        <w:separator/>
      </w:r>
    </w:p>
  </w:footnote>
  <w:footnote w:type="continuationSeparator" w:id="0">
    <w:p w14:paraId="368F6EEB" w14:textId="77777777" w:rsidR="00087D2A" w:rsidRDefault="00087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87D2A"/>
    <w:rsid w:val="000A46B8"/>
    <w:rsid w:val="000B06C8"/>
    <w:rsid w:val="000B59A3"/>
    <w:rsid w:val="0015711C"/>
    <w:rsid w:val="001E33DF"/>
    <w:rsid w:val="00201B9E"/>
    <w:rsid w:val="00242EC5"/>
    <w:rsid w:val="00252FBB"/>
    <w:rsid w:val="00276767"/>
    <w:rsid w:val="00285B2B"/>
    <w:rsid w:val="002A0975"/>
    <w:rsid w:val="002E683A"/>
    <w:rsid w:val="003108D1"/>
    <w:rsid w:val="00325337"/>
    <w:rsid w:val="003671E6"/>
    <w:rsid w:val="003A098E"/>
    <w:rsid w:val="003D6794"/>
    <w:rsid w:val="00404472"/>
    <w:rsid w:val="00420AB2"/>
    <w:rsid w:val="00436196"/>
    <w:rsid w:val="00443025"/>
    <w:rsid w:val="0047492D"/>
    <w:rsid w:val="00483A6F"/>
    <w:rsid w:val="004B7ACA"/>
    <w:rsid w:val="004D7CAA"/>
    <w:rsid w:val="00502E2A"/>
    <w:rsid w:val="00563F37"/>
    <w:rsid w:val="005864F9"/>
    <w:rsid w:val="005A3152"/>
    <w:rsid w:val="00626D19"/>
    <w:rsid w:val="00627942"/>
    <w:rsid w:val="0063355C"/>
    <w:rsid w:val="00634654"/>
    <w:rsid w:val="006707BA"/>
    <w:rsid w:val="00683E1A"/>
    <w:rsid w:val="006943F7"/>
    <w:rsid w:val="006D2AA6"/>
    <w:rsid w:val="006E327D"/>
    <w:rsid w:val="006F3AE1"/>
    <w:rsid w:val="007375F6"/>
    <w:rsid w:val="00770C3D"/>
    <w:rsid w:val="007A0794"/>
    <w:rsid w:val="007A1080"/>
    <w:rsid w:val="00833ACA"/>
    <w:rsid w:val="00836CAF"/>
    <w:rsid w:val="00842F3E"/>
    <w:rsid w:val="008A0DB3"/>
    <w:rsid w:val="008A36FC"/>
    <w:rsid w:val="008B7A91"/>
    <w:rsid w:val="00910F2E"/>
    <w:rsid w:val="00965186"/>
    <w:rsid w:val="009B739F"/>
    <w:rsid w:val="009E13EA"/>
    <w:rsid w:val="009E197D"/>
    <w:rsid w:val="00A0179E"/>
    <w:rsid w:val="00A4125E"/>
    <w:rsid w:val="00A4546D"/>
    <w:rsid w:val="00A47D56"/>
    <w:rsid w:val="00A86BFA"/>
    <w:rsid w:val="00AD3D45"/>
    <w:rsid w:val="00AE7896"/>
    <w:rsid w:val="00AF315F"/>
    <w:rsid w:val="00B018D4"/>
    <w:rsid w:val="00B94E01"/>
    <w:rsid w:val="00BB647A"/>
    <w:rsid w:val="00C05417"/>
    <w:rsid w:val="00C47E5D"/>
    <w:rsid w:val="00C519EF"/>
    <w:rsid w:val="00C67200"/>
    <w:rsid w:val="00C7524D"/>
    <w:rsid w:val="00CF241D"/>
    <w:rsid w:val="00D270D8"/>
    <w:rsid w:val="00D57207"/>
    <w:rsid w:val="00D809B0"/>
    <w:rsid w:val="00DA656D"/>
    <w:rsid w:val="00DD6F6E"/>
    <w:rsid w:val="00E1408A"/>
    <w:rsid w:val="00E76375"/>
    <w:rsid w:val="00EC4B86"/>
    <w:rsid w:val="00F02F42"/>
    <w:rsid w:val="00F330BD"/>
    <w:rsid w:val="00F469D1"/>
    <w:rsid w:val="00F8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452A8F"/>
  <w15:docId w15:val="{A2F68BBF-0278-427D-9AC5-7F820D8D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4</cp:revision>
  <cp:lastPrinted>2016-05-19T06:12:00Z</cp:lastPrinted>
  <dcterms:created xsi:type="dcterms:W3CDTF">2022-02-15T06:57:00Z</dcterms:created>
  <dcterms:modified xsi:type="dcterms:W3CDTF">2022-02-15T07:09:00Z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