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3D8A73B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7C0E11">
        <w:rPr>
          <w:rFonts w:ascii="Times New Roman" w:hAnsi="Times New Roman"/>
          <w:b/>
          <w:szCs w:val="24"/>
        </w:rPr>
        <w:t>GRIŠKABŪDŽIO</w:t>
      </w:r>
      <w:r w:rsidR="0056140F">
        <w:rPr>
          <w:rFonts w:ascii="Times New Roman" w:hAnsi="Times New Roman"/>
          <w:b/>
          <w:szCs w:val="24"/>
        </w:rPr>
        <w:t xml:space="preserve"> GIMNAZIJOS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937A99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32121">
        <w:rPr>
          <w:rFonts w:ascii="Times New Roman" w:hAnsi="Times New Roman"/>
        </w:rPr>
        <w:t>rugpjūčio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3DAB4FCB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>, Šakių rajono savivaldybės tarybos 2022 m. birželio 23 d. sprendimu Nr. T-21</w:t>
      </w:r>
      <w:r w:rsidR="007C0E11">
        <w:rPr>
          <w:rFonts w:ascii="Times New Roman" w:hAnsi="Times New Roman"/>
          <w:b w:val="0"/>
          <w:sz w:val="24"/>
          <w:szCs w:val="24"/>
        </w:rPr>
        <w:t>1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Šakių rajono savivaldybės tarybos 201</w:t>
      </w:r>
      <w:r w:rsidR="007C0E11">
        <w:rPr>
          <w:rFonts w:ascii="Times New Roman" w:hAnsi="Times New Roman"/>
          <w:b w:val="0"/>
          <w:sz w:val="24"/>
          <w:szCs w:val="24"/>
        </w:rPr>
        <w:t>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m. </w:t>
      </w:r>
      <w:r w:rsidR="007C0E11">
        <w:rPr>
          <w:rFonts w:ascii="Times New Roman" w:hAnsi="Times New Roman"/>
          <w:b w:val="0"/>
          <w:sz w:val="24"/>
          <w:szCs w:val="24"/>
        </w:rPr>
        <w:t>balandžio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</w:t>
      </w:r>
      <w:r w:rsidR="007C0E11">
        <w:rPr>
          <w:rFonts w:ascii="Times New Roman" w:hAnsi="Times New Roman"/>
          <w:b w:val="0"/>
          <w:sz w:val="24"/>
          <w:szCs w:val="24"/>
        </w:rPr>
        <w:t>19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sprendimo Nr. T-</w:t>
      </w:r>
      <w:r w:rsidR="007C0E11">
        <w:rPr>
          <w:rFonts w:ascii="Times New Roman" w:hAnsi="Times New Roman"/>
          <w:b w:val="0"/>
          <w:sz w:val="24"/>
          <w:szCs w:val="24"/>
        </w:rPr>
        <w:t>144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7C0E11">
        <w:rPr>
          <w:rFonts w:ascii="Times New Roman" w:hAnsi="Times New Roman"/>
          <w:b w:val="0"/>
          <w:sz w:val="24"/>
          <w:szCs w:val="24"/>
        </w:rPr>
        <w:t>Griškabūdžio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komisijos patvirtinimo“ pripažinimo netekusiu galios“</w:t>
      </w:r>
      <w:r w:rsidR="00D260B8">
        <w:rPr>
          <w:rFonts w:ascii="Times New Roman" w:hAnsi="Times New Roman"/>
          <w:b w:val="0"/>
          <w:sz w:val="24"/>
          <w:szCs w:val="24"/>
        </w:rPr>
        <w:t xml:space="preserve">, </w:t>
      </w:r>
      <w:r w:rsidR="00D260B8" w:rsidRPr="00D260B8">
        <w:rPr>
          <w:rFonts w:ascii="Times New Roman" w:hAnsi="Times New Roman"/>
          <w:b w:val="0"/>
          <w:bCs w:val="0"/>
          <w:color w:val="00000A"/>
          <w:sz w:val="24"/>
          <w:szCs w:val="24"/>
        </w:rPr>
        <w:t>Šakių rajono savivaldybės mero 2022 m. gegužės 26 d. potvarkio Nr. MAK-65 „Dėl kasmetinių atostogų suteikimo Dainiui Grincevičiui“ 2 punktu</w:t>
      </w:r>
      <w:r w:rsidR="00532121" w:rsidRPr="00D260B8">
        <w:rPr>
          <w:rFonts w:ascii="Times New Roman" w:hAnsi="Times New Roman"/>
          <w:b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7C0E11">
        <w:rPr>
          <w:rFonts w:ascii="Times New Roman" w:hAnsi="Times New Roman"/>
          <w:b w:val="0"/>
          <w:sz w:val="24"/>
          <w:szCs w:val="24"/>
        </w:rPr>
        <w:t>Griškabūdžio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</w:t>
      </w:r>
      <w:r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7C0E11">
        <w:rPr>
          <w:rFonts w:ascii="Times New Roman" w:hAnsi="Times New Roman"/>
          <w:b w:val="0"/>
          <w:sz w:val="24"/>
          <w:szCs w:val="24"/>
        </w:rPr>
        <w:t>iaus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C0E11">
        <w:rPr>
          <w:rFonts w:ascii="Times New Roman" w:hAnsi="Times New Roman"/>
          <w:b w:val="0"/>
          <w:sz w:val="24"/>
          <w:szCs w:val="24"/>
        </w:rPr>
        <w:t>Arūno Šalnaičio</w:t>
      </w:r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7C0E11">
        <w:rPr>
          <w:rFonts w:ascii="Times New Roman" w:hAnsi="Times New Roman"/>
          <w:b w:val="0"/>
          <w:sz w:val="24"/>
          <w:szCs w:val="24"/>
        </w:rPr>
        <w:t>gegužės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C0E11">
        <w:rPr>
          <w:rFonts w:ascii="Times New Roman" w:hAnsi="Times New Roman"/>
          <w:b w:val="0"/>
          <w:sz w:val="24"/>
          <w:szCs w:val="24"/>
        </w:rPr>
        <w:t>24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7C0E11">
        <w:rPr>
          <w:rFonts w:ascii="Times New Roman" w:hAnsi="Times New Roman"/>
          <w:b w:val="0"/>
          <w:sz w:val="24"/>
          <w:szCs w:val="24"/>
        </w:rPr>
        <w:t>39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C855239" w14:textId="6F0CEA0D" w:rsidR="00C0509A" w:rsidRPr="00357B93" w:rsidRDefault="00FF5FF1" w:rsidP="006968A9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7C0E11">
        <w:rPr>
          <w:rFonts w:ascii="Times New Roman" w:hAnsi="Times New Roman"/>
          <w:b w:val="0"/>
          <w:sz w:val="24"/>
          <w:szCs w:val="24"/>
        </w:rPr>
        <w:t>Griškabūdžio</w:t>
      </w:r>
      <w:r w:rsidR="0056140F">
        <w:rPr>
          <w:rFonts w:ascii="Times New Roman" w:hAnsi="Times New Roman"/>
          <w:b w:val="0"/>
          <w:sz w:val="24"/>
          <w:szCs w:val="24"/>
        </w:rPr>
        <w:t xml:space="preserve"> gimnazijos </w:t>
      </w:r>
      <w:r w:rsidR="007C124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5322101" w14:textId="218D470F" w:rsidR="007C1240" w:rsidRPr="00ED4A92" w:rsidRDefault="000B5C50" w:rsidP="00ED4A92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</w:t>
      </w:r>
      <w:r w:rsidR="007C0E11">
        <w:rPr>
          <w:rFonts w:ascii="Times New Roman" w:hAnsi="Times New Roman"/>
          <w:szCs w:val="24"/>
        </w:rPr>
        <w:t>rūnas Šalnaitis</w:t>
      </w:r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="00ED4A92">
        <w:rPr>
          <w:rFonts w:ascii="Times New Roman" w:hAnsi="Times New Roman"/>
          <w:bCs/>
          <w:szCs w:val="24"/>
        </w:rPr>
        <w:t>Griškabūdžio</w:t>
      </w:r>
      <w:r w:rsidRPr="000B5C50">
        <w:rPr>
          <w:rFonts w:ascii="Times New Roman" w:hAnsi="Times New Roman"/>
          <w:bCs/>
          <w:szCs w:val="24"/>
        </w:rPr>
        <w:t xml:space="preserve"> gimnazijos</w:t>
      </w:r>
      <w:r>
        <w:rPr>
          <w:rFonts w:ascii="Times New Roman" w:hAnsi="Times New Roman"/>
          <w:bCs/>
          <w:szCs w:val="24"/>
        </w:rPr>
        <w:t xml:space="preserve"> direktori</w:t>
      </w:r>
      <w:r w:rsidR="00ED4A92">
        <w:rPr>
          <w:rFonts w:ascii="Times New Roman" w:hAnsi="Times New Roman"/>
          <w:bCs/>
          <w:szCs w:val="24"/>
        </w:rPr>
        <w:t>us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 w:rsidR="00ED4A92">
        <w:rPr>
          <w:rFonts w:ascii="Times New Roman" w:hAnsi="Times New Roman"/>
          <w:szCs w:val="24"/>
        </w:rPr>
        <w:t>as</w:t>
      </w:r>
      <w:r w:rsidR="007C1240" w:rsidRPr="00C7159F">
        <w:rPr>
          <w:rFonts w:ascii="Times New Roman" w:hAnsi="Times New Roman"/>
          <w:szCs w:val="24"/>
        </w:rPr>
        <w:t>);</w:t>
      </w:r>
    </w:p>
    <w:p w14:paraId="63A581D7" w14:textId="6FED87E8" w:rsidR="00964FC8" w:rsidRDefault="00ED4A92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Auksė Makūnienė</w:t>
      </w:r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 w:rsidR="00435119" w:rsidRPr="000B5C50">
        <w:rPr>
          <w:rFonts w:ascii="Times New Roman" w:hAnsi="Times New Roman"/>
          <w:bCs/>
          <w:szCs w:val="24"/>
        </w:rPr>
        <w:t xml:space="preserve"> gimnazijos</w:t>
      </w:r>
      <w:r w:rsidR="00435119">
        <w:rPr>
          <w:rFonts w:ascii="Times New Roman" w:hAnsi="Times New Roman"/>
          <w:bCs/>
          <w:szCs w:val="24"/>
        </w:rPr>
        <w:t xml:space="preserve"> </w:t>
      </w:r>
      <w:r w:rsidR="00295C18">
        <w:rPr>
          <w:rFonts w:ascii="Times New Roman" w:hAnsi="Times New Roman"/>
          <w:bCs/>
          <w:szCs w:val="24"/>
        </w:rPr>
        <w:t>vyresnioji socialinė pedagogė</w:t>
      </w:r>
      <w:r w:rsidR="00435119">
        <w:rPr>
          <w:rFonts w:ascii="Times New Roman" w:hAnsi="Times New Roman"/>
          <w:bCs/>
          <w:szCs w:val="24"/>
        </w:rPr>
        <w:t xml:space="preserve"> (komisijos </w:t>
      </w:r>
      <w:r w:rsidR="00C0509A">
        <w:rPr>
          <w:rFonts w:ascii="Times New Roman" w:hAnsi="Times New Roman"/>
          <w:bCs/>
          <w:szCs w:val="24"/>
        </w:rPr>
        <w:t>sekretorė</w:t>
      </w:r>
      <w:r w:rsidR="0081446D">
        <w:rPr>
          <w:rFonts w:ascii="Times New Roman" w:hAnsi="Times New Roman"/>
          <w:bCs/>
          <w:szCs w:val="24"/>
        </w:rPr>
        <w:t>);</w:t>
      </w:r>
    </w:p>
    <w:p w14:paraId="5EB6ECD9" w14:textId="77777777" w:rsidR="00295C18" w:rsidRDefault="0081446D" w:rsidP="0081446D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</w:t>
      </w:r>
      <w:r w:rsidR="00295C18">
        <w:rPr>
          <w:rFonts w:ascii="Times New Roman" w:hAnsi="Times New Roman"/>
          <w:szCs w:val="24"/>
        </w:rPr>
        <w:t>olita Butkė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295C18">
        <w:rPr>
          <w:rFonts w:ascii="Times New Roman" w:hAnsi="Times New Roman"/>
          <w:bCs/>
          <w:szCs w:val="24"/>
        </w:rPr>
        <w:t>Griškabūdžio</w:t>
      </w:r>
      <w:r w:rsidRPr="000B5C50">
        <w:rPr>
          <w:rFonts w:ascii="Times New Roman" w:hAnsi="Times New Roman"/>
          <w:bCs/>
          <w:szCs w:val="24"/>
        </w:rPr>
        <w:t xml:space="preserve"> gimnazijos</w:t>
      </w:r>
      <w:r>
        <w:rPr>
          <w:rFonts w:ascii="Times New Roman" w:hAnsi="Times New Roman"/>
          <w:bCs/>
          <w:szCs w:val="24"/>
        </w:rPr>
        <w:t xml:space="preserve"> tėvų atstovė</w:t>
      </w:r>
      <w:r>
        <w:rPr>
          <w:rFonts w:ascii="Times New Roman" w:hAnsi="Times New Roman"/>
          <w:szCs w:val="24"/>
        </w:rPr>
        <w:t>;</w:t>
      </w:r>
    </w:p>
    <w:p w14:paraId="57313D3A" w14:textId="66EC604E" w:rsidR="008454CD" w:rsidRDefault="00295C18" w:rsidP="0081446D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Griškabūdžio gimnazijos vyresnioji mokytoja;</w:t>
      </w:r>
      <w:r w:rsidR="00964FC8">
        <w:rPr>
          <w:rFonts w:ascii="Times New Roman" w:hAnsi="Times New Roman"/>
          <w:szCs w:val="24"/>
        </w:rPr>
        <w:tab/>
      </w:r>
      <w:r w:rsidR="00964FC8">
        <w:rPr>
          <w:rFonts w:ascii="Times New Roman" w:hAnsi="Times New Roman"/>
          <w:szCs w:val="24"/>
        </w:rPr>
        <w:tab/>
      </w:r>
    </w:p>
    <w:p w14:paraId="40CB1D42" w14:textId="77777777" w:rsidR="00964FC8" w:rsidRDefault="008454CD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0A4D0DE2" w:rsidR="008454CD" w:rsidRDefault="00964FC8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</w:t>
      </w:r>
      <w:r w:rsidR="00295C18">
        <w:rPr>
          <w:rFonts w:ascii="Times New Roman" w:hAnsi="Times New Roman"/>
          <w:szCs w:val="24"/>
        </w:rPr>
        <w:t>.</w:t>
      </w:r>
    </w:p>
    <w:bookmarkEnd w:id="0"/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77777777" w:rsidR="00772604" w:rsidRDefault="00772604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3B49E12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2022-08-0</w:t>
      </w:r>
      <w:r w:rsidR="00772604">
        <w:rPr>
          <w:rFonts w:ascii="Times New Roman" w:hAnsi="Times New Roman"/>
          <w:kern w:val="2"/>
          <w:szCs w:val="24"/>
        </w:rPr>
        <w:t>4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A6202" w14:textId="77777777" w:rsidR="00973CC8" w:rsidRDefault="00973CC8">
      <w:r>
        <w:separator/>
      </w:r>
    </w:p>
  </w:endnote>
  <w:endnote w:type="continuationSeparator" w:id="0">
    <w:p w14:paraId="065EB22D" w14:textId="77777777" w:rsidR="00973CC8" w:rsidRDefault="0097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6AF18" w14:textId="77777777" w:rsidR="00973CC8" w:rsidRDefault="00973CC8">
      <w:r>
        <w:separator/>
      </w:r>
    </w:p>
  </w:footnote>
  <w:footnote w:type="continuationSeparator" w:id="0">
    <w:p w14:paraId="7A200205" w14:textId="77777777" w:rsidR="00973CC8" w:rsidRDefault="00973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D4A92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9</cp:revision>
  <cp:lastPrinted>2021-06-02T08:50:00Z</cp:lastPrinted>
  <dcterms:created xsi:type="dcterms:W3CDTF">2022-08-04T05:10:00Z</dcterms:created>
  <dcterms:modified xsi:type="dcterms:W3CDTF">2022-08-04T11:44:00Z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