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6A9ADC6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31CE6BC" w14:textId="74610FF3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990F21">
        <w:rPr>
          <w:rFonts w:ascii="Times New Roman" w:hAnsi="Times New Roman"/>
          <w:b/>
        </w:rPr>
        <w:t xml:space="preserve"> INTEGRALIOS PAGALBOS TEIKIMO PARTNERIŲ ATRANKOS TVARKOS APRAŠO PATVIRTINIMO IR KOMISIJOS SUDARYMO 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137ECED6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990F21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990F21">
        <w:rPr>
          <w:rFonts w:ascii="Times New Roman" w:hAnsi="Times New Roman"/>
        </w:rPr>
        <w:t xml:space="preserve">rugsėjo  </w:t>
      </w:r>
      <w:r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>Nr.</w:t>
      </w:r>
      <w:r w:rsidR="00990F21">
        <w:rPr>
          <w:rFonts w:ascii="Times New Roman" w:hAnsi="Times New Roman"/>
        </w:rPr>
        <w:t xml:space="preserve"> AT-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83CC749" w14:textId="6B539060" w:rsidR="00990F21" w:rsidRDefault="00990F21" w:rsidP="00990F21">
      <w:pPr>
        <w:tabs>
          <w:tab w:val="left" w:pos="9070"/>
        </w:tabs>
        <w:ind w:right="-2" w:firstLine="851"/>
        <w:jc w:val="both"/>
        <w:rPr>
          <w:szCs w:val="24"/>
        </w:rPr>
      </w:pPr>
      <w:r w:rsidRPr="008F4C43">
        <w:t xml:space="preserve">Vadovaudamasis Lietuvos Respublikos vietos savivaldos įstatymo 29 straipsnio 8 dalies 2 punktu, </w:t>
      </w:r>
      <w:r>
        <w:t>Integralios pagalbos plėtros 2022–2029 metų veiksmų plano</w:t>
      </w:r>
      <w:r w:rsidRPr="00C51AA2">
        <w:t>,</w:t>
      </w:r>
      <w:r>
        <w:t xml:space="preserve"> patvirtinto Lietuvos Respublikos socialinės apsaugos ir darbo ministro 2022 m. rugpjūčio 24 d. įsakymu Nr. A1-552 „Dėl integralios pagalbos plėtros 2022–2029 metų veiksmų plano patvirtinimo“, 12 punktu</w:t>
      </w:r>
      <w:r>
        <w:rPr>
          <w:szCs w:val="24"/>
        </w:rPr>
        <w:t>:</w:t>
      </w:r>
    </w:p>
    <w:p w14:paraId="7FD6B2D9" w14:textId="70B787DD" w:rsidR="00990F21" w:rsidRDefault="00381D7D" w:rsidP="00990F21">
      <w:pPr>
        <w:pStyle w:val="Sraopastraipa"/>
        <w:numPr>
          <w:ilvl w:val="0"/>
          <w:numId w:val="1"/>
        </w:numPr>
        <w:tabs>
          <w:tab w:val="left" w:pos="9070"/>
        </w:tabs>
        <w:ind w:right="-2"/>
        <w:jc w:val="both"/>
        <w:rPr>
          <w:szCs w:val="24"/>
        </w:rPr>
      </w:pPr>
      <w:r w:rsidRPr="00003678">
        <w:rPr>
          <w:spacing w:val="30"/>
          <w:szCs w:val="24"/>
        </w:rPr>
        <w:t>Tvirtinu</w:t>
      </w:r>
      <w:r>
        <w:rPr>
          <w:szCs w:val="24"/>
        </w:rPr>
        <w:t xml:space="preserve"> Integralios pagalbos teikimo partnerių atrankos tvarkos aprašą (pridedama).</w:t>
      </w:r>
    </w:p>
    <w:p w14:paraId="4BE40D2A" w14:textId="08CF83F8" w:rsidR="00381D7D" w:rsidRDefault="00381D7D" w:rsidP="00990F21">
      <w:pPr>
        <w:pStyle w:val="Sraopastraipa"/>
        <w:numPr>
          <w:ilvl w:val="0"/>
          <w:numId w:val="1"/>
        </w:numPr>
        <w:tabs>
          <w:tab w:val="left" w:pos="9070"/>
        </w:tabs>
        <w:ind w:right="-2"/>
        <w:jc w:val="both"/>
        <w:rPr>
          <w:szCs w:val="24"/>
        </w:rPr>
      </w:pPr>
      <w:r w:rsidRPr="00003678">
        <w:rPr>
          <w:spacing w:val="30"/>
          <w:szCs w:val="24"/>
        </w:rPr>
        <w:t>Sudarau</w:t>
      </w:r>
      <w:r>
        <w:rPr>
          <w:szCs w:val="24"/>
        </w:rPr>
        <w:t xml:space="preserve"> Integralios pagalbos teikimo partnerių atrankos komisiją:</w:t>
      </w:r>
    </w:p>
    <w:p w14:paraId="3066F153" w14:textId="77777777" w:rsidR="00003678" w:rsidRDefault="00003678" w:rsidP="00003678">
      <w:pPr>
        <w:pStyle w:val="Sraopastraipa"/>
        <w:tabs>
          <w:tab w:val="left" w:pos="720"/>
          <w:tab w:val="left" w:pos="9070"/>
        </w:tabs>
        <w:ind w:left="0"/>
        <w:jc w:val="both"/>
        <w:rPr>
          <w:szCs w:val="24"/>
        </w:rPr>
      </w:pPr>
      <w:r>
        <w:rPr>
          <w:szCs w:val="24"/>
        </w:rPr>
        <w:tab/>
        <w:t>Redas Juškaitis – Šakių rajono savivaldybės administracijos direktoriaus pavaduotojas, (komisijos pirmininkas),</w:t>
      </w:r>
    </w:p>
    <w:p w14:paraId="11C66727" w14:textId="77777777" w:rsidR="00003678" w:rsidRDefault="00003678" w:rsidP="00003678">
      <w:pPr>
        <w:pStyle w:val="Sraopastraipa"/>
        <w:tabs>
          <w:tab w:val="left" w:pos="720"/>
          <w:tab w:val="left" w:pos="9070"/>
        </w:tabs>
        <w:ind w:left="0"/>
        <w:jc w:val="both"/>
        <w:rPr>
          <w:szCs w:val="24"/>
        </w:rPr>
      </w:pPr>
      <w:r>
        <w:rPr>
          <w:szCs w:val="24"/>
        </w:rPr>
        <w:tab/>
      </w:r>
      <w:r w:rsidRPr="00003678">
        <w:rPr>
          <w:szCs w:val="24"/>
        </w:rPr>
        <w:t xml:space="preserve">Daiva Pilypaitytė – Šakių rajono savivaldybės administracijos Socialinės paramos skyriaus vedėja (komisijos pirmininko pavaduotoja), </w:t>
      </w:r>
    </w:p>
    <w:p w14:paraId="6BAEEBFE" w14:textId="77777777" w:rsidR="00003678" w:rsidRDefault="00003678" w:rsidP="00003678">
      <w:pPr>
        <w:pStyle w:val="Sraopastraipa"/>
        <w:tabs>
          <w:tab w:val="left" w:pos="720"/>
          <w:tab w:val="left" w:pos="9070"/>
        </w:tabs>
        <w:ind w:left="0"/>
        <w:jc w:val="both"/>
        <w:rPr>
          <w:szCs w:val="24"/>
        </w:rPr>
      </w:pPr>
      <w:r>
        <w:rPr>
          <w:szCs w:val="24"/>
        </w:rPr>
        <w:tab/>
      </w:r>
      <w:r w:rsidRPr="00003678">
        <w:rPr>
          <w:szCs w:val="24"/>
        </w:rPr>
        <w:t>Edita Macevičiūtė-Orentienė – Šakių rajono savivaldybės administracijos Socialinės paramos skyriaus vyresnioji specialistė,</w:t>
      </w:r>
    </w:p>
    <w:p w14:paraId="5FB1C4D9" w14:textId="5AB209EB" w:rsidR="00003678" w:rsidRDefault="00003678" w:rsidP="00003678">
      <w:pPr>
        <w:pStyle w:val="Sraopastraipa"/>
        <w:tabs>
          <w:tab w:val="left" w:pos="720"/>
          <w:tab w:val="left" w:pos="9070"/>
        </w:tabs>
        <w:ind w:left="0"/>
        <w:jc w:val="both"/>
        <w:rPr>
          <w:szCs w:val="24"/>
        </w:rPr>
      </w:pPr>
      <w:r>
        <w:rPr>
          <w:szCs w:val="24"/>
        </w:rPr>
        <w:tab/>
      </w:r>
      <w:r w:rsidRPr="00003678">
        <w:rPr>
          <w:szCs w:val="24"/>
        </w:rPr>
        <w:t>Justė Kazlauskaitė – Šakių rajono savivaldybės administracijos Socialinės paramos skyriaus specialistė</w:t>
      </w:r>
      <w:r w:rsidR="009C0176">
        <w:rPr>
          <w:szCs w:val="24"/>
        </w:rPr>
        <w:t xml:space="preserve"> (komisijos sekretorė)</w:t>
      </w:r>
      <w:r w:rsidRPr="00003678">
        <w:rPr>
          <w:szCs w:val="24"/>
        </w:rPr>
        <w:t>,</w:t>
      </w:r>
    </w:p>
    <w:p w14:paraId="1C0666DC" w14:textId="553B26DE" w:rsidR="00003678" w:rsidRDefault="00003678" w:rsidP="00003678">
      <w:pPr>
        <w:pStyle w:val="Sraopastraipa"/>
        <w:tabs>
          <w:tab w:val="left" w:pos="720"/>
          <w:tab w:val="left" w:pos="9070"/>
        </w:tabs>
        <w:ind w:left="0"/>
        <w:jc w:val="both"/>
        <w:rPr>
          <w:szCs w:val="24"/>
        </w:rPr>
      </w:pPr>
      <w:r>
        <w:rPr>
          <w:szCs w:val="24"/>
        </w:rPr>
        <w:tab/>
      </w:r>
      <w:r w:rsidRPr="00003678">
        <w:rPr>
          <w:szCs w:val="24"/>
        </w:rPr>
        <w:t>Jūratė Šneideraitienė – Šakių rajono savivaldybės administracijos Teisės, personalo ir civilinės metrikacijos skyriaus vedėja.</w:t>
      </w:r>
    </w:p>
    <w:p w14:paraId="5B684DD7" w14:textId="766D1727" w:rsidR="00F95042" w:rsidRPr="00003678" w:rsidRDefault="00003678" w:rsidP="00381D7D">
      <w:pPr>
        <w:pStyle w:val="Sraopastraipa"/>
        <w:numPr>
          <w:ilvl w:val="0"/>
          <w:numId w:val="1"/>
        </w:numPr>
        <w:tabs>
          <w:tab w:val="left" w:pos="9070"/>
        </w:tabs>
        <w:ind w:right="-2"/>
        <w:jc w:val="both"/>
        <w:rPr>
          <w:szCs w:val="24"/>
        </w:rPr>
      </w:pPr>
      <w:r w:rsidRPr="00003678">
        <w:rPr>
          <w:spacing w:val="30"/>
          <w:szCs w:val="24"/>
        </w:rPr>
        <w:t>Pavedu</w:t>
      </w:r>
      <w:r>
        <w:rPr>
          <w:szCs w:val="24"/>
        </w:rPr>
        <w:t xml:space="preserve"> paskelbti šį įsakymą Šakių rajono savivaldybės interneto svetainėje </w:t>
      </w:r>
      <w:hyperlink r:id="rId8" w:history="1">
        <w:r w:rsidRPr="006279A6">
          <w:rPr>
            <w:rStyle w:val="Hipersaitas"/>
            <w:szCs w:val="24"/>
          </w:rPr>
          <w:t>www.sakiai.lt</w:t>
        </w:r>
      </w:hyperlink>
      <w:r>
        <w:rPr>
          <w:szCs w:val="24"/>
        </w:rPr>
        <w:t xml:space="preserve"> ir Teisės aktų registre. </w:t>
      </w:r>
    </w:p>
    <w:p w14:paraId="6EA08649" w14:textId="77777777" w:rsidR="00F95042" w:rsidRPr="00592251" w:rsidRDefault="00F95042" w:rsidP="00F95042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924AA27" w14:textId="77777777" w:rsidR="00F95042" w:rsidRDefault="00F95042" w:rsidP="00381D7D">
      <w:pPr>
        <w:pStyle w:val="Sraopastraipa"/>
        <w:tabs>
          <w:tab w:val="left" w:pos="720"/>
          <w:tab w:val="left" w:pos="9070"/>
        </w:tabs>
        <w:ind w:left="0"/>
        <w:jc w:val="both"/>
        <w:rPr>
          <w:szCs w:val="24"/>
        </w:rPr>
      </w:pPr>
    </w:p>
    <w:p w14:paraId="79B60955" w14:textId="435F76A2" w:rsidR="00434111" w:rsidRPr="00381D7D" w:rsidRDefault="00381D7D" w:rsidP="00F95042">
      <w:pPr>
        <w:pStyle w:val="Sraopastraipa"/>
        <w:tabs>
          <w:tab w:val="left" w:pos="720"/>
          <w:tab w:val="left" w:pos="9070"/>
        </w:tabs>
        <w:ind w:left="0"/>
        <w:jc w:val="both"/>
        <w:rPr>
          <w:szCs w:val="24"/>
        </w:rPr>
      </w:pPr>
      <w:r>
        <w:rPr>
          <w:szCs w:val="24"/>
        </w:rPr>
        <w:tab/>
      </w:r>
    </w:p>
    <w:p w14:paraId="57910467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9E30F2C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6C9C249" w14:textId="3246FB05" w:rsidR="00434111" w:rsidRDefault="00F95042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052F1FF3" w14:textId="5BA8D344"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95042">
        <w:rPr>
          <w:rFonts w:ascii="Times New Roman" w:hAnsi="Times New Roman"/>
        </w:rPr>
        <w:tab/>
      </w:r>
      <w:r w:rsidR="00F95042">
        <w:rPr>
          <w:rFonts w:ascii="Times New Roman" w:hAnsi="Times New Roman"/>
        </w:rPr>
        <w:tab/>
      </w:r>
      <w:r w:rsidR="00F95042">
        <w:rPr>
          <w:rFonts w:ascii="Times New Roman" w:hAnsi="Times New Roman"/>
        </w:rPr>
        <w:tab/>
      </w:r>
      <w:r w:rsidR="00F95042">
        <w:rPr>
          <w:rFonts w:ascii="Times New Roman" w:hAnsi="Times New Roman"/>
        </w:rPr>
        <w:tab/>
        <w:t xml:space="preserve">      Dainius Grincevičius</w:t>
      </w:r>
    </w:p>
    <w:p w14:paraId="7BE94DF1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40601E3F" w14:textId="77777777" w:rsidR="00434111" w:rsidRDefault="00434111" w:rsidP="00434111">
      <w:pPr>
        <w:rPr>
          <w:rFonts w:ascii="Times New Roman" w:hAnsi="Times New Roman"/>
          <w:szCs w:val="24"/>
        </w:rPr>
      </w:pPr>
    </w:p>
    <w:p w14:paraId="42752EE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4962459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EFD338A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2AEFA5E" w14:textId="672CD106"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</w:t>
      </w:r>
      <w:r w:rsidR="00DC5F8A">
        <w:rPr>
          <w:rFonts w:ascii="Times New Roman" w:hAnsi="Times New Roman"/>
          <w:szCs w:val="24"/>
        </w:rPr>
        <w:t>ė</w:t>
      </w:r>
    </w:p>
    <w:p w14:paraId="3D5BD209" w14:textId="01907B2B" w:rsidR="00DC5F8A" w:rsidRDefault="00DC5F8A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Socialinės paramos skyriaus specialistė</w:t>
      </w:r>
    </w:p>
    <w:p w14:paraId="1ED1D932" w14:textId="73860BF5" w:rsidR="00DC5F8A" w:rsidRDefault="00DC5F8A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85B591" w14:textId="336D8022" w:rsidR="00DC5F8A" w:rsidRDefault="00DC5F8A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DC5F8A">
        <w:rPr>
          <w:rFonts w:ascii="Times New Roman" w:hAnsi="Times New Roman"/>
          <w:szCs w:val="24"/>
        </w:rPr>
        <w:t>Justė Kazlauskaitė</w:t>
      </w:r>
    </w:p>
    <w:p w14:paraId="151E5C84" w14:textId="664FBE88" w:rsidR="001D38EF" w:rsidRPr="00434111" w:rsidRDefault="00DC5F8A" w:rsidP="00003678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2022-09-22</w:t>
      </w:r>
    </w:p>
    <w:sectPr w:rsidR="001D38EF" w:rsidRPr="00434111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833E7F" w14:textId="77777777" w:rsidR="00614472" w:rsidRDefault="00614472">
      <w:r>
        <w:separator/>
      </w:r>
    </w:p>
  </w:endnote>
  <w:endnote w:type="continuationSeparator" w:id="0">
    <w:p w14:paraId="45937ECD" w14:textId="77777777" w:rsidR="00614472" w:rsidRDefault="006144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EBC996" w14:textId="77777777" w:rsidR="00614472" w:rsidRDefault="00614472">
      <w:r>
        <w:separator/>
      </w:r>
    </w:p>
  </w:footnote>
  <w:footnote w:type="continuationSeparator" w:id="0">
    <w:p w14:paraId="6066A32D" w14:textId="77777777" w:rsidR="00614472" w:rsidRDefault="006144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0078D"/>
    <w:multiLevelType w:val="multilevel"/>
    <w:tmpl w:val="E4DEB49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attachedTemplate r:id="rId1"/>
  <w:trackRevisions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3678"/>
    <w:rsid w:val="0011551F"/>
    <w:rsid w:val="00117499"/>
    <w:rsid w:val="001D38EF"/>
    <w:rsid w:val="001E7250"/>
    <w:rsid w:val="002765E4"/>
    <w:rsid w:val="0028720A"/>
    <w:rsid w:val="002D3ABC"/>
    <w:rsid w:val="00313CF0"/>
    <w:rsid w:val="00342E29"/>
    <w:rsid w:val="00381D7D"/>
    <w:rsid w:val="003A0C31"/>
    <w:rsid w:val="003F491F"/>
    <w:rsid w:val="00434111"/>
    <w:rsid w:val="00435ADB"/>
    <w:rsid w:val="00475102"/>
    <w:rsid w:val="00512678"/>
    <w:rsid w:val="00521D86"/>
    <w:rsid w:val="00583E25"/>
    <w:rsid w:val="00610881"/>
    <w:rsid w:val="00614472"/>
    <w:rsid w:val="006E49D8"/>
    <w:rsid w:val="0070001E"/>
    <w:rsid w:val="008610A5"/>
    <w:rsid w:val="008C1B78"/>
    <w:rsid w:val="008F4809"/>
    <w:rsid w:val="0098205C"/>
    <w:rsid w:val="00990F21"/>
    <w:rsid w:val="009B57C3"/>
    <w:rsid w:val="009C0176"/>
    <w:rsid w:val="009C4EAB"/>
    <w:rsid w:val="009F065C"/>
    <w:rsid w:val="00AE7378"/>
    <w:rsid w:val="00B75F85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41D28"/>
    <w:rsid w:val="00D52161"/>
    <w:rsid w:val="00D856DB"/>
    <w:rsid w:val="00DC5F8A"/>
    <w:rsid w:val="00DD47CE"/>
    <w:rsid w:val="00E918BB"/>
    <w:rsid w:val="00ED113F"/>
    <w:rsid w:val="00EE2CE3"/>
    <w:rsid w:val="00F01EF6"/>
    <w:rsid w:val="00F95042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990F21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003678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036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163</TotalTime>
  <Pages>1</Pages>
  <Words>1228</Words>
  <Characters>701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1926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Justė Kazlauskaitė</cp:lastModifiedBy>
  <cp:revision>29</cp:revision>
  <cp:lastPrinted>2022-09-22T13:13:00Z</cp:lastPrinted>
  <dcterms:created xsi:type="dcterms:W3CDTF">2015-12-09T12:43:00Z</dcterms:created>
  <dcterms:modified xsi:type="dcterms:W3CDTF">2022-09-22T13:22:00Z</dcterms:modified>
</cp:coreProperties>
</file>