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D6A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1D9A318" wp14:editId="0552A4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F617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3A85DB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372DF08F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78727B28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ĮSAKYMAS</w:t>
      </w:r>
    </w:p>
    <w:p w14:paraId="5AEBAC3C" w14:textId="33F16191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bCs/>
          <w:szCs w:val="24"/>
        </w:rPr>
        <w:t>20</w:t>
      </w:r>
      <w:r w:rsidR="00B92890">
        <w:rPr>
          <w:rFonts w:ascii="Times New Roman" w:hAnsi="Times New Roman"/>
          <w:b/>
          <w:bCs/>
          <w:szCs w:val="24"/>
        </w:rPr>
        <w:t>2</w:t>
      </w:r>
      <w:r w:rsidR="00561C97">
        <w:rPr>
          <w:rFonts w:ascii="Times New Roman" w:hAnsi="Times New Roman"/>
          <w:b/>
          <w:bCs/>
          <w:szCs w:val="24"/>
        </w:rPr>
        <w:t>2</w:t>
      </w:r>
      <w:r w:rsidR="00AB47C2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202</w:t>
      </w:r>
      <w:r w:rsidR="00561C97">
        <w:rPr>
          <w:rFonts w:ascii="Times New Roman" w:hAnsi="Times New Roman"/>
          <w:b/>
          <w:bCs/>
          <w:szCs w:val="24"/>
        </w:rPr>
        <w:t>3</w:t>
      </w:r>
      <w:r>
        <w:rPr>
          <w:rFonts w:ascii="Times New Roman" w:hAnsi="Times New Roman"/>
          <w:b/>
          <w:bCs/>
          <w:szCs w:val="24"/>
        </w:rPr>
        <w:t xml:space="preserve"> METŲ ŠILDYMO SEZONO PRADŽIOS RAJONE</w:t>
      </w:r>
    </w:p>
    <w:p w14:paraId="1E3B59A2" w14:textId="77777777" w:rsidR="000000A1" w:rsidRPr="00011D15" w:rsidRDefault="000000A1" w:rsidP="000000A1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14:paraId="65EA5B8A" w14:textId="2EDD8E65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</w:t>
      </w:r>
      <w:r w:rsidR="00B92890">
        <w:rPr>
          <w:rFonts w:ascii="Times New Roman" w:hAnsi="Times New Roman"/>
          <w:szCs w:val="24"/>
        </w:rPr>
        <w:t>2</w:t>
      </w:r>
      <w:r w:rsidR="00561C97">
        <w:rPr>
          <w:rFonts w:ascii="Times New Roman" w:hAnsi="Times New Roman"/>
          <w:szCs w:val="24"/>
        </w:rPr>
        <w:t>2</w:t>
      </w:r>
      <w:r w:rsidRPr="00011D15">
        <w:rPr>
          <w:rFonts w:ascii="Times New Roman" w:hAnsi="Times New Roman"/>
          <w:szCs w:val="24"/>
        </w:rPr>
        <w:t xml:space="preserve">  m. </w:t>
      </w:r>
      <w:r>
        <w:rPr>
          <w:rFonts w:ascii="Times New Roman" w:hAnsi="Times New Roman"/>
          <w:szCs w:val="24"/>
        </w:rPr>
        <w:t xml:space="preserve">spalio  </w:t>
      </w:r>
      <w:r w:rsidR="004E6B9C">
        <w:rPr>
          <w:rFonts w:ascii="Times New Roman" w:hAnsi="Times New Roman"/>
          <w:szCs w:val="24"/>
        </w:rPr>
        <w:t xml:space="preserve">  </w:t>
      </w:r>
      <w:r w:rsidRPr="00011D15">
        <w:rPr>
          <w:rFonts w:ascii="Times New Roman" w:hAnsi="Times New Roman"/>
          <w:szCs w:val="24"/>
        </w:rPr>
        <w:t xml:space="preserve">d. Nr. </w:t>
      </w:r>
      <w:r>
        <w:rPr>
          <w:rFonts w:ascii="Times New Roman" w:hAnsi="Times New Roman"/>
          <w:szCs w:val="24"/>
        </w:rPr>
        <w:t>AT-</w:t>
      </w:r>
    </w:p>
    <w:p w14:paraId="6AC6A61B" w14:textId="77777777" w:rsidR="000000A1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14:paraId="61DF4601" w14:textId="77777777" w:rsidR="000000A1" w:rsidRPr="00011D15" w:rsidRDefault="000000A1" w:rsidP="000000A1">
      <w:pPr>
        <w:jc w:val="both"/>
        <w:rPr>
          <w:rFonts w:ascii="Times New Roman" w:hAnsi="Times New Roman"/>
          <w:szCs w:val="24"/>
        </w:rPr>
      </w:pPr>
    </w:p>
    <w:p w14:paraId="4D8D794B" w14:textId="60758927" w:rsidR="000000A1" w:rsidRPr="00232F3B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32F3B">
        <w:rPr>
          <w:rFonts w:ascii="Times New Roman" w:hAnsi="Times New Roman"/>
          <w:szCs w:val="24"/>
        </w:rPr>
        <w:t>Vadovaudamasis Lietuvos Respublikos vietos savivaldos įstatymo 29 straipsnio 8 dalies 2 punktu, Lietuvos Respublikos šilumos ūkio įstatymo 13 straipsnio 1 dalimi, Šilumos tiekimo ir vartojimo taisyklių, patvirtintų Lietuvos Respublikos energetikos ministro 2010 m. spalio 25 d. įsakymu Nr. 1-297 „Dėl šilumos tiekimo ir vartojimo taisyklių patvirtinimo“, 61</w:t>
      </w:r>
      <w:r w:rsidR="006367BD">
        <w:rPr>
          <w:rFonts w:ascii="Times New Roman" w:hAnsi="Times New Roman"/>
          <w:szCs w:val="24"/>
        </w:rPr>
        <w:t xml:space="preserve"> ir</w:t>
      </w:r>
      <w:r w:rsidR="004E6B9C">
        <w:rPr>
          <w:rFonts w:ascii="Times New Roman" w:hAnsi="Times New Roman"/>
          <w:szCs w:val="24"/>
        </w:rPr>
        <w:t xml:space="preserve"> 63</w:t>
      </w:r>
      <w:r w:rsidRPr="00232F3B">
        <w:rPr>
          <w:rFonts w:ascii="Times New Roman" w:hAnsi="Times New Roman"/>
          <w:szCs w:val="24"/>
        </w:rPr>
        <w:t xml:space="preserve"> punkt</w:t>
      </w:r>
      <w:r w:rsidR="004E6B9C">
        <w:rPr>
          <w:rFonts w:ascii="Times New Roman" w:hAnsi="Times New Roman"/>
          <w:szCs w:val="24"/>
        </w:rPr>
        <w:t>ais</w:t>
      </w:r>
      <w:r w:rsidRPr="00232F3B">
        <w:rPr>
          <w:rFonts w:ascii="Times New Roman" w:hAnsi="Times New Roman"/>
          <w:szCs w:val="24"/>
        </w:rPr>
        <w:t>, Šakių rajono savivaldybės administracijos nuostatų, patvirtintų Šakių rajono savivaldybės tarybos 2016 m. rugsėjo 23 d. sprendimu Nr.</w:t>
      </w:r>
      <w:r w:rsidR="004040C1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Pr="00232F3B">
        <w:rPr>
          <w:rFonts w:ascii="Times New Roman" w:hAnsi="Times New Roman"/>
          <w:szCs w:val="24"/>
        </w:rPr>
        <w:t>T-277 „Dėl Šakių rajono savivaldybės administracijos nuostatų patvirtinimo“, 24 punktu</w:t>
      </w:r>
      <w:r w:rsidR="00AB47C2">
        <w:rPr>
          <w:rFonts w:ascii="Times New Roman" w:hAnsi="Times New Roman"/>
          <w:color w:val="00000A"/>
          <w:szCs w:val="24"/>
        </w:rPr>
        <w:t>:</w:t>
      </w:r>
    </w:p>
    <w:p w14:paraId="4772FF6C" w14:textId="2BE215A1" w:rsidR="000000A1" w:rsidRDefault="00AB47C2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N</w:t>
      </w:r>
      <w:r w:rsidR="000000A1">
        <w:rPr>
          <w:rFonts w:ascii="Times New Roman" w:hAnsi="Times New Roman"/>
          <w:szCs w:val="24"/>
        </w:rPr>
        <w:t xml:space="preserve"> u s t a t a u 20</w:t>
      </w:r>
      <w:r w:rsidR="00B92890">
        <w:rPr>
          <w:rFonts w:ascii="Times New Roman" w:hAnsi="Times New Roman"/>
          <w:szCs w:val="24"/>
        </w:rPr>
        <w:t>2</w:t>
      </w:r>
      <w:r w:rsidR="00561C9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–</w:t>
      </w:r>
      <w:r w:rsidR="000000A1">
        <w:rPr>
          <w:rFonts w:ascii="Times New Roman" w:hAnsi="Times New Roman"/>
          <w:szCs w:val="24"/>
        </w:rPr>
        <w:t>20</w:t>
      </w:r>
      <w:r w:rsidR="00B92890">
        <w:rPr>
          <w:rFonts w:ascii="Times New Roman" w:hAnsi="Times New Roman"/>
          <w:szCs w:val="24"/>
        </w:rPr>
        <w:t>2</w:t>
      </w:r>
      <w:r w:rsidR="00561C97">
        <w:rPr>
          <w:rFonts w:ascii="Times New Roman" w:hAnsi="Times New Roman"/>
          <w:szCs w:val="24"/>
        </w:rPr>
        <w:t>3</w:t>
      </w:r>
      <w:r w:rsidR="000000A1">
        <w:rPr>
          <w:rFonts w:ascii="Times New Roman" w:hAnsi="Times New Roman"/>
          <w:szCs w:val="24"/>
        </w:rPr>
        <w:t xml:space="preserve"> metų šildymo sezono pradžią nuo 20</w:t>
      </w:r>
      <w:r w:rsidR="00B92890">
        <w:rPr>
          <w:rFonts w:ascii="Times New Roman" w:hAnsi="Times New Roman"/>
          <w:szCs w:val="24"/>
        </w:rPr>
        <w:t>2</w:t>
      </w:r>
      <w:r w:rsidR="00561C97">
        <w:rPr>
          <w:rFonts w:ascii="Times New Roman" w:hAnsi="Times New Roman"/>
          <w:szCs w:val="24"/>
        </w:rPr>
        <w:t>2</w:t>
      </w:r>
      <w:r w:rsidR="000000A1">
        <w:rPr>
          <w:rFonts w:ascii="Times New Roman" w:hAnsi="Times New Roman"/>
          <w:szCs w:val="24"/>
        </w:rPr>
        <w:t xml:space="preserve"> metų spalio </w:t>
      </w:r>
      <w:r w:rsidR="00561C97">
        <w:rPr>
          <w:rFonts w:ascii="Times New Roman" w:hAnsi="Times New Roman"/>
          <w:szCs w:val="24"/>
        </w:rPr>
        <w:t>17</w:t>
      </w:r>
      <w:r w:rsidR="000000A1">
        <w:rPr>
          <w:rFonts w:ascii="Times New Roman" w:hAnsi="Times New Roman"/>
          <w:szCs w:val="24"/>
        </w:rPr>
        <w:t xml:space="preserve"> dienos.</w:t>
      </w:r>
    </w:p>
    <w:p w14:paraId="134BEC57" w14:textId="7DC7E970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N u r o d a u</w:t>
      </w:r>
      <w:r w:rsidR="006367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šildymo įjungimo darbus baigti per 3 darbo dienas nuo šildymo sezono pradžios.</w:t>
      </w:r>
    </w:p>
    <w:p w14:paraId="02D4BB0D" w14:textId="169BAA40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AB47C2">
        <w:rPr>
          <w:rFonts w:ascii="Times New Roman" w:hAnsi="Times New Roman"/>
          <w:szCs w:val="24"/>
        </w:rPr>
        <w:t>. P a v e d u Šakių rajono savivaldybės administracijos Bendrųjų reikalų skyriui</w:t>
      </w:r>
      <w:r w:rsidR="006367BD">
        <w:rPr>
          <w:rFonts w:ascii="Times New Roman" w:hAnsi="Times New Roman"/>
          <w:szCs w:val="24"/>
        </w:rPr>
        <w:t xml:space="preserve"> </w:t>
      </w:r>
      <w:r w:rsidR="00AB47C2">
        <w:rPr>
          <w:rFonts w:ascii="Times New Roman" w:hAnsi="Times New Roman"/>
          <w:szCs w:val="24"/>
        </w:rPr>
        <w:t xml:space="preserve">įsakymą paskelbti Teisės aktų registre bei Šakių rajono savivaldybės administracijos interneto tinklalapyje </w:t>
      </w:r>
      <w:hyperlink r:id="rId8" w:history="1">
        <w:r w:rsidR="00AB47C2" w:rsidRPr="005C7B73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="006367BD">
        <w:rPr>
          <w:rFonts w:ascii="Times New Roman" w:hAnsi="Times New Roman"/>
          <w:szCs w:val="24"/>
        </w:rPr>
        <w:t>.</w:t>
      </w:r>
    </w:p>
    <w:p w14:paraId="050360A1" w14:textId="4F713634" w:rsidR="000000A1" w:rsidRPr="00195590" w:rsidRDefault="000000A1" w:rsidP="00560C6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195590">
        <w:rPr>
          <w:rFonts w:ascii="Times New Roman" w:hAnsi="Times New Roman"/>
          <w:bCs/>
          <w:color w:val="00000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D9EB5C3" w14:textId="77777777" w:rsidR="000000A1" w:rsidRDefault="000000A1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CAFD94C" w14:textId="77777777" w:rsidR="00AB47C2" w:rsidRPr="00011D15" w:rsidRDefault="00AB47C2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1302256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D12E66">
        <w:rPr>
          <w:rFonts w:ascii="Times New Roman" w:hAnsi="Times New Roman"/>
          <w:color w:val="00000A"/>
          <w:szCs w:val="24"/>
          <w:lang w:eastAsia="en-US"/>
        </w:rPr>
        <w:t>Administracijos direktorius                                                            </w:t>
      </w:r>
      <w:r w:rsidR="00AB47C2">
        <w:rPr>
          <w:rFonts w:ascii="Times New Roman" w:hAnsi="Times New Roman"/>
          <w:color w:val="00000A"/>
          <w:szCs w:val="24"/>
          <w:lang w:eastAsia="en-US"/>
        </w:rPr>
        <w:t xml:space="preserve">                      </w:t>
      </w:r>
      <w:r w:rsidRPr="00D12E66">
        <w:rPr>
          <w:rFonts w:ascii="Times New Roman" w:hAnsi="Times New Roman"/>
          <w:color w:val="00000A"/>
          <w:szCs w:val="24"/>
          <w:lang w:eastAsia="en-US"/>
        </w:rPr>
        <w:t xml:space="preserve"> </w:t>
      </w:r>
      <w:r w:rsidR="00AB47C2">
        <w:rPr>
          <w:rFonts w:ascii="Times New Roman" w:hAnsi="Times New Roman"/>
          <w:color w:val="00000A"/>
          <w:szCs w:val="24"/>
          <w:lang w:eastAsia="en-US"/>
        </w:rPr>
        <w:t>Dainius Grincevičius</w:t>
      </w:r>
    </w:p>
    <w:p w14:paraId="2EA1FC1C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</w:p>
    <w:p w14:paraId="1C1C3B39" w14:textId="6CDF06CE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314F776" w14:textId="77777777" w:rsidR="006367BD" w:rsidRDefault="006367BD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0218C04B" w14:textId="77777777" w:rsidR="000000A1" w:rsidRPr="00847A9D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847A9D">
        <w:rPr>
          <w:rFonts w:ascii="Times New Roman" w:hAnsi="Times New Roman"/>
          <w:szCs w:val="24"/>
        </w:rPr>
        <w:t>Parengė</w:t>
      </w:r>
      <w:r w:rsidRPr="00847A9D">
        <w:rPr>
          <w:rFonts w:ascii="Times New Roman" w:hAnsi="Times New Roman"/>
          <w:szCs w:val="24"/>
        </w:rPr>
        <w:tab/>
      </w:r>
    </w:p>
    <w:p w14:paraId="0A95B4C6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2C44B3E6" w14:textId="77777777"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>vyriausioji specialistė</w:t>
      </w:r>
    </w:p>
    <w:p w14:paraId="62B65037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</w:p>
    <w:p w14:paraId="07303E7D" w14:textId="4C0C7AAF" w:rsidR="000000A1" w:rsidRPr="00847A9D" w:rsidRDefault="00561C97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Janina Povilaitytė</w:t>
      </w:r>
      <w:r w:rsidR="000000A1" w:rsidRPr="00847A9D">
        <w:rPr>
          <w:rFonts w:ascii="Times New Roman" w:hAnsi="Times New Roman"/>
          <w:szCs w:val="24"/>
        </w:rPr>
        <w:t xml:space="preserve"> </w:t>
      </w:r>
    </w:p>
    <w:p w14:paraId="25EA8AC0" w14:textId="48904473" w:rsidR="00ED113F" w:rsidRDefault="00561C97" w:rsidP="004E6B9C">
      <w:pPr>
        <w:overflowPunct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2022-10-13</w:t>
      </w:r>
    </w:p>
    <w:sectPr w:rsidR="00ED113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697B4" w14:textId="77777777" w:rsidR="007664F5" w:rsidRDefault="007664F5">
      <w:r>
        <w:separator/>
      </w:r>
    </w:p>
  </w:endnote>
  <w:endnote w:type="continuationSeparator" w:id="0">
    <w:p w14:paraId="314C289F" w14:textId="77777777" w:rsidR="007664F5" w:rsidRDefault="00766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CE2E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B26DA" w14:textId="77777777" w:rsidR="007664F5" w:rsidRDefault="007664F5">
      <w:r>
        <w:separator/>
      </w:r>
    </w:p>
  </w:footnote>
  <w:footnote w:type="continuationSeparator" w:id="0">
    <w:p w14:paraId="6BA8F1AA" w14:textId="77777777" w:rsidR="007664F5" w:rsidRDefault="00766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B8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0A1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040C1"/>
    <w:rsid w:val="00427672"/>
    <w:rsid w:val="00434111"/>
    <w:rsid w:val="00435ADB"/>
    <w:rsid w:val="00471261"/>
    <w:rsid w:val="004E6B9C"/>
    <w:rsid w:val="00521D86"/>
    <w:rsid w:val="0055112A"/>
    <w:rsid w:val="00560C6F"/>
    <w:rsid w:val="00561C97"/>
    <w:rsid w:val="00583E25"/>
    <w:rsid w:val="00594785"/>
    <w:rsid w:val="005E4F49"/>
    <w:rsid w:val="00602A64"/>
    <w:rsid w:val="00610881"/>
    <w:rsid w:val="0063292C"/>
    <w:rsid w:val="006367BD"/>
    <w:rsid w:val="006E270A"/>
    <w:rsid w:val="006E47BF"/>
    <w:rsid w:val="0070001E"/>
    <w:rsid w:val="007664F5"/>
    <w:rsid w:val="00803AF2"/>
    <w:rsid w:val="00854C4F"/>
    <w:rsid w:val="008C1B78"/>
    <w:rsid w:val="008F4809"/>
    <w:rsid w:val="00900308"/>
    <w:rsid w:val="0098205C"/>
    <w:rsid w:val="00993F5F"/>
    <w:rsid w:val="009C4EAB"/>
    <w:rsid w:val="009F065C"/>
    <w:rsid w:val="00AB47C2"/>
    <w:rsid w:val="00AE7378"/>
    <w:rsid w:val="00AF4095"/>
    <w:rsid w:val="00B75F85"/>
    <w:rsid w:val="00B92890"/>
    <w:rsid w:val="00BD23C6"/>
    <w:rsid w:val="00BD59E4"/>
    <w:rsid w:val="00BE1E33"/>
    <w:rsid w:val="00BE4C6A"/>
    <w:rsid w:val="00BE6D25"/>
    <w:rsid w:val="00C2225A"/>
    <w:rsid w:val="00C618B9"/>
    <w:rsid w:val="00C838D9"/>
    <w:rsid w:val="00C84A75"/>
    <w:rsid w:val="00C921BD"/>
    <w:rsid w:val="00CA67DC"/>
    <w:rsid w:val="00CA6ECE"/>
    <w:rsid w:val="00CB42C4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C42DD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9D6B1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AB4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63843A-16B8-4195-A39D-CBE3578FAF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Janina Povilaitytė</cp:lastModifiedBy>
  <cp:revision>3</cp:revision>
  <cp:lastPrinted>2021-10-01T06:33:00Z</cp:lastPrinted>
  <dcterms:created xsi:type="dcterms:W3CDTF">2022-10-13T10:14:00Z</dcterms:created>
  <dcterms:modified xsi:type="dcterms:W3CDTF">2022-10-13T10:15:00Z</dcterms:modified>
</cp:coreProperties>
</file>