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48C6" w14:textId="77777777" w:rsidR="00ED113F" w:rsidRPr="00ED4CB6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F69C614" wp14:editId="77E0D8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A95C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1A1599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F8108A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14:paraId="089F4791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 ŽEMĖS SKLYPO FORM</w:t>
      </w:r>
      <w:r>
        <w:rPr>
          <w:rFonts w:ascii="Times New Roman" w:hAnsi="Times New Roman"/>
          <w:b/>
          <w:szCs w:val="24"/>
        </w:rPr>
        <w:t xml:space="preserve">AVIMO IR PERTVARKYMO PROJEKTO </w:t>
      </w:r>
      <w:r w:rsidR="00A54270">
        <w:rPr>
          <w:rFonts w:ascii="Times New Roman" w:hAnsi="Times New Roman"/>
          <w:b/>
          <w:szCs w:val="24"/>
        </w:rPr>
        <w:t>PA</w:t>
      </w:r>
      <w:r w:rsidRPr="00261BD1">
        <w:rPr>
          <w:rFonts w:ascii="Times New Roman" w:hAnsi="Times New Roman"/>
          <w:b/>
          <w:szCs w:val="24"/>
        </w:rPr>
        <w:t>TVIRTINIMO</w:t>
      </w:r>
    </w:p>
    <w:p w14:paraId="61893973" w14:textId="77777777" w:rsidR="00620B3A" w:rsidRDefault="00620B3A" w:rsidP="00620B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86DDE52" w14:textId="155664DE" w:rsidR="00620B3A" w:rsidRPr="00B92844" w:rsidRDefault="002374FC" w:rsidP="00B92844">
      <w:pPr>
        <w:tabs>
          <w:tab w:val="left" w:pos="6804"/>
        </w:tabs>
        <w:spacing w:after="120"/>
        <w:jc w:val="center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202</w:t>
      </w:r>
      <w:r w:rsidR="00A11DF7">
        <w:rPr>
          <w:rFonts w:ascii="Times New Roman" w:hAnsi="Times New Roman"/>
          <w:sz w:val="22"/>
          <w:szCs w:val="22"/>
        </w:rPr>
        <w:t>2</w:t>
      </w:r>
      <w:r w:rsidR="00620B3A" w:rsidRPr="00B92844">
        <w:rPr>
          <w:rFonts w:ascii="Times New Roman" w:hAnsi="Times New Roman"/>
          <w:sz w:val="22"/>
          <w:szCs w:val="22"/>
        </w:rPr>
        <w:t xml:space="preserve"> m. </w:t>
      </w:r>
      <w:r w:rsidR="00A51AA8">
        <w:rPr>
          <w:rFonts w:ascii="Times New Roman" w:hAnsi="Times New Roman"/>
          <w:sz w:val="22"/>
          <w:szCs w:val="22"/>
        </w:rPr>
        <w:t>spal</w:t>
      </w:r>
      <w:r w:rsidR="00A92995">
        <w:rPr>
          <w:rFonts w:ascii="Times New Roman" w:hAnsi="Times New Roman"/>
          <w:sz w:val="22"/>
          <w:szCs w:val="22"/>
        </w:rPr>
        <w:t>i</w:t>
      </w:r>
      <w:r w:rsidR="004754F8" w:rsidRPr="00B92844">
        <w:rPr>
          <w:rFonts w:ascii="Times New Roman" w:hAnsi="Times New Roman"/>
          <w:sz w:val="22"/>
          <w:szCs w:val="22"/>
        </w:rPr>
        <w:t xml:space="preserve">o </w:t>
      </w:r>
      <w:r w:rsidR="00620B3A" w:rsidRPr="00B92844">
        <w:rPr>
          <w:rFonts w:ascii="Times New Roman" w:hAnsi="Times New Roman"/>
          <w:sz w:val="22"/>
          <w:szCs w:val="22"/>
        </w:rPr>
        <w:t xml:space="preserve">    d. Nr. AT-</w:t>
      </w:r>
    </w:p>
    <w:p w14:paraId="59F6DF0E" w14:textId="77777777" w:rsidR="00620B3A" w:rsidRPr="00B92844" w:rsidRDefault="00620B3A" w:rsidP="00B92844">
      <w:pPr>
        <w:pStyle w:val="Antrat1"/>
        <w:spacing w:after="120"/>
        <w:ind w:left="0" w:firstLine="0"/>
        <w:jc w:val="center"/>
        <w:rPr>
          <w:sz w:val="22"/>
          <w:szCs w:val="22"/>
        </w:rPr>
      </w:pPr>
      <w:r w:rsidRPr="00B92844">
        <w:rPr>
          <w:sz w:val="22"/>
          <w:szCs w:val="22"/>
        </w:rPr>
        <w:t>Šakiai</w:t>
      </w:r>
      <w:r w:rsidRPr="00B92844">
        <w:rPr>
          <w:b/>
          <w:caps/>
          <w:sz w:val="22"/>
          <w:szCs w:val="22"/>
        </w:rPr>
        <w:t xml:space="preserve">  </w:t>
      </w:r>
      <w:r w:rsidR="00ED4CB6" w:rsidRPr="00B92844">
        <w:rPr>
          <w:b/>
          <w:caps/>
          <w:sz w:val="22"/>
          <w:szCs w:val="22"/>
        </w:rPr>
        <w:br/>
      </w:r>
    </w:p>
    <w:p w14:paraId="6ED8122C" w14:textId="36D1ECDF" w:rsidR="00620B3A" w:rsidRPr="00B92844" w:rsidRDefault="00620B3A" w:rsidP="00DD7AF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 xml:space="preserve">Vadovaudamasis </w:t>
      </w:r>
      <w:r w:rsidRPr="00B92844">
        <w:rPr>
          <w:rFonts w:ascii="Times New Roman" w:hAnsi="Times New Roman"/>
          <w:sz w:val="22"/>
          <w:szCs w:val="22"/>
        </w:rPr>
        <w:t xml:space="preserve">Lietuvos Respublikos vietos savivaldos įstatymo 29 straipsnio 8 dalies 1 ir 2 punktais, Lietuvos Respublikos teritorijų planavimo įstatymo 20 straipsnio </w:t>
      </w:r>
      <w:r w:rsidR="00CC70D4">
        <w:rPr>
          <w:rFonts w:ascii="Times New Roman" w:hAnsi="Times New Roman"/>
          <w:sz w:val="22"/>
          <w:szCs w:val="22"/>
        </w:rPr>
        <w:t>5</w:t>
      </w:r>
      <w:r w:rsidRPr="00B92844">
        <w:rPr>
          <w:rFonts w:ascii="Times New Roman" w:hAnsi="Times New Roman"/>
          <w:sz w:val="22"/>
          <w:szCs w:val="22"/>
        </w:rPr>
        <w:t xml:space="preserve"> dalies </w:t>
      </w:r>
      <w:r w:rsidR="00B84CE5">
        <w:rPr>
          <w:rFonts w:ascii="Times New Roman" w:hAnsi="Times New Roman"/>
          <w:sz w:val="22"/>
          <w:szCs w:val="22"/>
        </w:rPr>
        <w:t>4</w:t>
      </w:r>
      <w:r w:rsidRPr="00B92844">
        <w:rPr>
          <w:rFonts w:ascii="Times New Roman" w:hAnsi="Times New Roman"/>
          <w:sz w:val="22"/>
          <w:szCs w:val="22"/>
        </w:rPr>
        <w:t xml:space="preserve"> punktu, Lietuvos Respublikos specialiųjų žemės naudojimo sąlygų </w:t>
      </w:r>
      <w:r w:rsidR="00E259B1" w:rsidRPr="00B92844">
        <w:rPr>
          <w:rFonts w:ascii="Times New Roman" w:hAnsi="Times New Roman"/>
          <w:sz w:val="22"/>
          <w:szCs w:val="22"/>
        </w:rPr>
        <w:t>įs</w:t>
      </w:r>
      <w:r w:rsidR="00F7498F">
        <w:rPr>
          <w:rFonts w:ascii="Times New Roman" w:hAnsi="Times New Roman"/>
          <w:sz w:val="22"/>
          <w:szCs w:val="22"/>
        </w:rPr>
        <w:t>tatymu</w:t>
      </w:r>
      <w:r w:rsidR="00E259B1" w:rsidRPr="00B92844">
        <w:rPr>
          <w:rFonts w:ascii="Times New Roman" w:hAnsi="Times New Roman"/>
          <w:sz w:val="22"/>
          <w:szCs w:val="22"/>
        </w:rPr>
        <w:t xml:space="preserve"> ir Lietuvos Respublikos žemės ūkio ministro </w:t>
      </w:r>
      <w:r w:rsidR="00481E61" w:rsidRPr="00B92844">
        <w:rPr>
          <w:rFonts w:ascii="Times New Roman" w:hAnsi="Times New Roman"/>
          <w:sz w:val="22"/>
          <w:szCs w:val="22"/>
        </w:rPr>
        <w:t xml:space="preserve">2019 m. gruodžio 19 d. įsakymu </w:t>
      </w:r>
      <w:r w:rsidR="00E259B1" w:rsidRPr="00B92844">
        <w:rPr>
          <w:rFonts w:ascii="Times New Roman" w:hAnsi="Times New Roman"/>
          <w:sz w:val="22"/>
          <w:szCs w:val="22"/>
        </w:rPr>
        <w:t>Nr. 3D-711</w:t>
      </w:r>
      <w:r w:rsidR="0000059C" w:rsidRPr="00B92844">
        <w:rPr>
          <w:rFonts w:ascii="Times New Roman" w:hAnsi="Times New Roman"/>
          <w:sz w:val="22"/>
          <w:szCs w:val="22"/>
        </w:rPr>
        <w:t xml:space="preserve"> „Dėl specialiųjų žemės ir miško naudojimo sąlygų įrašų keitimo </w:t>
      </w:r>
      <w:r w:rsidR="00D85844">
        <w:rPr>
          <w:rFonts w:ascii="Times New Roman" w:hAnsi="Times New Roman"/>
          <w:sz w:val="22"/>
          <w:szCs w:val="22"/>
        </w:rPr>
        <w:t>N</w:t>
      </w:r>
      <w:r w:rsidR="0000059C" w:rsidRPr="00B92844">
        <w:rPr>
          <w:rFonts w:ascii="Times New Roman" w:hAnsi="Times New Roman"/>
          <w:sz w:val="22"/>
          <w:szCs w:val="22"/>
        </w:rPr>
        <w:t xml:space="preserve">ekilnojamojo turto kadastre ir </w:t>
      </w:r>
      <w:r w:rsidR="00D85844">
        <w:rPr>
          <w:rFonts w:ascii="Times New Roman" w:hAnsi="Times New Roman"/>
          <w:sz w:val="22"/>
          <w:szCs w:val="22"/>
        </w:rPr>
        <w:t>N</w:t>
      </w:r>
      <w:r w:rsidR="0000059C" w:rsidRPr="00B92844">
        <w:rPr>
          <w:rFonts w:ascii="Times New Roman" w:hAnsi="Times New Roman"/>
          <w:sz w:val="22"/>
          <w:szCs w:val="22"/>
        </w:rPr>
        <w:t>ekilnojamojo turto registre aprašo patvirtinimo“</w:t>
      </w:r>
      <w:r w:rsidRPr="00B92844">
        <w:rPr>
          <w:rFonts w:ascii="Times New Roman" w:hAnsi="Times New Roman"/>
          <w:bCs/>
          <w:sz w:val="22"/>
          <w:szCs w:val="22"/>
        </w:rPr>
        <w:t>,</w:t>
      </w:r>
      <w:r w:rsidRPr="00B92844">
        <w:rPr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>Žemės sklypų formavimo ir pertvarkymo projektų rengimo taisyklių, patvirtintų</w:t>
      </w:r>
      <w:r w:rsidRPr="00B92844">
        <w:rPr>
          <w:rFonts w:ascii="Times New Roman" w:hAnsi="Times New Roman"/>
          <w:bCs/>
          <w:sz w:val="22"/>
          <w:szCs w:val="22"/>
        </w:rPr>
        <w:t xml:space="preserve"> Lietuvos Respublikos žemės ūkio ministro ir Lietuvos Respublikos aplinkos ministro 2004 m. spalio 4 d. įsakymu Nr.</w:t>
      </w:r>
      <w:r w:rsidR="00E5179A" w:rsidRPr="00B92844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3D-452/D1-513 „Dėl ž</w:t>
      </w:r>
      <w:r w:rsidRPr="00B92844">
        <w:rPr>
          <w:rFonts w:ascii="Times New Roman" w:hAnsi="Times New Roman"/>
          <w:sz w:val="22"/>
          <w:szCs w:val="22"/>
        </w:rPr>
        <w:t>emės sklypų formavimo ir pertvarkymo projektų rengimo taisyklių patvirtinimo“</w:t>
      </w:r>
      <w:r w:rsidR="00E5179A" w:rsidRPr="00B92844">
        <w:rPr>
          <w:rFonts w:ascii="Times New Roman" w:hAnsi="Times New Roman"/>
          <w:sz w:val="22"/>
          <w:szCs w:val="22"/>
        </w:rPr>
        <w:t>,</w:t>
      </w:r>
      <w:r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68 punktu,</w:t>
      </w:r>
      <w:r w:rsidRPr="00B92844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>202</w:t>
      </w:r>
      <w:r w:rsidR="005F041E">
        <w:rPr>
          <w:rFonts w:ascii="Times New Roman" w:hAnsi="Times New Roman"/>
          <w:sz w:val="22"/>
          <w:szCs w:val="22"/>
        </w:rPr>
        <w:t>2</w:t>
      </w:r>
      <w:r w:rsidRPr="00B92844">
        <w:rPr>
          <w:rFonts w:ascii="Times New Roman" w:hAnsi="Times New Roman"/>
          <w:sz w:val="22"/>
          <w:szCs w:val="22"/>
        </w:rPr>
        <w:t xml:space="preserve"> m. </w:t>
      </w:r>
      <w:r w:rsidR="00A51AA8">
        <w:rPr>
          <w:rFonts w:ascii="Times New Roman" w:hAnsi="Times New Roman"/>
          <w:sz w:val="22"/>
          <w:szCs w:val="22"/>
        </w:rPr>
        <w:t>spalio 12</w:t>
      </w:r>
      <w:r w:rsidRPr="00B92844">
        <w:rPr>
          <w:rFonts w:ascii="Times New Roman" w:hAnsi="Times New Roman"/>
          <w:sz w:val="22"/>
          <w:szCs w:val="22"/>
        </w:rPr>
        <w:t xml:space="preserve"> d. </w:t>
      </w:r>
      <w:r w:rsidRPr="00B92844">
        <w:rPr>
          <w:rFonts w:ascii="Times New Roman" w:hAnsi="Times New Roman"/>
          <w:bCs/>
          <w:sz w:val="22"/>
          <w:szCs w:val="22"/>
        </w:rPr>
        <w:t xml:space="preserve">Nacionalinės žemės tarnybos prie </w:t>
      </w:r>
      <w:r w:rsidRPr="00B92844">
        <w:rPr>
          <w:rFonts w:ascii="Times New Roman" w:hAnsi="Times New Roman"/>
          <w:sz w:val="22"/>
          <w:szCs w:val="22"/>
        </w:rPr>
        <w:t xml:space="preserve">Žemės ūkio ministerijos </w:t>
      </w:r>
      <w:r w:rsidRPr="00B92844">
        <w:rPr>
          <w:rFonts w:ascii="Times New Roman" w:hAnsi="Times New Roman"/>
          <w:bCs/>
          <w:sz w:val="22"/>
          <w:szCs w:val="22"/>
        </w:rPr>
        <w:t xml:space="preserve">žemės </w:t>
      </w:r>
      <w:r w:rsidR="00E259B1" w:rsidRPr="00B92844">
        <w:rPr>
          <w:rFonts w:ascii="Times New Roman" w:hAnsi="Times New Roman"/>
          <w:bCs/>
          <w:sz w:val="22"/>
          <w:szCs w:val="22"/>
        </w:rPr>
        <w:t>valdos projekto</w:t>
      </w:r>
      <w:r w:rsidRPr="00B92844">
        <w:rPr>
          <w:rFonts w:ascii="Times New Roman" w:hAnsi="Times New Roman"/>
          <w:bCs/>
          <w:sz w:val="22"/>
          <w:szCs w:val="22"/>
        </w:rPr>
        <w:t xml:space="preserve"> pati</w:t>
      </w:r>
      <w:r w:rsidR="00E259B1" w:rsidRPr="00B92844">
        <w:rPr>
          <w:rFonts w:ascii="Times New Roman" w:hAnsi="Times New Roman"/>
          <w:bCs/>
          <w:sz w:val="22"/>
          <w:szCs w:val="22"/>
        </w:rPr>
        <w:t xml:space="preserve">krinimo aktu Nr. FPA– </w:t>
      </w:r>
      <w:r w:rsidR="00A51AA8">
        <w:rPr>
          <w:rFonts w:ascii="Times New Roman" w:hAnsi="Times New Roman"/>
          <w:bCs/>
          <w:sz w:val="22"/>
          <w:szCs w:val="22"/>
        </w:rPr>
        <w:t>5445</w:t>
      </w:r>
      <w:r w:rsidR="00192656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- (8.</w:t>
      </w:r>
      <w:r w:rsidR="003B7901">
        <w:rPr>
          <w:rFonts w:ascii="Times New Roman" w:hAnsi="Times New Roman"/>
          <w:bCs/>
          <w:sz w:val="22"/>
          <w:szCs w:val="22"/>
        </w:rPr>
        <w:t>30</w:t>
      </w:r>
      <w:r w:rsidRPr="00B92844">
        <w:rPr>
          <w:rFonts w:ascii="Times New Roman" w:hAnsi="Times New Roman"/>
          <w:bCs/>
          <w:sz w:val="22"/>
          <w:szCs w:val="22"/>
        </w:rPr>
        <w:t>.):</w:t>
      </w:r>
    </w:p>
    <w:p w14:paraId="74A90545" w14:textId="401FCE5F" w:rsidR="007911EA" w:rsidRDefault="00620B3A" w:rsidP="00E346B1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1</w:t>
      </w:r>
      <w:r w:rsidRPr="00B92844">
        <w:rPr>
          <w:rFonts w:ascii="Times New Roman" w:hAnsi="Times New Roman"/>
          <w:spacing w:val="120"/>
          <w:sz w:val="22"/>
          <w:szCs w:val="22"/>
        </w:rPr>
        <w:t>.Tvirtinu</w:t>
      </w:r>
      <w:r w:rsidRPr="00B92844">
        <w:rPr>
          <w:rFonts w:ascii="Times New Roman" w:hAnsi="Times New Roman"/>
          <w:sz w:val="22"/>
          <w:szCs w:val="22"/>
        </w:rPr>
        <w:t>projekto rengėjo</w:t>
      </w:r>
      <w:r w:rsidR="00AB5D53" w:rsidRPr="00AB5D53">
        <w:rPr>
          <w:rFonts w:ascii="Times New Roman" w:hAnsi="Times New Roman"/>
          <w:sz w:val="22"/>
          <w:szCs w:val="22"/>
        </w:rPr>
        <w:t xml:space="preserve"> </w:t>
      </w:r>
      <w:r w:rsidR="00AB5D53">
        <w:rPr>
          <w:rFonts w:ascii="Times New Roman" w:hAnsi="Times New Roman"/>
          <w:sz w:val="22"/>
          <w:szCs w:val="22"/>
        </w:rPr>
        <w:t>Gailinto Raudoniaus</w:t>
      </w:r>
      <w:r w:rsidR="00AB5D53" w:rsidRPr="00B92844">
        <w:rPr>
          <w:rFonts w:ascii="Times New Roman" w:hAnsi="Times New Roman"/>
          <w:sz w:val="22"/>
          <w:szCs w:val="22"/>
        </w:rPr>
        <w:t xml:space="preserve"> (kvalifikacijos pažymėjimas Nr.</w:t>
      </w:r>
      <w:r w:rsidR="00AB5D53">
        <w:rPr>
          <w:rFonts w:ascii="Times New Roman" w:hAnsi="Times New Roman"/>
          <w:sz w:val="22"/>
          <w:szCs w:val="22"/>
        </w:rPr>
        <w:t xml:space="preserve"> 2R-FP-894</w:t>
      </w:r>
      <w:r w:rsidR="00AB5D53" w:rsidRPr="00B92844">
        <w:rPr>
          <w:rFonts w:ascii="Times New Roman" w:hAnsi="Times New Roman"/>
          <w:sz w:val="22"/>
          <w:szCs w:val="22"/>
        </w:rPr>
        <w:t>)</w:t>
      </w:r>
      <w:r w:rsidRPr="00B92844">
        <w:rPr>
          <w:rFonts w:ascii="Times New Roman" w:hAnsi="Times New Roman"/>
          <w:sz w:val="22"/>
          <w:szCs w:val="22"/>
        </w:rPr>
        <w:t xml:space="preserve"> parengtą Žemės sklypų formavimo ir pertvarkymo projektą</w:t>
      </w:r>
      <w:r w:rsidR="0029638A">
        <w:rPr>
          <w:rFonts w:ascii="Times New Roman" w:hAnsi="Times New Roman"/>
          <w:sz w:val="22"/>
          <w:szCs w:val="22"/>
        </w:rPr>
        <w:t xml:space="preserve"> (paslaugos Nr. ZSFP- </w:t>
      </w:r>
      <w:r w:rsidR="00AE4805">
        <w:rPr>
          <w:rFonts w:ascii="Times New Roman" w:hAnsi="Times New Roman"/>
          <w:sz w:val="22"/>
          <w:szCs w:val="22"/>
        </w:rPr>
        <w:t>10</w:t>
      </w:r>
      <w:r w:rsidR="00A51AA8">
        <w:rPr>
          <w:rFonts w:ascii="Times New Roman" w:hAnsi="Times New Roman"/>
          <w:sz w:val="22"/>
          <w:szCs w:val="22"/>
        </w:rPr>
        <w:t>6656</w:t>
      </w:r>
      <w:r w:rsidR="0029638A">
        <w:rPr>
          <w:rFonts w:ascii="Times New Roman" w:hAnsi="Times New Roman"/>
          <w:sz w:val="22"/>
          <w:szCs w:val="22"/>
        </w:rPr>
        <w:t>)</w:t>
      </w:r>
      <w:r w:rsidRPr="00B92844">
        <w:rPr>
          <w:rFonts w:ascii="Times New Roman" w:hAnsi="Times New Roman"/>
          <w:sz w:val="22"/>
          <w:szCs w:val="22"/>
        </w:rPr>
        <w:t>, s</w:t>
      </w:r>
      <w:r w:rsidR="0002042D" w:rsidRPr="00B92844">
        <w:rPr>
          <w:rFonts w:ascii="Times New Roman" w:hAnsi="Times New Roman"/>
          <w:sz w:val="22"/>
          <w:szCs w:val="22"/>
        </w:rPr>
        <w:t>uformuojant 0</w:t>
      </w:r>
      <w:r w:rsidRPr="00B92844">
        <w:rPr>
          <w:rFonts w:ascii="Times New Roman" w:hAnsi="Times New Roman"/>
          <w:sz w:val="22"/>
          <w:szCs w:val="22"/>
        </w:rPr>
        <w:t>,</w:t>
      </w:r>
      <w:r w:rsidR="00A51AA8">
        <w:rPr>
          <w:rFonts w:ascii="Times New Roman" w:hAnsi="Times New Roman"/>
          <w:sz w:val="22"/>
          <w:szCs w:val="22"/>
        </w:rPr>
        <w:t>3010</w:t>
      </w:r>
      <w:r w:rsidRPr="00B92844">
        <w:rPr>
          <w:rFonts w:ascii="Times New Roman" w:hAnsi="Times New Roman"/>
          <w:sz w:val="22"/>
          <w:szCs w:val="22"/>
        </w:rPr>
        <w:t xml:space="preserve"> ha ploto žemės sklypą</w:t>
      </w:r>
      <w:r w:rsidR="00B67A64">
        <w:rPr>
          <w:rFonts w:ascii="Times New Roman" w:hAnsi="Times New Roman"/>
          <w:sz w:val="22"/>
          <w:szCs w:val="22"/>
        </w:rPr>
        <w:t xml:space="preserve"> </w:t>
      </w:r>
      <w:r w:rsidR="00AD0085">
        <w:rPr>
          <w:rFonts w:ascii="Times New Roman" w:hAnsi="Times New Roman"/>
          <w:sz w:val="22"/>
          <w:szCs w:val="22"/>
        </w:rPr>
        <w:t xml:space="preserve">Topolių g., </w:t>
      </w:r>
      <w:r w:rsidR="00AB5D53">
        <w:rPr>
          <w:rFonts w:ascii="Times New Roman" w:hAnsi="Times New Roman"/>
          <w:sz w:val="22"/>
          <w:szCs w:val="22"/>
        </w:rPr>
        <w:t>G</w:t>
      </w:r>
      <w:r w:rsidR="00D54264">
        <w:rPr>
          <w:rFonts w:ascii="Times New Roman" w:hAnsi="Times New Roman"/>
          <w:sz w:val="22"/>
          <w:szCs w:val="22"/>
        </w:rPr>
        <w:t>riškabūdž</w:t>
      </w:r>
      <w:r w:rsidR="00AB5D53">
        <w:rPr>
          <w:rFonts w:ascii="Times New Roman" w:hAnsi="Times New Roman"/>
          <w:sz w:val="22"/>
          <w:szCs w:val="22"/>
        </w:rPr>
        <w:t>i</w:t>
      </w:r>
      <w:r w:rsidR="00BE14F7">
        <w:rPr>
          <w:rFonts w:ascii="Times New Roman" w:hAnsi="Times New Roman"/>
          <w:sz w:val="22"/>
          <w:szCs w:val="22"/>
        </w:rPr>
        <w:t>o</w:t>
      </w:r>
      <w:r w:rsidR="00784242">
        <w:rPr>
          <w:rFonts w:ascii="Times New Roman" w:hAnsi="Times New Roman"/>
          <w:sz w:val="22"/>
          <w:szCs w:val="22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>m</w:t>
      </w:r>
      <w:r w:rsidR="00D54264">
        <w:rPr>
          <w:rFonts w:ascii="Times New Roman" w:hAnsi="Times New Roman"/>
          <w:sz w:val="22"/>
          <w:szCs w:val="22"/>
        </w:rPr>
        <w:t>stl</w:t>
      </w:r>
      <w:r w:rsidR="005D225A">
        <w:rPr>
          <w:rFonts w:ascii="Times New Roman" w:hAnsi="Times New Roman"/>
          <w:sz w:val="22"/>
          <w:szCs w:val="22"/>
        </w:rPr>
        <w:t xml:space="preserve">., </w:t>
      </w:r>
      <w:r w:rsidR="008F361F" w:rsidRPr="00B92844">
        <w:rPr>
          <w:rFonts w:ascii="Times New Roman" w:hAnsi="Times New Roman"/>
          <w:sz w:val="22"/>
          <w:szCs w:val="22"/>
        </w:rPr>
        <w:t>Šakių</w:t>
      </w:r>
      <w:r w:rsidR="005D225A">
        <w:rPr>
          <w:rFonts w:ascii="Times New Roman" w:hAnsi="Times New Roman"/>
          <w:sz w:val="22"/>
          <w:szCs w:val="22"/>
        </w:rPr>
        <w:t xml:space="preserve"> r.</w:t>
      </w:r>
      <w:r w:rsidR="00BE14F7">
        <w:rPr>
          <w:rFonts w:ascii="Times New Roman" w:hAnsi="Times New Roman"/>
          <w:sz w:val="22"/>
          <w:szCs w:val="22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 xml:space="preserve">sav. </w:t>
      </w:r>
      <w:r w:rsidRPr="00B92844">
        <w:rPr>
          <w:rFonts w:ascii="Times New Roman" w:hAnsi="Times New Roman"/>
          <w:sz w:val="22"/>
          <w:szCs w:val="22"/>
        </w:rPr>
        <w:t>Žemės sklypo paskirtis – kita, naudojimo būdas –</w:t>
      </w:r>
      <w:r w:rsidR="00A630E4">
        <w:rPr>
          <w:rFonts w:ascii="Times New Roman" w:hAnsi="Times New Roman"/>
          <w:sz w:val="22"/>
          <w:szCs w:val="22"/>
        </w:rPr>
        <w:t xml:space="preserve"> </w:t>
      </w:r>
      <w:r w:rsidR="00D54264">
        <w:rPr>
          <w:rFonts w:ascii="Times New Roman" w:hAnsi="Times New Roman"/>
          <w:sz w:val="22"/>
          <w:szCs w:val="22"/>
        </w:rPr>
        <w:t>bendrojo naudojimo (miestų, miestelių ir kaimų ar savivaldybių bendrojo naudojimo)</w:t>
      </w:r>
      <w:r w:rsidR="00A630E4">
        <w:rPr>
          <w:rFonts w:ascii="Times New Roman" w:hAnsi="Times New Roman"/>
          <w:sz w:val="22"/>
          <w:szCs w:val="22"/>
        </w:rPr>
        <w:t xml:space="preserve"> </w:t>
      </w:r>
      <w:r w:rsidR="00FE3DBC" w:rsidRPr="00B92844">
        <w:rPr>
          <w:rFonts w:ascii="Times New Roman" w:hAnsi="Times New Roman"/>
          <w:sz w:val="22"/>
          <w:szCs w:val="22"/>
        </w:rPr>
        <w:t>teritorijos.</w:t>
      </w:r>
      <w:r w:rsidRPr="00B92844">
        <w:rPr>
          <w:rFonts w:ascii="Times New Roman" w:hAnsi="Times New Roman"/>
          <w:sz w:val="22"/>
          <w:szCs w:val="22"/>
        </w:rPr>
        <w:t xml:space="preserve"> Žemės sklypui yra taikomos Lietuvos Respublikos </w:t>
      </w:r>
      <w:r w:rsidR="008F361F" w:rsidRPr="00B92844">
        <w:rPr>
          <w:rFonts w:ascii="Times New Roman" w:hAnsi="Times New Roman"/>
          <w:sz w:val="22"/>
          <w:szCs w:val="22"/>
        </w:rPr>
        <w:t xml:space="preserve">specialiųjų žemės naudojimo sąlygų įstatyme </w:t>
      </w:r>
      <w:r w:rsidR="0000059C" w:rsidRPr="00B92844">
        <w:rPr>
          <w:rFonts w:ascii="Times New Roman" w:hAnsi="Times New Roman"/>
          <w:sz w:val="22"/>
          <w:szCs w:val="22"/>
        </w:rPr>
        <w:t>ir Lietuvos Respublikos žemės ūkio ministro 2019 m. gruodžio 19 d. įsakyme Nr. 3D-711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 xml:space="preserve">nurodytos specialiosios žemės </w:t>
      </w:r>
      <w:r w:rsidR="00B02590" w:rsidRPr="00B92844">
        <w:rPr>
          <w:rFonts w:ascii="Times New Roman" w:hAnsi="Times New Roman"/>
          <w:sz w:val="22"/>
          <w:szCs w:val="22"/>
        </w:rPr>
        <w:t>naudojimo sąlygos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="00784242">
        <w:rPr>
          <w:rFonts w:ascii="Times New Roman" w:hAnsi="Times New Roman"/>
          <w:sz w:val="22"/>
          <w:szCs w:val="22"/>
        </w:rPr>
        <w:t>–</w:t>
      </w:r>
      <w:r w:rsidR="005A779A">
        <w:rPr>
          <w:rFonts w:ascii="Times New Roman" w:hAnsi="Times New Roman"/>
          <w:sz w:val="22"/>
          <w:szCs w:val="22"/>
        </w:rPr>
        <w:t xml:space="preserve"> kultūros paveldo objektų ir vietovių teritorijos, jų </w:t>
      </w:r>
      <w:r w:rsidR="00A630E4">
        <w:rPr>
          <w:rFonts w:ascii="Times New Roman" w:hAnsi="Times New Roman"/>
          <w:sz w:val="22"/>
          <w:szCs w:val="22"/>
        </w:rPr>
        <w:t>apsaugos zonos (V</w:t>
      </w:r>
      <w:r w:rsidR="005A779A">
        <w:rPr>
          <w:rFonts w:ascii="Times New Roman" w:hAnsi="Times New Roman"/>
          <w:sz w:val="22"/>
          <w:szCs w:val="22"/>
        </w:rPr>
        <w:t xml:space="preserve"> </w:t>
      </w:r>
      <w:r w:rsidR="00A630E4">
        <w:rPr>
          <w:rFonts w:ascii="Times New Roman" w:hAnsi="Times New Roman"/>
          <w:sz w:val="22"/>
          <w:szCs w:val="22"/>
        </w:rPr>
        <w:t xml:space="preserve">skyrius, </w:t>
      </w:r>
      <w:r w:rsidR="005A779A">
        <w:rPr>
          <w:rFonts w:ascii="Times New Roman" w:hAnsi="Times New Roman"/>
          <w:sz w:val="22"/>
          <w:szCs w:val="22"/>
        </w:rPr>
        <w:t>pirma</w:t>
      </w:r>
      <w:r w:rsidR="00A630E4">
        <w:rPr>
          <w:rFonts w:ascii="Times New Roman" w:hAnsi="Times New Roman"/>
          <w:sz w:val="22"/>
          <w:szCs w:val="22"/>
        </w:rPr>
        <w:t>sis skirsnis)</w:t>
      </w:r>
      <w:r w:rsidR="005A779A">
        <w:rPr>
          <w:rFonts w:ascii="Times New Roman" w:hAnsi="Times New Roman"/>
          <w:sz w:val="22"/>
          <w:szCs w:val="22"/>
        </w:rPr>
        <w:t xml:space="preserve"> 0,</w:t>
      </w:r>
      <w:r w:rsidR="00AD0085">
        <w:rPr>
          <w:rFonts w:ascii="Times New Roman" w:hAnsi="Times New Roman"/>
          <w:sz w:val="22"/>
          <w:szCs w:val="22"/>
        </w:rPr>
        <w:t>3010</w:t>
      </w:r>
      <w:r w:rsidR="005A779A">
        <w:rPr>
          <w:rFonts w:ascii="Times New Roman" w:hAnsi="Times New Roman"/>
          <w:sz w:val="22"/>
          <w:szCs w:val="22"/>
        </w:rPr>
        <w:t xml:space="preserve"> ha ploto</w:t>
      </w:r>
      <w:r w:rsidR="00AD0085">
        <w:rPr>
          <w:rFonts w:ascii="Times New Roman" w:hAnsi="Times New Roman"/>
          <w:sz w:val="22"/>
          <w:szCs w:val="22"/>
        </w:rPr>
        <w:t>, kelių apsaugos zonos (III skyrius, antrasis skirsnis) 0,0116 ha ploto ir</w:t>
      </w:r>
      <w:r w:rsidR="00AD0085" w:rsidRPr="00AD0085">
        <w:rPr>
          <w:rFonts w:ascii="Times New Roman" w:hAnsi="Times New Roman"/>
          <w:sz w:val="22"/>
          <w:szCs w:val="22"/>
        </w:rPr>
        <w:t xml:space="preserve"> </w:t>
      </w:r>
      <w:r w:rsidR="00AD0085" w:rsidRPr="00B92844">
        <w:rPr>
          <w:rFonts w:ascii="Times New Roman" w:hAnsi="Times New Roman"/>
          <w:sz w:val="22"/>
          <w:szCs w:val="22"/>
        </w:rPr>
        <w:t>vandens tiekimo ir nuotekų, paviršinių nuotekų tvarkymo infrastruktūros apsaugos zonos (III skyrius, dešimtasis skirsnis) 0,0</w:t>
      </w:r>
      <w:r w:rsidR="00AD0085">
        <w:rPr>
          <w:rFonts w:ascii="Times New Roman" w:hAnsi="Times New Roman"/>
          <w:sz w:val="22"/>
          <w:szCs w:val="22"/>
        </w:rPr>
        <w:t>5</w:t>
      </w:r>
      <w:r w:rsidR="00345274">
        <w:rPr>
          <w:rFonts w:ascii="Times New Roman" w:hAnsi="Times New Roman"/>
          <w:sz w:val="22"/>
          <w:szCs w:val="22"/>
        </w:rPr>
        <w:t>70 ha ploto</w:t>
      </w:r>
      <w:r w:rsidR="00E346B1">
        <w:rPr>
          <w:rFonts w:ascii="Times New Roman" w:hAnsi="Times New Roman"/>
          <w:sz w:val="22"/>
          <w:szCs w:val="22"/>
        </w:rPr>
        <w:t>.</w:t>
      </w:r>
    </w:p>
    <w:p w14:paraId="50798DCF" w14:textId="2A2D16BD" w:rsidR="00620B3A" w:rsidRPr="00B92844" w:rsidRDefault="00620B3A" w:rsidP="00DD7AF4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sz w:val="22"/>
          <w:szCs w:val="22"/>
        </w:rPr>
      </w:pPr>
      <w:r w:rsidRPr="00B92844">
        <w:rPr>
          <w:sz w:val="22"/>
          <w:szCs w:val="22"/>
        </w:rPr>
        <w:t xml:space="preserve">2. P a ž y m i u, kad šiuo įsakymu patvirtintas </w:t>
      </w:r>
      <w:r w:rsidR="008F5F7C">
        <w:rPr>
          <w:sz w:val="22"/>
          <w:szCs w:val="22"/>
        </w:rPr>
        <w:t>p</w:t>
      </w:r>
      <w:r w:rsidRPr="00B92844">
        <w:rPr>
          <w:sz w:val="22"/>
          <w:szCs w:val="22"/>
        </w:rPr>
        <w:t>rojektas įsigalioja kitą dieną po jo oficialaus informacinio paskelbimo ŽPDRIS (</w:t>
      </w:r>
      <w:hyperlink r:id="rId7" w:history="1">
        <w:r w:rsidRPr="00B92844">
          <w:rPr>
            <w:rStyle w:val="Hipersaitas"/>
            <w:color w:val="auto"/>
            <w:sz w:val="22"/>
            <w:szCs w:val="22"/>
            <w:u w:val="none"/>
          </w:rPr>
          <w:t>www.zpdris.lt</w:t>
        </w:r>
      </w:hyperlink>
      <w:r w:rsidRPr="00B92844">
        <w:rPr>
          <w:sz w:val="22"/>
          <w:szCs w:val="22"/>
        </w:rPr>
        <w:t>).</w:t>
      </w:r>
    </w:p>
    <w:p w14:paraId="62422D9E" w14:textId="5699BEA7" w:rsidR="001A6AE5" w:rsidRDefault="00620B3A" w:rsidP="00DD7AF4">
      <w:pPr>
        <w:spacing w:line="360" w:lineRule="auto"/>
        <w:ind w:firstLine="720"/>
        <w:jc w:val="both"/>
        <w:rPr>
          <w:rStyle w:val="uficommentbody"/>
          <w:rFonts w:ascii="Times New Roman" w:eastAsiaTheme="majorEastAsia" w:hAnsi="Times New Roman"/>
          <w:sz w:val="22"/>
          <w:szCs w:val="22"/>
        </w:rPr>
      </w:pPr>
      <w:r w:rsidRPr="00B92844">
        <w:rPr>
          <w:rStyle w:val="uficommentbody"/>
          <w:rFonts w:ascii="Times New Roman" w:eastAsiaTheme="majorEastAsia" w:hAnsi="Times New Roman"/>
          <w:sz w:val="22"/>
          <w:szCs w:val="22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956E167" w14:textId="77777777" w:rsidR="003D7BA4" w:rsidRPr="00F67136" w:rsidRDefault="003D7BA4" w:rsidP="0088724C">
      <w:pPr>
        <w:spacing w:line="360" w:lineRule="auto"/>
        <w:jc w:val="both"/>
        <w:rPr>
          <w:rFonts w:ascii="Times New Roman" w:eastAsiaTheme="majorEastAsia" w:hAnsi="Times New Roman"/>
          <w:sz w:val="22"/>
          <w:szCs w:val="22"/>
        </w:rPr>
      </w:pPr>
    </w:p>
    <w:p w14:paraId="41F0E7D8" w14:textId="41E6091C" w:rsidR="003D7BA4" w:rsidRPr="0018449B" w:rsidRDefault="00620B3A" w:rsidP="00FA1EB4">
      <w:pPr>
        <w:tabs>
          <w:tab w:val="left" w:pos="7371"/>
        </w:tabs>
        <w:spacing w:after="120" w:line="360" w:lineRule="auto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>Administracijos direktorius</w:t>
      </w:r>
      <w:r w:rsidR="00FA1EB4">
        <w:rPr>
          <w:rFonts w:ascii="Times New Roman" w:hAnsi="Times New Roman"/>
          <w:bCs/>
          <w:sz w:val="22"/>
          <w:szCs w:val="22"/>
        </w:rPr>
        <w:tab/>
      </w:r>
      <w:r w:rsidRPr="00B92844">
        <w:rPr>
          <w:rFonts w:ascii="Times New Roman" w:hAnsi="Times New Roman"/>
          <w:bCs/>
          <w:sz w:val="22"/>
          <w:szCs w:val="22"/>
        </w:rPr>
        <w:t>Dainius Grincevičius</w:t>
      </w:r>
    </w:p>
    <w:p w14:paraId="6257BE31" w14:textId="76269F11" w:rsidR="00FE53C0" w:rsidRDefault="00FE53C0" w:rsidP="00B9284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Parengė </w:t>
      </w:r>
    </w:p>
    <w:p w14:paraId="46B83D5D" w14:textId="77777777" w:rsidR="0018449B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Ūkio, architektūros ir investicijų skyriaus</w:t>
      </w:r>
    </w:p>
    <w:p w14:paraId="6459ADB4" w14:textId="17A121B5" w:rsidR="000D2950" w:rsidRPr="00B92844" w:rsidRDefault="0018449B" w:rsidP="00B9284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</w:t>
      </w:r>
      <w:r w:rsidR="000D2950" w:rsidRPr="00B92844">
        <w:rPr>
          <w:rFonts w:ascii="Times New Roman" w:hAnsi="Times New Roman"/>
          <w:sz w:val="22"/>
          <w:szCs w:val="22"/>
        </w:rPr>
        <w:t>yriausioji specialistė</w:t>
      </w:r>
      <w:r w:rsidR="00ED4CB6" w:rsidRPr="00B92844">
        <w:rPr>
          <w:rFonts w:ascii="Times New Roman" w:hAnsi="Times New Roman"/>
          <w:sz w:val="22"/>
          <w:szCs w:val="22"/>
        </w:rPr>
        <w:br/>
      </w:r>
      <w:r w:rsidR="000D2950" w:rsidRPr="00B92844">
        <w:rPr>
          <w:rFonts w:ascii="Times New Roman" w:hAnsi="Times New Roman"/>
          <w:sz w:val="22"/>
          <w:szCs w:val="22"/>
        </w:rPr>
        <w:t xml:space="preserve">Laima </w:t>
      </w:r>
      <w:proofErr w:type="spellStart"/>
      <w:r w:rsidR="000D2950" w:rsidRPr="00B92844">
        <w:rPr>
          <w:rFonts w:ascii="Times New Roman" w:hAnsi="Times New Roman"/>
          <w:sz w:val="22"/>
          <w:szCs w:val="22"/>
        </w:rPr>
        <w:t>Savukaitienė</w:t>
      </w:r>
      <w:proofErr w:type="spellEnd"/>
      <w:r w:rsidR="00B02590" w:rsidRPr="00B92844">
        <w:rPr>
          <w:rFonts w:ascii="Times New Roman" w:hAnsi="Times New Roman"/>
          <w:sz w:val="22"/>
          <w:szCs w:val="22"/>
        </w:rPr>
        <w:br/>
      </w:r>
      <w:r w:rsidR="002374FC" w:rsidRPr="00B92844">
        <w:rPr>
          <w:rFonts w:ascii="Times New Roman" w:hAnsi="Times New Roman"/>
          <w:sz w:val="22"/>
          <w:szCs w:val="22"/>
        </w:rPr>
        <w:t>202</w:t>
      </w:r>
      <w:r w:rsidR="003901D7">
        <w:rPr>
          <w:rFonts w:ascii="Times New Roman" w:hAnsi="Times New Roman"/>
          <w:sz w:val="22"/>
          <w:szCs w:val="22"/>
        </w:rPr>
        <w:t>2</w:t>
      </w:r>
      <w:r w:rsidR="00ED4CB6" w:rsidRPr="00B92844">
        <w:rPr>
          <w:rFonts w:ascii="Times New Roman" w:hAnsi="Times New Roman"/>
          <w:sz w:val="22"/>
          <w:szCs w:val="22"/>
        </w:rPr>
        <w:t>-</w:t>
      </w:r>
      <w:r w:rsidR="00961DA1">
        <w:rPr>
          <w:rFonts w:ascii="Times New Roman" w:hAnsi="Times New Roman"/>
          <w:sz w:val="22"/>
          <w:szCs w:val="22"/>
        </w:rPr>
        <w:t>10</w:t>
      </w:r>
      <w:r w:rsidR="000D2950" w:rsidRPr="00B92844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>1</w:t>
      </w:r>
      <w:r w:rsidR="00961DA1">
        <w:rPr>
          <w:rFonts w:ascii="Times New Roman" w:hAnsi="Times New Roman"/>
          <w:sz w:val="22"/>
          <w:szCs w:val="22"/>
        </w:rPr>
        <w:t>8</w:t>
      </w:r>
    </w:p>
    <w:sectPr w:rsidR="000D2950" w:rsidRPr="00B92844" w:rsidSect="00B92844">
      <w:headerReference w:type="default" r:id="rId8"/>
      <w:footerReference w:type="default" r:id="rId9"/>
      <w:pgSz w:w="11907" w:h="16840" w:code="9"/>
      <w:pgMar w:top="568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6A609" w14:textId="77777777" w:rsidR="00423009" w:rsidRDefault="00423009">
      <w:r>
        <w:separator/>
      </w:r>
    </w:p>
  </w:endnote>
  <w:endnote w:type="continuationSeparator" w:id="0">
    <w:p w14:paraId="7662E5E7" w14:textId="77777777" w:rsidR="00423009" w:rsidRDefault="00423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8FA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29D29" w14:textId="77777777" w:rsidR="00423009" w:rsidRDefault="00423009">
      <w:r>
        <w:separator/>
      </w:r>
    </w:p>
  </w:footnote>
  <w:footnote w:type="continuationSeparator" w:id="0">
    <w:p w14:paraId="43774255" w14:textId="77777777" w:rsidR="00423009" w:rsidRDefault="00423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DC2D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59C"/>
    <w:rsid w:val="0002042D"/>
    <w:rsid w:val="00035BDD"/>
    <w:rsid w:val="00055422"/>
    <w:rsid w:val="00086EEE"/>
    <w:rsid w:val="000B630C"/>
    <w:rsid w:val="000D2950"/>
    <w:rsid w:val="00103178"/>
    <w:rsid w:val="00117499"/>
    <w:rsid w:val="001513C9"/>
    <w:rsid w:val="00160507"/>
    <w:rsid w:val="001657DF"/>
    <w:rsid w:val="0017010C"/>
    <w:rsid w:val="0018449B"/>
    <w:rsid w:val="00192656"/>
    <w:rsid w:val="001A6AE5"/>
    <w:rsid w:val="001B38CF"/>
    <w:rsid w:val="001D05D5"/>
    <w:rsid w:val="001D38EF"/>
    <w:rsid w:val="001E7250"/>
    <w:rsid w:val="00227979"/>
    <w:rsid w:val="0023084C"/>
    <w:rsid w:val="002374FC"/>
    <w:rsid w:val="0026115D"/>
    <w:rsid w:val="002765E4"/>
    <w:rsid w:val="0028720A"/>
    <w:rsid w:val="0029638A"/>
    <w:rsid w:val="002D3ABC"/>
    <w:rsid w:val="00313CF0"/>
    <w:rsid w:val="00313EDB"/>
    <w:rsid w:val="00342E29"/>
    <w:rsid w:val="00345274"/>
    <w:rsid w:val="00372B27"/>
    <w:rsid w:val="003901D7"/>
    <w:rsid w:val="003A0C31"/>
    <w:rsid w:val="003B7901"/>
    <w:rsid w:val="003D7BA4"/>
    <w:rsid w:val="003F491F"/>
    <w:rsid w:val="00404480"/>
    <w:rsid w:val="00423009"/>
    <w:rsid w:val="00434111"/>
    <w:rsid w:val="00435ADB"/>
    <w:rsid w:val="00470C44"/>
    <w:rsid w:val="004754F8"/>
    <w:rsid w:val="00481E61"/>
    <w:rsid w:val="00494D33"/>
    <w:rsid w:val="00502166"/>
    <w:rsid w:val="00521D86"/>
    <w:rsid w:val="00564151"/>
    <w:rsid w:val="00565025"/>
    <w:rsid w:val="00583E25"/>
    <w:rsid w:val="00596626"/>
    <w:rsid w:val="005A779A"/>
    <w:rsid w:val="005B7FE0"/>
    <w:rsid w:val="005D225A"/>
    <w:rsid w:val="005F041E"/>
    <w:rsid w:val="00610881"/>
    <w:rsid w:val="00620B3A"/>
    <w:rsid w:val="00652B95"/>
    <w:rsid w:val="00671EAA"/>
    <w:rsid w:val="006813D6"/>
    <w:rsid w:val="006A12D3"/>
    <w:rsid w:val="006B0698"/>
    <w:rsid w:val="006D7257"/>
    <w:rsid w:val="006F6874"/>
    <w:rsid w:val="0070001E"/>
    <w:rsid w:val="00784242"/>
    <w:rsid w:val="007911EA"/>
    <w:rsid w:val="00832C70"/>
    <w:rsid w:val="00881B2F"/>
    <w:rsid w:val="008871E7"/>
    <w:rsid w:val="0088724C"/>
    <w:rsid w:val="008A4F11"/>
    <w:rsid w:val="008C1B78"/>
    <w:rsid w:val="008D44BD"/>
    <w:rsid w:val="008E1F51"/>
    <w:rsid w:val="008F361F"/>
    <w:rsid w:val="008F4809"/>
    <w:rsid w:val="008F5F7C"/>
    <w:rsid w:val="0090290A"/>
    <w:rsid w:val="00922BF2"/>
    <w:rsid w:val="009458B4"/>
    <w:rsid w:val="00961DA1"/>
    <w:rsid w:val="0098205C"/>
    <w:rsid w:val="00985547"/>
    <w:rsid w:val="009B1921"/>
    <w:rsid w:val="009C4EAB"/>
    <w:rsid w:val="009F065C"/>
    <w:rsid w:val="009F2F68"/>
    <w:rsid w:val="00A11DF7"/>
    <w:rsid w:val="00A43950"/>
    <w:rsid w:val="00A51AA8"/>
    <w:rsid w:val="00A54270"/>
    <w:rsid w:val="00A630E4"/>
    <w:rsid w:val="00A742B6"/>
    <w:rsid w:val="00A92995"/>
    <w:rsid w:val="00A97D7F"/>
    <w:rsid w:val="00AB5D53"/>
    <w:rsid w:val="00AD0085"/>
    <w:rsid w:val="00AE4805"/>
    <w:rsid w:val="00AE7378"/>
    <w:rsid w:val="00B02590"/>
    <w:rsid w:val="00B36E1C"/>
    <w:rsid w:val="00B67A64"/>
    <w:rsid w:val="00B75F85"/>
    <w:rsid w:val="00B84CE5"/>
    <w:rsid w:val="00B92844"/>
    <w:rsid w:val="00BC77AF"/>
    <w:rsid w:val="00BE14F7"/>
    <w:rsid w:val="00BE1E33"/>
    <w:rsid w:val="00BE4C6A"/>
    <w:rsid w:val="00BE6D25"/>
    <w:rsid w:val="00BF3187"/>
    <w:rsid w:val="00C025E2"/>
    <w:rsid w:val="00C2225A"/>
    <w:rsid w:val="00C70BF1"/>
    <w:rsid w:val="00C838D9"/>
    <w:rsid w:val="00C84A75"/>
    <w:rsid w:val="00C921BD"/>
    <w:rsid w:val="00CA67DC"/>
    <w:rsid w:val="00CA6ECE"/>
    <w:rsid w:val="00CC70D4"/>
    <w:rsid w:val="00D11272"/>
    <w:rsid w:val="00D54264"/>
    <w:rsid w:val="00D761FE"/>
    <w:rsid w:val="00D76A44"/>
    <w:rsid w:val="00D85844"/>
    <w:rsid w:val="00DB5421"/>
    <w:rsid w:val="00DD47CE"/>
    <w:rsid w:val="00DD7AF4"/>
    <w:rsid w:val="00E259B1"/>
    <w:rsid w:val="00E346B1"/>
    <w:rsid w:val="00E5179A"/>
    <w:rsid w:val="00E85F4C"/>
    <w:rsid w:val="00E918BB"/>
    <w:rsid w:val="00E91C3C"/>
    <w:rsid w:val="00EB152B"/>
    <w:rsid w:val="00ED113F"/>
    <w:rsid w:val="00ED4CB6"/>
    <w:rsid w:val="00EE2CE3"/>
    <w:rsid w:val="00F01EF6"/>
    <w:rsid w:val="00F67136"/>
    <w:rsid w:val="00F7498F"/>
    <w:rsid w:val="00FA1EB4"/>
    <w:rsid w:val="00FC1499"/>
    <w:rsid w:val="00FC5C67"/>
    <w:rsid w:val="00FE17ED"/>
    <w:rsid w:val="00FE3DBC"/>
    <w:rsid w:val="00FE53C0"/>
    <w:rsid w:val="00FF1D2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BD694"/>
  <w15:docId w15:val="{4B7881BE-E28F-487B-9890-489B4BD0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  <w:style w:type="paragraph" w:styleId="prastasiniatinklio">
    <w:name w:val="Normal (Web)"/>
    <w:basedOn w:val="prastasis"/>
    <w:uiPriority w:val="99"/>
    <w:unhideWhenUsed/>
    <w:rsid w:val="003901D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AF74FE-C419-4810-83A3-A7F8831D19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344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5</cp:revision>
  <cp:lastPrinted>2001-05-23T08:36:00Z</cp:lastPrinted>
  <dcterms:created xsi:type="dcterms:W3CDTF">2022-10-18T11:54:00Z</dcterms:created>
  <dcterms:modified xsi:type="dcterms:W3CDTF">2022-10-19T05:52:00Z</dcterms:modified>
</cp:coreProperties>
</file>