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34B9E0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E421D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D34E5E">
        <w:rPr>
          <w:rFonts w:ascii="Times New Roman" w:eastAsia="Times New Roman" w:hAnsi="Times New Roman"/>
          <w:sz w:val="24"/>
          <w:szCs w:val="20"/>
          <w:lang w:eastAsia="lt-LT"/>
        </w:rPr>
        <w:t>spalio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79664430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>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E421D">
        <w:rPr>
          <w:rFonts w:ascii="Times New Roman" w:eastAsia="Times New Roman" w:hAnsi="Times New Roman"/>
          <w:sz w:val="24"/>
          <w:szCs w:val="20"/>
        </w:rPr>
        <w:t>birželio 1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>00</w:t>
      </w:r>
      <w:r w:rsidR="006E421D">
        <w:rPr>
          <w:rFonts w:ascii="Times New Roman" w:eastAsia="Times New Roman" w:hAnsi="Times New Roman"/>
          <w:sz w:val="24"/>
          <w:szCs w:val="20"/>
        </w:rPr>
        <w:t>8205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7DA844B6" w14:textId="5E087068" w:rsidR="00A23667" w:rsidRDefault="000339CC" w:rsidP="000339C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0339CC">
        <w:rPr>
          <w:rFonts w:ascii="Times New Roman" w:eastAsia="Times New Roman" w:hAnsi="Times New Roman"/>
          <w:sz w:val="24"/>
          <w:szCs w:val="20"/>
        </w:rPr>
        <w:t>1.</w:t>
      </w:r>
      <w:r>
        <w:rPr>
          <w:rFonts w:ascii="Times New Roman" w:eastAsia="Times New Roman" w:hAnsi="Times New Roman"/>
          <w:sz w:val="24"/>
          <w:szCs w:val="20"/>
        </w:rPr>
        <w:t xml:space="preserve"> Į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p a r e i g o j u  Šakių rajono savivaldybės administracijos Biudžeto, turto ir strateginio planavimo skyriaus vedėją Egidiją Grigaitienę gautas paskolos lėšas </w:t>
      </w:r>
      <w:r>
        <w:rPr>
          <w:rFonts w:ascii="Times New Roman" w:eastAsia="Times New Roman" w:hAnsi="Times New Roman"/>
          <w:sz w:val="24"/>
          <w:szCs w:val="20"/>
        </w:rPr>
        <w:t>103328,73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D34E5E" w:rsidRPr="000339CC">
        <w:rPr>
          <w:rFonts w:ascii="Times New Roman" w:eastAsia="Times New Roman" w:hAnsi="Times New Roman"/>
          <w:sz w:val="24"/>
          <w:szCs w:val="20"/>
        </w:rPr>
        <w:t xml:space="preserve">vieną šimtą </w:t>
      </w:r>
      <w:r>
        <w:rPr>
          <w:rFonts w:ascii="Times New Roman" w:eastAsia="Times New Roman" w:hAnsi="Times New Roman"/>
          <w:sz w:val="24"/>
          <w:szCs w:val="20"/>
        </w:rPr>
        <w:t>tris tūkstančius</w:t>
      </w:r>
      <w:r w:rsidR="00D34E5E" w:rsidRPr="000339CC">
        <w:rPr>
          <w:rFonts w:ascii="Times New Roman" w:eastAsia="Times New Roman" w:hAnsi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/>
          <w:sz w:val="24"/>
          <w:szCs w:val="20"/>
        </w:rPr>
        <w:t xml:space="preserve">tris </w:t>
      </w:r>
      <w:r w:rsidR="00D34E5E" w:rsidRPr="000339CC">
        <w:rPr>
          <w:rFonts w:ascii="Times New Roman" w:eastAsia="Times New Roman" w:hAnsi="Times New Roman"/>
          <w:sz w:val="24"/>
          <w:szCs w:val="20"/>
        </w:rPr>
        <w:t xml:space="preserve">šimtus </w:t>
      </w:r>
      <w:r>
        <w:rPr>
          <w:rFonts w:ascii="Times New Roman" w:eastAsia="Times New Roman" w:hAnsi="Times New Roman"/>
          <w:sz w:val="24"/>
          <w:szCs w:val="20"/>
        </w:rPr>
        <w:t>dvidešimt</w:t>
      </w:r>
      <w:r w:rsidR="00F526C1" w:rsidRPr="000339CC">
        <w:rPr>
          <w:rFonts w:ascii="Times New Roman" w:eastAsia="Times New Roman" w:hAnsi="Times New Roman"/>
          <w:sz w:val="24"/>
          <w:szCs w:val="20"/>
        </w:rPr>
        <w:t xml:space="preserve"> aštuonis eurus </w:t>
      </w:r>
      <w:r>
        <w:rPr>
          <w:rFonts w:ascii="Times New Roman" w:eastAsia="Times New Roman" w:hAnsi="Times New Roman"/>
          <w:sz w:val="24"/>
          <w:szCs w:val="20"/>
        </w:rPr>
        <w:t>7</w:t>
      </w:r>
      <w:r w:rsidR="00F526C1" w:rsidRPr="000339CC">
        <w:rPr>
          <w:rFonts w:ascii="Times New Roman" w:eastAsia="Times New Roman" w:hAnsi="Times New Roman"/>
          <w:sz w:val="24"/>
          <w:szCs w:val="20"/>
        </w:rPr>
        <w:t>3 euro centus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) skirti projekto „</w:t>
      </w:r>
      <w:r w:rsidR="00F526C1" w:rsidRPr="000339CC">
        <w:rPr>
          <w:rFonts w:ascii="Times New Roman" w:eastAsia="Times New Roman" w:hAnsi="Times New Roman"/>
          <w:sz w:val="24"/>
          <w:szCs w:val="20"/>
        </w:rPr>
        <w:t>Dviračių trasos, Šakių r. sav., Šakių m., Gimnazijos g. 1A</w:t>
      </w:r>
      <w:r w:rsidR="00E618E4" w:rsidRPr="000339CC">
        <w:rPr>
          <w:rFonts w:ascii="Times New Roman" w:eastAsia="Times New Roman" w:hAnsi="Times New Roman"/>
          <w:sz w:val="24"/>
          <w:szCs w:val="20"/>
        </w:rPr>
        <w:t xml:space="preserve">“ 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finansavimui. </w:t>
      </w:r>
      <w:bookmarkStart w:id="0" w:name="_Hlk4157220"/>
      <w:bookmarkStart w:id="1" w:name="_Hlk58571565"/>
      <w:bookmarkStart w:id="2" w:name="_Hlk47444637"/>
      <w:bookmarkStart w:id="3" w:name="_Hlk25327071"/>
      <w:r w:rsidR="00A23667" w:rsidRPr="000339CC">
        <w:rPr>
          <w:rFonts w:ascii="Times New Roman" w:eastAsia="Times New Roman" w:hAnsi="Times New Roman"/>
          <w:sz w:val="24"/>
          <w:szCs w:val="20"/>
        </w:rPr>
        <w:t>Lėšas nukreipti Regioninės plėtros ir bendruomeninių iniciatyvų programos vykdymui (kodas 04) į valstybės funkciją 04.0</w:t>
      </w:r>
      <w:r>
        <w:rPr>
          <w:rFonts w:ascii="Times New Roman" w:eastAsia="Times New Roman" w:hAnsi="Times New Roman"/>
          <w:sz w:val="24"/>
          <w:szCs w:val="20"/>
        </w:rPr>
        <w:t>5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.01.0</w:t>
      </w:r>
      <w:r>
        <w:rPr>
          <w:rFonts w:ascii="Times New Roman" w:eastAsia="Times New Roman" w:hAnsi="Times New Roman"/>
          <w:sz w:val="24"/>
          <w:szCs w:val="20"/>
        </w:rPr>
        <w:t>2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A23667" w:rsidRPr="000339CC">
        <w:rPr>
          <w:rFonts w:ascii="Times New Roman" w:eastAsia="Times New Roman" w:hAnsi="Times New Roman"/>
          <w:sz w:val="24"/>
          <w:szCs w:val="20"/>
        </w:rPr>
        <w:t>į ekonominę funkciją 3.1.1.</w:t>
      </w:r>
      <w:r w:rsidR="00E618E4" w:rsidRPr="000339CC">
        <w:rPr>
          <w:rFonts w:ascii="Times New Roman" w:eastAsia="Times New Roman" w:hAnsi="Times New Roman"/>
          <w:sz w:val="24"/>
          <w:szCs w:val="20"/>
        </w:rPr>
        <w:t>2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.1.</w:t>
      </w:r>
      <w:r w:rsidR="00E618E4" w:rsidRPr="000339CC">
        <w:rPr>
          <w:rFonts w:ascii="Times New Roman" w:eastAsia="Times New Roman" w:hAnsi="Times New Roman"/>
          <w:sz w:val="24"/>
          <w:szCs w:val="20"/>
        </w:rPr>
        <w:t>3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. </w:t>
      </w:r>
    </w:p>
    <w:p w14:paraId="04CD2AF0" w14:textId="7AA256F8" w:rsidR="000339CC" w:rsidRPr="000339CC" w:rsidRDefault="000339CC" w:rsidP="000339C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2. P r i pa ž į s t u netekusiu galios Šakių rajono savivaldybės administracijos direktoriaus 2022 m. spalio 20 d. įsakymą Nr. AG-124 „Dėl įpareigojimo skirti lėšas iš paskolos“.</w:t>
      </w:r>
    </w:p>
    <w:bookmarkEnd w:id="2"/>
    <w:bookmarkEnd w:id="3"/>
    <w:p w14:paraId="3B60F274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91CFD9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749770ED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E618E4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34E5E">
        <w:rPr>
          <w:rFonts w:ascii="Times New Roman" w:eastAsia="Times New Roman" w:hAnsi="Times New Roman"/>
          <w:sz w:val="24"/>
          <w:szCs w:val="24"/>
          <w:lang w:eastAsia="lt-LT"/>
        </w:rPr>
        <w:t>10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F526C1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0339CC">
        <w:rPr>
          <w:rFonts w:ascii="Times New Roman" w:eastAsia="Times New Roman" w:hAnsi="Times New Roman"/>
          <w:sz w:val="24"/>
          <w:szCs w:val="24"/>
          <w:lang w:eastAsia="lt-LT"/>
        </w:rPr>
        <w:t>1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413A2" w14:textId="77777777" w:rsidR="00D135D0" w:rsidRDefault="00D135D0">
      <w:pPr>
        <w:spacing w:after="0" w:line="240" w:lineRule="auto"/>
      </w:pPr>
      <w:r>
        <w:separator/>
      </w:r>
    </w:p>
  </w:endnote>
  <w:endnote w:type="continuationSeparator" w:id="0">
    <w:p w14:paraId="74975C22" w14:textId="77777777" w:rsidR="00D135D0" w:rsidRDefault="00D13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0000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0000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0000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B9908" w14:textId="77777777" w:rsidR="00D135D0" w:rsidRDefault="00D135D0">
      <w:pPr>
        <w:spacing w:after="0" w:line="240" w:lineRule="auto"/>
      </w:pPr>
      <w:r>
        <w:separator/>
      </w:r>
    </w:p>
  </w:footnote>
  <w:footnote w:type="continuationSeparator" w:id="0">
    <w:p w14:paraId="10B9F225" w14:textId="77777777" w:rsidR="00D135D0" w:rsidRDefault="00D135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6671F2"/>
    <w:multiLevelType w:val="hybridMultilevel"/>
    <w:tmpl w:val="ABE84E64"/>
    <w:lvl w:ilvl="0" w:tplc="CC1E2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6687380">
    <w:abstractNumId w:val="1"/>
  </w:num>
  <w:num w:numId="2" w16cid:durableId="299305878">
    <w:abstractNumId w:val="3"/>
  </w:num>
  <w:num w:numId="3" w16cid:durableId="502666614">
    <w:abstractNumId w:val="0"/>
  </w:num>
  <w:num w:numId="4" w16cid:durableId="1615744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339CC"/>
    <w:rsid w:val="00055F5A"/>
    <w:rsid w:val="000806F1"/>
    <w:rsid w:val="000836C8"/>
    <w:rsid w:val="0008648D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342A7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2B6C"/>
    <w:rsid w:val="002034E4"/>
    <w:rsid w:val="0021593E"/>
    <w:rsid w:val="00224561"/>
    <w:rsid w:val="002331FF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0B7F"/>
    <w:rsid w:val="0031210A"/>
    <w:rsid w:val="00326062"/>
    <w:rsid w:val="0034221C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82FAC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E421D"/>
    <w:rsid w:val="006F0A7F"/>
    <w:rsid w:val="00704F1C"/>
    <w:rsid w:val="00712F48"/>
    <w:rsid w:val="00722FAA"/>
    <w:rsid w:val="007253D4"/>
    <w:rsid w:val="00730557"/>
    <w:rsid w:val="00733A29"/>
    <w:rsid w:val="00747BA2"/>
    <w:rsid w:val="00750830"/>
    <w:rsid w:val="007541B2"/>
    <w:rsid w:val="00764FA8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36F0"/>
    <w:rsid w:val="00804952"/>
    <w:rsid w:val="00804F6B"/>
    <w:rsid w:val="00805BAA"/>
    <w:rsid w:val="0081070A"/>
    <w:rsid w:val="008140C1"/>
    <w:rsid w:val="0082389C"/>
    <w:rsid w:val="008345E9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138A1"/>
    <w:rsid w:val="00B17AE4"/>
    <w:rsid w:val="00B4316A"/>
    <w:rsid w:val="00B4373D"/>
    <w:rsid w:val="00B4603A"/>
    <w:rsid w:val="00B64B10"/>
    <w:rsid w:val="00B7229E"/>
    <w:rsid w:val="00B7368F"/>
    <w:rsid w:val="00BA1D19"/>
    <w:rsid w:val="00BC0B84"/>
    <w:rsid w:val="00BD6578"/>
    <w:rsid w:val="00BD66C7"/>
    <w:rsid w:val="00BE52F9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10B4E"/>
    <w:rsid w:val="00D135D0"/>
    <w:rsid w:val="00D267BF"/>
    <w:rsid w:val="00D34E5E"/>
    <w:rsid w:val="00D457A6"/>
    <w:rsid w:val="00D47AFA"/>
    <w:rsid w:val="00D75B2A"/>
    <w:rsid w:val="00D86979"/>
    <w:rsid w:val="00DA4327"/>
    <w:rsid w:val="00DE104F"/>
    <w:rsid w:val="00DE5985"/>
    <w:rsid w:val="00DF084A"/>
    <w:rsid w:val="00DF1F77"/>
    <w:rsid w:val="00DF337F"/>
    <w:rsid w:val="00E01FC3"/>
    <w:rsid w:val="00E072CD"/>
    <w:rsid w:val="00E13F78"/>
    <w:rsid w:val="00E41E14"/>
    <w:rsid w:val="00E61226"/>
    <w:rsid w:val="00E618E4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526C1"/>
    <w:rsid w:val="00F63E2E"/>
    <w:rsid w:val="00F66270"/>
    <w:rsid w:val="00F70C4B"/>
    <w:rsid w:val="00F72E8D"/>
    <w:rsid w:val="00FC3315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856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2022-10-20T05:31:00Z</dcterms:created>
  <dcterms:modified xsi:type="dcterms:W3CDTF">2022-10-21T11:48:00Z</dcterms:modified>
</cp:coreProperties>
</file>