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184AA2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6484347D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 xml:space="preserve">L </w:t>
      </w:r>
      <w:r w:rsidR="00000422">
        <w:rPr>
          <w:rFonts w:ascii="Times New Roman" w:hAnsi="Times New Roman"/>
          <w:b/>
        </w:rPr>
        <w:t>ŠAKIŲ RAJONO SAVIVALDYBĖS ADMINISTRACIJOS REPREZENTACINIŲ IŠLAIDŲ NAUDOJIMO TVARKOS APRAŠO PATVIRTINIMO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51A6EAE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 xml:space="preserve">22 </w:t>
      </w:r>
      <w:r>
        <w:rPr>
          <w:rFonts w:ascii="Times New Roman" w:hAnsi="Times New Roman"/>
        </w:rPr>
        <w:t xml:space="preserve">m.   </w:t>
      </w:r>
      <w:r w:rsidR="00F50429">
        <w:rPr>
          <w:rFonts w:ascii="Times New Roman" w:hAnsi="Times New Roman"/>
        </w:rPr>
        <w:t xml:space="preserve">     </w:t>
      </w:r>
      <w:r w:rsidR="008C20C0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54DF21C" w14:textId="45CDF49E" w:rsidR="00F31818" w:rsidRPr="00986B49" w:rsidRDefault="00F31818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000422">
        <w:rPr>
          <w:rFonts w:ascii="Times New Roman" w:hAnsi="Times New Roman"/>
          <w:szCs w:val="24"/>
        </w:rPr>
        <w:t>29</w:t>
      </w:r>
      <w:r w:rsidRPr="00986B49">
        <w:rPr>
          <w:rFonts w:ascii="Times New Roman" w:hAnsi="Times New Roman"/>
          <w:szCs w:val="24"/>
        </w:rPr>
        <w:t xml:space="preserve"> straipsnio </w:t>
      </w:r>
      <w:r w:rsidR="00C22D93">
        <w:rPr>
          <w:rFonts w:ascii="Times New Roman" w:hAnsi="Times New Roman"/>
          <w:szCs w:val="24"/>
        </w:rPr>
        <w:t>8</w:t>
      </w:r>
      <w:r w:rsidRPr="00986B49">
        <w:rPr>
          <w:rFonts w:ascii="Times New Roman" w:hAnsi="Times New Roman"/>
          <w:szCs w:val="24"/>
        </w:rPr>
        <w:t xml:space="preserve"> dal</w:t>
      </w:r>
      <w:r w:rsidR="00C22D93">
        <w:rPr>
          <w:rFonts w:ascii="Times New Roman" w:hAnsi="Times New Roman"/>
          <w:szCs w:val="24"/>
        </w:rPr>
        <w:t>ies 2 punktu</w:t>
      </w:r>
      <w:r w:rsidR="009A1F38" w:rsidRPr="00986B49">
        <w:rPr>
          <w:rFonts w:ascii="Times New Roman" w:hAnsi="Times New Roman"/>
          <w:szCs w:val="24"/>
        </w:rPr>
        <w:t>,</w:t>
      </w:r>
      <w:r w:rsidRPr="00986B49">
        <w:rPr>
          <w:rFonts w:ascii="Times New Roman" w:hAnsi="Times New Roman"/>
          <w:szCs w:val="24"/>
        </w:rPr>
        <w:t xml:space="preserve"> </w:t>
      </w:r>
      <w:r w:rsidR="00C22D93">
        <w:rPr>
          <w:rFonts w:ascii="Times New Roman" w:hAnsi="Times New Roman"/>
          <w:szCs w:val="24"/>
        </w:rPr>
        <w:t>Lietuvos Respublikos Vyriausybės 2002 m. birželio 17 d. nutarimo Nr. 919 „Dėl reprezentacinių išlaidų“</w:t>
      </w:r>
      <w:r w:rsidR="006E6E53">
        <w:rPr>
          <w:rFonts w:ascii="Times New Roman" w:hAnsi="Times New Roman"/>
          <w:szCs w:val="24"/>
        </w:rPr>
        <w:t xml:space="preserve"> 3.1 ir</w:t>
      </w:r>
      <w:r w:rsidR="00C22D93">
        <w:rPr>
          <w:rFonts w:ascii="Times New Roman" w:hAnsi="Times New Roman"/>
          <w:szCs w:val="24"/>
        </w:rPr>
        <w:t xml:space="preserve"> </w:t>
      </w:r>
      <w:r w:rsidR="0005335D">
        <w:rPr>
          <w:rFonts w:ascii="Times New Roman" w:hAnsi="Times New Roman"/>
          <w:szCs w:val="24"/>
        </w:rPr>
        <w:t>4.7</w:t>
      </w:r>
      <w:r w:rsidR="00C22D93">
        <w:rPr>
          <w:rFonts w:ascii="Times New Roman" w:hAnsi="Times New Roman"/>
          <w:szCs w:val="24"/>
        </w:rPr>
        <w:t xml:space="preserve"> papunkči</w:t>
      </w:r>
      <w:r w:rsidR="006E6E53">
        <w:rPr>
          <w:rFonts w:ascii="Times New Roman" w:hAnsi="Times New Roman"/>
          <w:szCs w:val="24"/>
        </w:rPr>
        <w:t>ais</w:t>
      </w:r>
      <w:r w:rsidR="00E06D89">
        <w:rPr>
          <w:rFonts w:ascii="Times New Roman" w:hAnsi="Times New Roman"/>
          <w:szCs w:val="24"/>
        </w:rPr>
        <w:t>,</w:t>
      </w:r>
      <w:r w:rsidR="00C22D93">
        <w:rPr>
          <w:rFonts w:ascii="Times New Roman" w:hAnsi="Times New Roman"/>
          <w:szCs w:val="24"/>
        </w:rPr>
        <w:t xml:space="preserve"> </w:t>
      </w:r>
      <w:r w:rsidRPr="00986B49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</w:t>
      </w:r>
      <w:r w:rsidR="001E0904" w:rsidRPr="00986B49">
        <w:rPr>
          <w:rFonts w:ascii="Times New Roman" w:hAnsi="Times New Roman"/>
          <w:szCs w:val="24"/>
        </w:rPr>
        <w:t xml:space="preserve"> </w:t>
      </w:r>
      <w:r w:rsidRPr="00986B49">
        <w:rPr>
          <w:rFonts w:ascii="Times New Roman" w:hAnsi="Times New Roman"/>
          <w:szCs w:val="24"/>
        </w:rPr>
        <w:t>„Dėl Šakių rajono savivaldybės administracijos nuostatų patvirtinimo“</w:t>
      </w:r>
      <w:r w:rsidR="003C50B2" w:rsidRPr="00986B49">
        <w:rPr>
          <w:rFonts w:ascii="Times New Roman" w:hAnsi="Times New Roman"/>
          <w:szCs w:val="24"/>
        </w:rPr>
        <w:t xml:space="preserve">, </w:t>
      </w:r>
      <w:r w:rsidRPr="00986B49">
        <w:rPr>
          <w:rFonts w:ascii="Times New Roman" w:hAnsi="Times New Roman"/>
          <w:szCs w:val="24"/>
        </w:rPr>
        <w:t>24 punktu</w:t>
      </w:r>
      <w:r w:rsidR="0005335D">
        <w:rPr>
          <w:rFonts w:ascii="Times New Roman" w:hAnsi="Times New Roman"/>
          <w:color w:val="00000A"/>
          <w:szCs w:val="24"/>
        </w:rPr>
        <w:t>:</w:t>
      </w:r>
    </w:p>
    <w:p w14:paraId="41B547DA" w14:textId="33F388B6" w:rsidR="00D75EB5" w:rsidRDefault="0005335D" w:rsidP="008C20C0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1.T</w:t>
      </w:r>
      <w:r w:rsidR="008C4D7D" w:rsidRPr="00487264">
        <w:rPr>
          <w:rFonts w:ascii="Times New Roman" w:hAnsi="Times New Roman"/>
          <w:spacing w:val="60"/>
          <w:szCs w:val="24"/>
        </w:rPr>
        <w:t>virtinu</w:t>
      </w:r>
      <w:r w:rsidR="00D871E7" w:rsidRPr="00986B49">
        <w:rPr>
          <w:rFonts w:ascii="Times New Roman" w:hAnsi="Times New Roman"/>
          <w:szCs w:val="24"/>
        </w:rPr>
        <w:t xml:space="preserve"> </w:t>
      </w:r>
      <w:r w:rsidR="008C20C0">
        <w:rPr>
          <w:rFonts w:ascii="Times New Roman" w:hAnsi="Times New Roman"/>
          <w:szCs w:val="24"/>
        </w:rPr>
        <w:t>Šakių rajono savivaldybės administracijos reprezentacinių išlaidų naudojimo tvarkos aprašą (pridedama).</w:t>
      </w:r>
    </w:p>
    <w:p w14:paraId="20D085A3" w14:textId="65C8A49C" w:rsidR="0005335D" w:rsidRPr="00986B49" w:rsidRDefault="0005335D" w:rsidP="008C20C0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Nustatau, kad įsakymas įsigalioja 2022 m. gruodžio 27 d.</w:t>
      </w:r>
    </w:p>
    <w:p w14:paraId="62924B89" w14:textId="77777777" w:rsidR="007F2C59" w:rsidRPr="00986B49" w:rsidRDefault="00183C7F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986B49">
        <w:rPr>
          <w:rFonts w:ascii="Times New Roman" w:hAnsi="Times New Roman"/>
          <w:szCs w:val="24"/>
        </w:rPr>
        <w:t>Šis įsakymas per vieną mėnesį</w:t>
      </w:r>
      <w:r w:rsidR="007F2C59" w:rsidRPr="00986B49">
        <w:rPr>
          <w:rFonts w:ascii="Times New Roman" w:hAnsi="Times New Roman"/>
          <w:bCs/>
          <w:color w:val="000000"/>
          <w:szCs w:val="24"/>
        </w:rPr>
        <w:t xml:space="preserve">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476FDC1" w14:textId="522ACD97" w:rsidR="00434111" w:rsidRPr="00986B49" w:rsidRDefault="005C472B" w:rsidP="006E4397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6E4397">
        <w:rPr>
          <w:rFonts w:ascii="Times New Roman" w:hAnsi="Times New Roman"/>
          <w:szCs w:val="24"/>
        </w:rPr>
        <w:t>us</w:t>
      </w:r>
      <w:r w:rsidR="006E4397">
        <w:rPr>
          <w:rFonts w:ascii="Times New Roman" w:hAnsi="Times New Roman"/>
          <w:szCs w:val="24"/>
        </w:rPr>
        <w:tab/>
        <w:t>Dainius Grincevičius</w:t>
      </w:r>
    </w:p>
    <w:p w14:paraId="13F1D638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3FB3D49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70F0AD0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2ADA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0D7588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662C71C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67D5BCE" w14:textId="77777777" w:rsidR="009D332B" w:rsidRDefault="009D332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37D77C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12D136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94D38B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84D0F1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508417" w14:textId="77777777" w:rsidR="00CC3D65" w:rsidRDefault="00CC3D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DCB2DA" w14:textId="77777777" w:rsidR="00434111" w:rsidRPr="009922E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F3BA5BC" w14:textId="77777777" w:rsidR="002B1D05" w:rsidRDefault="009D332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1E6CF3B9" w14:textId="0B9B4891" w:rsidR="00434111" w:rsidRDefault="009D332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4CECF2E" w14:textId="6A753F03" w:rsidR="001D38EF" w:rsidRPr="00434111" w:rsidRDefault="00DD10AE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2022-</w:t>
      </w:r>
      <w:r w:rsidR="004E1ABA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297FE8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E815E" w14:textId="77777777" w:rsidR="00AC7ECE" w:rsidRDefault="00AC7ECE">
      <w:r>
        <w:separator/>
      </w:r>
    </w:p>
  </w:endnote>
  <w:endnote w:type="continuationSeparator" w:id="0">
    <w:p w14:paraId="79F99B67" w14:textId="77777777" w:rsidR="00AC7ECE" w:rsidRDefault="00AC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44434" w14:textId="77777777" w:rsidR="00AC7ECE" w:rsidRDefault="00AC7ECE">
      <w:r>
        <w:separator/>
      </w:r>
    </w:p>
  </w:footnote>
  <w:footnote w:type="continuationSeparator" w:id="0">
    <w:p w14:paraId="74234D34" w14:textId="77777777" w:rsidR="00AC7ECE" w:rsidRDefault="00AC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422"/>
    <w:rsid w:val="00003A11"/>
    <w:rsid w:val="00005333"/>
    <w:rsid w:val="000145BD"/>
    <w:rsid w:val="0005335D"/>
    <w:rsid w:val="00057674"/>
    <w:rsid w:val="00064496"/>
    <w:rsid w:val="00065D6A"/>
    <w:rsid w:val="00070402"/>
    <w:rsid w:val="000762E3"/>
    <w:rsid w:val="000831C6"/>
    <w:rsid w:val="00084D0E"/>
    <w:rsid w:val="00087196"/>
    <w:rsid w:val="000A127F"/>
    <w:rsid w:val="00100161"/>
    <w:rsid w:val="00117499"/>
    <w:rsid w:val="0012270E"/>
    <w:rsid w:val="00183C7F"/>
    <w:rsid w:val="001B3778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3D71"/>
    <w:rsid w:val="0028720A"/>
    <w:rsid w:val="00297FE8"/>
    <w:rsid w:val="002B1D05"/>
    <w:rsid w:val="002D3ABC"/>
    <w:rsid w:val="002D7DDB"/>
    <w:rsid w:val="002E0D13"/>
    <w:rsid w:val="00313CF0"/>
    <w:rsid w:val="00342E29"/>
    <w:rsid w:val="00392B27"/>
    <w:rsid w:val="003A0C31"/>
    <w:rsid w:val="003B0663"/>
    <w:rsid w:val="003B0DA5"/>
    <w:rsid w:val="003C50B2"/>
    <w:rsid w:val="003F0334"/>
    <w:rsid w:val="003F491F"/>
    <w:rsid w:val="00400993"/>
    <w:rsid w:val="00434111"/>
    <w:rsid w:val="00435448"/>
    <w:rsid w:val="00435ADB"/>
    <w:rsid w:val="00440D02"/>
    <w:rsid w:val="00467FE9"/>
    <w:rsid w:val="00487264"/>
    <w:rsid w:val="004912A5"/>
    <w:rsid w:val="004A6480"/>
    <w:rsid w:val="004B296E"/>
    <w:rsid w:val="004D645E"/>
    <w:rsid w:val="004E1ABA"/>
    <w:rsid w:val="00521D86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605ED6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4397"/>
    <w:rsid w:val="006E65A1"/>
    <w:rsid w:val="006E6E53"/>
    <w:rsid w:val="006F330F"/>
    <w:rsid w:val="0070001E"/>
    <w:rsid w:val="00702E9C"/>
    <w:rsid w:val="00747454"/>
    <w:rsid w:val="00747E57"/>
    <w:rsid w:val="00766154"/>
    <w:rsid w:val="0077199D"/>
    <w:rsid w:val="00776817"/>
    <w:rsid w:val="00797CB4"/>
    <w:rsid w:val="007A3433"/>
    <w:rsid w:val="007C468E"/>
    <w:rsid w:val="007F2C59"/>
    <w:rsid w:val="007F5C5A"/>
    <w:rsid w:val="00840C88"/>
    <w:rsid w:val="00861882"/>
    <w:rsid w:val="008A2C9C"/>
    <w:rsid w:val="008A4FC1"/>
    <w:rsid w:val="008C1B78"/>
    <w:rsid w:val="008C20C0"/>
    <w:rsid w:val="008C4D7D"/>
    <w:rsid w:val="008F4809"/>
    <w:rsid w:val="0094175F"/>
    <w:rsid w:val="00951F42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C3FD6"/>
    <w:rsid w:val="00AC56D0"/>
    <w:rsid w:val="00AC7ECE"/>
    <w:rsid w:val="00AE677A"/>
    <w:rsid w:val="00AE7378"/>
    <w:rsid w:val="00AF7CCB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22D93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06D89"/>
    <w:rsid w:val="00E17E3A"/>
    <w:rsid w:val="00E50E84"/>
    <w:rsid w:val="00E83C5E"/>
    <w:rsid w:val="00E87103"/>
    <w:rsid w:val="00E918BB"/>
    <w:rsid w:val="00ED113F"/>
    <w:rsid w:val="00EE2CE3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149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12</cp:revision>
  <cp:lastPrinted>2001-05-23T08:36:00Z</cp:lastPrinted>
  <dcterms:created xsi:type="dcterms:W3CDTF">2022-12-20T12:19:00Z</dcterms:created>
  <dcterms:modified xsi:type="dcterms:W3CDTF">2022-12-23T06:23:00Z</dcterms:modified>
</cp:coreProperties>
</file>