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24EA5" w14:textId="77777777" w:rsidR="00E56C82" w:rsidRDefault="00E56C82" w:rsidP="00E56C82">
      <w:pPr>
        <w:jc w:val="center"/>
        <w:rPr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4186D6D1" wp14:editId="6CEBF8AC">
            <wp:extent cx="541655" cy="609600"/>
            <wp:effectExtent l="0" t="0" r="0" b="0"/>
            <wp:docPr id="2" name="Picture 2" descr="Description: 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FE177" w14:textId="77777777" w:rsidR="00E56C82" w:rsidRDefault="00E56C82" w:rsidP="00E56C82">
      <w:pPr>
        <w:jc w:val="center"/>
        <w:rPr>
          <w:b/>
        </w:rPr>
      </w:pPr>
    </w:p>
    <w:p w14:paraId="1D395DB0" w14:textId="77777777" w:rsidR="00E56C82" w:rsidRDefault="00E56C82" w:rsidP="00E56C82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3CCBD90B" w14:textId="77777777" w:rsidR="00E56C82" w:rsidRDefault="00E56C82" w:rsidP="00E56C82">
      <w:pPr>
        <w:jc w:val="center"/>
        <w:rPr>
          <w:b/>
        </w:rPr>
      </w:pPr>
    </w:p>
    <w:p w14:paraId="735245FF" w14:textId="77777777" w:rsidR="00E56C82" w:rsidRDefault="00E56C82" w:rsidP="00E56C82">
      <w:pPr>
        <w:jc w:val="center"/>
        <w:rPr>
          <w:b/>
        </w:rPr>
      </w:pPr>
    </w:p>
    <w:p w14:paraId="36544105" w14:textId="77777777" w:rsidR="00E56C82" w:rsidRDefault="00E56C82" w:rsidP="00E56C82">
      <w:pPr>
        <w:jc w:val="center"/>
        <w:rPr>
          <w:b/>
        </w:rPr>
      </w:pPr>
      <w:r>
        <w:rPr>
          <w:b/>
        </w:rPr>
        <w:t>ĮSAKYMAS</w:t>
      </w:r>
    </w:p>
    <w:p w14:paraId="594F408B" w14:textId="276466FA" w:rsidR="00E56C82" w:rsidRDefault="00AA394E" w:rsidP="00E56C82">
      <w:pPr>
        <w:jc w:val="center"/>
        <w:rPr>
          <w:b/>
          <w:szCs w:val="24"/>
        </w:rPr>
      </w:pPr>
      <w:r>
        <w:rPr>
          <w:b/>
          <w:bCs/>
          <w:caps/>
          <w:szCs w:val="24"/>
        </w:rPr>
        <w:t>DĖL ŠAKIŲ RAJONO SAVIVALDYBĖS ADMINISTRACIJOS DIREKTORIAUS 2019 M. VASARIO 8 D. ĮSAKYMO NR. AT-127 ,,</w:t>
      </w:r>
      <w:r w:rsidR="00E56C82" w:rsidRPr="00E64847">
        <w:rPr>
          <w:b/>
          <w:bCs/>
          <w:caps/>
          <w:szCs w:val="24"/>
        </w:rPr>
        <w:t xml:space="preserve">DĖL </w:t>
      </w:r>
      <w:r w:rsidR="00044F81">
        <w:rPr>
          <w:b/>
          <w:bCs/>
          <w:caps/>
          <w:szCs w:val="24"/>
        </w:rPr>
        <w:t xml:space="preserve">Šakių rajono savivaldybės </w:t>
      </w:r>
      <w:r w:rsidR="00E56C82">
        <w:rPr>
          <w:b/>
          <w:bCs/>
          <w:caps/>
          <w:szCs w:val="24"/>
        </w:rPr>
        <w:t xml:space="preserve">užimtumo didinimo programos įgyvendinimo ir darbdavių </w:t>
      </w:r>
      <w:r w:rsidR="00E56C82" w:rsidRPr="00E64847">
        <w:rPr>
          <w:b/>
        </w:rPr>
        <w:t>ATRANKOS KOMISIJOS SUDARYMO</w:t>
      </w:r>
      <w:r w:rsidR="00E56C82" w:rsidRPr="00E64847">
        <w:rPr>
          <w:b/>
          <w:bCs/>
          <w:caps/>
          <w:szCs w:val="24"/>
        </w:rPr>
        <w:t xml:space="preserve">, JOS VEIKLOS NUOSTATŲ, </w:t>
      </w:r>
      <w:r w:rsidR="00C54628" w:rsidRPr="00C54628">
        <w:rPr>
          <w:b/>
          <w:bCs/>
          <w:caps/>
          <w:szCs w:val="24"/>
        </w:rPr>
        <w:t xml:space="preserve">UŽIMTUMO DIDINIMO PROGRAMOS ĮGYVENDINIMO IR </w:t>
      </w:r>
      <w:r w:rsidR="00E56C82" w:rsidRPr="00E64847">
        <w:rPr>
          <w:b/>
          <w:bCs/>
          <w:caps/>
          <w:szCs w:val="24"/>
        </w:rPr>
        <w:t xml:space="preserve">DARBDAVIŲ ATRANKOS ORGANIZAVIMO TVARKOS </w:t>
      </w:r>
      <w:r w:rsidR="00E56C82">
        <w:rPr>
          <w:b/>
          <w:bCs/>
          <w:caps/>
          <w:szCs w:val="24"/>
        </w:rPr>
        <w:t xml:space="preserve">Aprašo </w:t>
      </w:r>
      <w:r w:rsidR="00E56C82" w:rsidRPr="00E64847">
        <w:rPr>
          <w:b/>
          <w:bCs/>
          <w:caps/>
          <w:szCs w:val="24"/>
        </w:rPr>
        <w:t>PATVIRTINIMO</w:t>
      </w:r>
      <w:r w:rsidR="00E1720D">
        <w:rPr>
          <w:b/>
          <w:bCs/>
          <w:caps/>
          <w:szCs w:val="24"/>
        </w:rPr>
        <w:t>“ PAKEITIMO</w:t>
      </w:r>
    </w:p>
    <w:p w14:paraId="506C0BA2" w14:textId="77777777" w:rsidR="00E56C82" w:rsidRDefault="00E56C82" w:rsidP="00E56C8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5C071859" w14:textId="39110B29" w:rsidR="00E56C82" w:rsidRDefault="00E56C82" w:rsidP="00E56C82">
      <w:pPr>
        <w:tabs>
          <w:tab w:val="left" w:pos="6804"/>
        </w:tabs>
        <w:jc w:val="center"/>
      </w:pPr>
      <w:r>
        <w:t>20</w:t>
      </w:r>
      <w:r w:rsidR="00E1720D">
        <w:t>2</w:t>
      </w:r>
      <w:r w:rsidR="00F91F2E">
        <w:t>3</w:t>
      </w:r>
      <w:r>
        <w:t xml:space="preserve"> m. </w:t>
      </w:r>
      <w:r w:rsidR="00F91F2E">
        <w:t>kovo</w:t>
      </w:r>
      <w:r w:rsidR="00C30ED3">
        <w:t xml:space="preserve"> </w:t>
      </w:r>
      <w:r w:rsidR="00CF1F2F">
        <w:t xml:space="preserve"> </w:t>
      </w:r>
      <w:r>
        <w:t>d.  Nr.</w:t>
      </w:r>
      <w:r w:rsidR="00E90B1D">
        <w:t xml:space="preserve"> AT-</w:t>
      </w:r>
    </w:p>
    <w:p w14:paraId="173DE7A6" w14:textId="77777777" w:rsidR="00E56C82" w:rsidRDefault="00E56C82" w:rsidP="00E56C82">
      <w:pPr>
        <w:pStyle w:val="Antrat1"/>
        <w:ind w:left="0" w:firstLine="0"/>
        <w:jc w:val="center"/>
      </w:pPr>
      <w:r>
        <w:t>Šakiai</w:t>
      </w:r>
    </w:p>
    <w:p w14:paraId="3CEC9290" w14:textId="77777777" w:rsidR="00C924EC" w:rsidRDefault="00C924EC" w:rsidP="00C924EC">
      <w:pPr>
        <w:rPr>
          <w:b/>
          <w:szCs w:val="24"/>
        </w:rPr>
      </w:pPr>
    </w:p>
    <w:p w14:paraId="5ABF6E2F" w14:textId="77777777" w:rsidR="00AF2278" w:rsidRPr="00AF2278" w:rsidRDefault="00AF2278" w:rsidP="00710FA2">
      <w:pPr>
        <w:rPr>
          <w:szCs w:val="24"/>
        </w:rPr>
      </w:pPr>
    </w:p>
    <w:p w14:paraId="35143AD5" w14:textId="395124C4" w:rsidR="00C924EC" w:rsidRDefault="00F7626B" w:rsidP="00710FA2">
      <w:pPr>
        <w:widowControl w:val="0"/>
        <w:tabs>
          <w:tab w:val="left" w:pos="1296"/>
          <w:tab w:val="center" w:pos="4153"/>
          <w:tab w:val="right" w:pos="8306"/>
        </w:tabs>
        <w:ind w:firstLine="720"/>
        <w:jc w:val="both"/>
        <w:rPr>
          <w:szCs w:val="24"/>
        </w:rPr>
      </w:pPr>
      <w:r>
        <w:rPr>
          <w:szCs w:val="24"/>
        </w:rPr>
        <w:t>P</w:t>
      </w:r>
      <w:r w:rsidR="00E90B1D">
        <w:rPr>
          <w:szCs w:val="24"/>
        </w:rPr>
        <w:t xml:space="preserve"> </w:t>
      </w:r>
      <w:r w:rsidR="003F04A4" w:rsidRPr="00E90B1D">
        <w:rPr>
          <w:szCs w:val="24"/>
        </w:rPr>
        <w:t>a</w:t>
      </w:r>
      <w:r w:rsidR="00E90B1D">
        <w:rPr>
          <w:szCs w:val="24"/>
        </w:rPr>
        <w:t xml:space="preserve"> </w:t>
      </w:r>
      <w:r w:rsidR="003F04A4" w:rsidRPr="00E90B1D">
        <w:rPr>
          <w:szCs w:val="24"/>
        </w:rPr>
        <w:t>k</w:t>
      </w:r>
      <w:r w:rsidR="00E90B1D">
        <w:rPr>
          <w:szCs w:val="24"/>
        </w:rPr>
        <w:t xml:space="preserve"> </w:t>
      </w:r>
      <w:r w:rsidR="003F04A4" w:rsidRPr="00E90B1D">
        <w:rPr>
          <w:szCs w:val="24"/>
        </w:rPr>
        <w:t>e</w:t>
      </w:r>
      <w:r w:rsidR="00E90B1D">
        <w:rPr>
          <w:szCs w:val="24"/>
        </w:rPr>
        <w:t xml:space="preserve"> </w:t>
      </w:r>
      <w:r w:rsidR="003F04A4" w:rsidRPr="00E90B1D">
        <w:rPr>
          <w:szCs w:val="24"/>
        </w:rPr>
        <w:t>i</w:t>
      </w:r>
      <w:r w:rsidR="00E90B1D">
        <w:rPr>
          <w:szCs w:val="24"/>
        </w:rPr>
        <w:t xml:space="preserve"> </w:t>
      </w:r>
      <w:r w:rsidR="003F04A4" w:rsidRPr="00E90B1D">
        <w:rPr>
          <w:szCs w:val="24"/>
        </w:rPr>
        <w:t>č</w:t>
      </w:r>
      <w:r w:rsidR="00E90B1D">
        <w:rPr>
          <w:szCs w:val="24"/>
        </w:rPr>
        <w:t xml:space="preserve"> </w:t>
      </w:r>
      <w:r w:rsidR="003F04A4" w:rsidRPr="00E90B1D">
        <w:rPr>
          <w:szCs w:val="24"/>
        </w:rPr>
        <w:t>i</w:t>
      </w:r>
      <w:r w:rsidR="00E90B1D">
        <w:rPr>
          <w:szCs w:val="24"/>
        </w:rPr>
        <w:t xml:space="preserve"> </w:t>
      </w:r>
      <w:r w:rsidR="003F04A4" w:rsidRPr="00E90B1D">
        <w:rPr>
          <w:szCs w:val="24"/>
        </w:rPr>
        <w:t>u</w:t>
      </w:r>
      <w:r w:rsidR="003F04A4" w:rsidRPr="00E90B1D">
        <w:rPr>
          <w:b/>
          <w:bCs/>
          <w:szCs w:val="24"/>
        </w:rPr>
        <w:t xml:space="preserve"> </w:t>
      </w:r>
      <w:r w:rsidR="00AF2278" w:rsidRPr="00075E92">
        <w:rPr>
          <w:szCs w:val="24"/>
        </w:rPr>
        <w:t xml:space="preserve"> </w:t>
      </w:r>
      <w:r w:rsidR="003F04A4">
        <w:rPr>
          <w:szCs w:val="24"/>
        </w:rPr>
        <w:t>Šakių rajono savivaldybės administracijos direktoriaus 2019 m. vasario 8 d. įsakymo Nr. AT-127 ,,Dėl Šakių rajono savivaldybės Užimtumo didinimo programos įgyvendinimo ir darbdavių atrankos ko</w:t>
      </w:r>
      <w:r w:rsidR="00EA3E2B">
        <w:rPr>
          <w:szCs w:val="24"/>
        </w:rPr>
        <w:t>misijos sudarymo, jos veiklos nuostatų, Užimtumo didinimo programos įgyvendinimo ir darbdavių atrankos organizavimo tvarkos aprašo patvirtinimo“</w:t>
      </w:r>
      <w:r w:rsidR="00350F7B">
        <w:rPr>
          <w:szCs w:val="24"/>
        </w:rPr>
        <w:t xml:space="preserve"> (aktuali redakcija 2022 m. sausio 28 d. Nr. AT-76)</w:t>
      </w:r>
      <w:r w:rsidR="00EA3E2B">
        <w:rPr>
          <w:szCs w:val="24"/>
        </w:rPr>
        <w:t xml:space="preserve"> 1 punkt</w:t>
      </w:r>
      <w:r w:rsidR="000A6215">
        <w:rPr>
          <w:szCs w:val="24"/>
        </w:rPr>
        <w:t xml:space="preserve">o eilutę vietoj </w:t>
      </w:r>
      <w:r w:rsidR="00266F27">
        <w:rPr>
          <w:szCs w:val="24"/>
        </w:rPr>
        <w:t>komisijos narės</w:t>
      </w:r>
      <w:r w:rsidR="000A6215">
        <w:rPr>
          <w:szCs w:val="24"/>
        </w:rPr>
        <w:t xml:space="preserve"> </w:t>
      </w:r>
      <w:proofErr w:type="spellStart"/>
      <w:r w:rsidR="000A6215">
        <w:rPr>
          <w:szCs w:val="24"/>
        </w:rPr>
        <w:t>Vitold</w:t>
      </w:r>
      <w:r w:rsidR="00266F27">
        <w:rPr>
          <w:szCs w:val="24"/>
        </w:rPr>
        <w:t>os</w:t>
      </w:r>
      <w:proofErr w:type="spellEnd"/>
      <w:r w:rsidR="000A6215">
        <w:rPr>
          <w:szCs w:val="24"/>
        </w:rPr>
        <w:t xml:space="preserve"> </w:t>
      </w:r>
      <w:proofErr w:type="spellStart"/>
      <w:r w:rsidR="000A6215">
        <w:rPr>
          <w:szCs w:val="24"/>
        </w:rPr>
        <w:t>Kantautienė</w:t>
      </w:r>
      <w:r w:rsidR="00266F27">
        <w:rPr>
          <w:szCs w:val="24"/>
        </w:rPr>
        <w:t>s</w:t>
      </w:r>
      <w:proofErr w:type="spellEnd"/>
      <w:r w:rsidR="000A6215">
        <w:rPr>
          <w:szCs w:val="24"/>
        </w:rPr>
        <w:t xml:space="preserve">, </w:t>
      </w:r>
      <w:r w:rsidR="000A6215" w:rsidRPr="00C54628">
        <w:rPr>
          <w:szCs w:val="24"/>
        </w:rPr>
        <w:t xml:space="preserve">Užimtumo tarnybos prie Lietuvos Respublikos </w:t>
      </w:r>
      <w:r w:rsidR="000A6215">
        <w:rPr>
          <w:szCs w:val="24"/>
        </w:rPr>
        <w:t>s</w:t>
      </w:r>
      <w:r w:rsidR="000A6215" w:rsidRPr="00C54628">
        <w:rPr>
          <w:szCs w:val="24"/>
        </w:rPr>
        <w:t xml:space="preserve">ocialinės apsaugos ir darbo ministerijos Kauno klientų aptarnavimo departamento Šakių </w:t>
      </w:r>
      <w:r w:rsidR="000A6215">
        <w:rPr>
          <w:szCs w:val="24"/>
        </w:rPr>
        <w:t>skyriaus vyriausio</w:t>
      </w:r>
      <w:r w:rsidR="00266F27">
        <w:rPr>
          <w:szCs w:val="24"/>
        </w:rPr>
        <w:t>sios</w:t>
      </w:r>
      <w:r w:rsidR="000A6215">
        <w:rPr>
          <w:szCs w:val="24"/>
        </w:rPr>
        <w:t xml:space="preserve"> specialistė</w:t>
      </w:r>
      <w:r w:rsidR="00266F27">
        <w:rPr>
          <w:szCs w:val="24"/>
        </w:rPr>
        <w:t>s</w:t>
      </w:r>
      <w:r w:rsidR="000A6215">
        <w:rPr>
          <w:szCs w:val="24"/>
        </w:rPr>
        <w:t xml:space="preserve"> įrašau</w:t>
      </w:r>
      <w:r w:rsidR="00266F27">
        <w:rPr>
          <w:szCs w:val="24"/>
        </w:rPr>
        <w:t xml:space="preserve"> komisijos narę</w:t>
      </w:r>
      <w:r w:rsidR="000A6215">
        <w:rPr>
          <w:szCs w:val="24"/>
        </w:rPr>
        <w:t xml:space="preserve"> Ras</w:t>
      </w:r>
      <w:r w:rsidR="00266F27">
        <w:rPr>
          <w:szCs w:val="24"/>
        </w:rPr>
        <w:t>ą</w:t>
      </w:r>
      <w:r w:rsidR="000A6215">
        <w:rPr>
          <w:szCs w:val="24"/>
        </w:rPr>
        <w:t xml:space="preserve"> </w:t>
      </w:r>
      <w:r w:rsidR="000A6215">
        <w:rPr>
          <w:noProof/>
          <w:szCs w:val="24"/>
        </w:rPr>
        <w:t>Masteikien</w:t>
      </w:r>
      <w:r w:rsidR="00266F27">
        <w:rPr>
          <w:noProof/>
          <w:szCs w:val="24"/>
        </w:rPr>
        <w:t>ę</w:t>
      </w:r>
      <w:r w:rsidR="00C924EC">
        <w:rPr>
          <w:szCs w:val="24"/>
        </w:rPr>
        <w:t xml:space="preserve">, </w:t>
      </w:r>
      <w:r w:rsidR="00C54628" w:rsidRPr="00C54628">
        <w:rPr>
          <w:szCs w:val="24"/>
        </w:rPr>
        <w:t xml:space="preserve">Užimtumo tarnybos prie Lietuvos Respublikos </w:t>
      </w:r>
      <w:r w:rsidR="00515DCC">
        <w:rPr>
          <w:szCs w:val="24"/>
        </w:rPr>
        <w:t>s</w:t>
      </w:r>
      <w:r w:rsidR="00C54628" w:rsidRPr="00C54628">
        <w:rPr>
          <w:szCs w:val="24"/>
        </w:rPr>
        <w:t xml:space="preserve">ocialinės apsaugos ir darbo ministerijos Kauno klientų aptarnavimo departamento Šakių </w:t>
      </w:r>
      <w:r w:rsidR="001368DB">
        <w:rPr>
          <w:szCs w:val="24"/>
        </w:rPr>
        <w:t>skyriaus v</w:t>
      </w:r>
      <w:r w:rsidR="007A42BB">
        <w:rPr>
          <w:szCs w:val="24"/>
        </w:rPr>
        <w:t>yriausi</w:t>
      </w:r>
      <w:r w:rsidR="00715E3B">
        <w:rPr>
          <w:szCs w:val="24"/>
        </w:rPr>
        <w:t>ą</w:t>
      </w:r>
      <w:r w:rsidR="00266F27">
        <w:rPr>
          <w:szCs w:val="24"/>
        </w:rPr>
        <w:t>ją</w:t>
      </w:r>
      <w:r w:rsidR="007A42BB">
        <w:rPr>
          <w:szCs w:val="24"/>
        </w:rPr>
        <w:t xml:space="preserve"> specialist</w:t>
      </w:r>
      <w:r w:rsidR="00266F27">
        <w:rPr>
          <w:szCs w:val="24"/>
        </w:rPr>
        <w:t>ę</w:t>
      </w:r>
      <w:r w:rsidR="00C924EC">
        <w:rPr>
          <w:szCs w:val="24"/>
        </w:rPr>
        <w:t>.</w:t>
      </w:r>
    </w:p>
    <w:p w14:paraId="61BDE251" w14:textId="77777777" w:rsidR="00625113" w:rsidRPr="006A4853" w:rsidRDefault="00710FA2" w:rsidP="0014228C">
      <w:pPr>
        <w:tabs>
          <w:tab w:val="left" w:pos="720"/>
        </w:tabs>
        <w:jc w:val="both"/>
        <w:rPr>
          <w:szCs w:val="24"/>
        </w:rPr>
      </w:pPr>
      <w:r>
        <w:rPr>
          <w:rFonts w:eastAsia="Calibri"/>
          <w:szCs w:val="24"/>
        </w:rPr>
        <w:t xml:space="preserve">            </w:t>
      </w:r>
      <w:r w:rsidR="00625113">
        <w:rPr>
          <w:rFonts w:eastAsia="Calibri"/>
          <w:szCs w:val="24"/>
        </w:rPr>
        <w:t xml:space="preserve">Šis įsakymas per vieną mėnesį nuo įsakymo paskelbimo dienos gali būti skundžiamas Lietuvos administracinių ginčų komisijos Kauno apygardos skyriui adresu: </w:t>
      </w:r>
      <w:r w:rsidR="00625113" w:rsidRPr="006A4853">
        <w:rPr>
          <w:rFonts w:eastAsia="Calibri"/>
          <w:szCs w:val="24"/>
        </w:rPr>
        <w:t>Laisvės al. 36, Kaunas, arba Regionų apygardos administracinio teismo Kauno rūmams adresu: A. Mickevičiaus g. 8A, Kaunas.</w:t>
      </w:r>
    </w:p>
    <w:p w14:paraId="69D871DB" w14:textId="2C530D9C" w:rsidR="00710FA2" w:rsidRDefault="00710FA2" w:rsidP="00625113">
      <w:pPr>
        <w:tabs>
          <w:tab w:val="left" w:pos="720"/>
        </w:tabs>
        <w:spacing w:line="360" w:lineRule="auto"/>
        <w:jc w:val="both"/>
        <w:rPr>
          <w:szCs w:val="24"/>
        </w:rPr>
      </w:pPr>
    </w:p>
    <w:p w14:paraId="093DE79A" w14:textId="26EAAED4" w:rsidR="008D5601" w:rsidRDefault="008D5601" w:rsidP="00625113">
      <w:pPr>
        <w:tabs>
          <w:tab w:val="left" w:pos="720"/>
        </w:tabs>
        <w:spacing w:line="360" w:lineRule="auto"/>
        <w:jc w:val="both"/>
        <w:rPr>
          <w:szCs w:val="24"/>
        </w:rPr>
      </w:pPr>
    </w:p>
    <w:p w14:paraId="1441B11E" w14:textId="373484EB" w:rsidR="008D5601" w:rsidRDefault="008D5601" w:rsidP="00625113">
      <w:pPr>
        <w:tabs>
          <w:tab w:val="left" w:pos="720"/>
        </w:tabs>
        <w:spacing w:line="360" w:lineRule="auto"/>
        <w:jc w:val="both"/>
        <w:rPr>
          <w:szCs w:val="24"/>
        </w:rPr>
      </w:pPr>
    </w:p>
    <w:p w14:paraId="74DC0DF9" w14:textId="77777777" w:rsidR="008D5601" w:rsidRPr="006A4853" w:rsidRDefault="008D5601" w:rsidP="00625113">
      <w:pPr>
        <w:tabs>
          <w:tab w:val="left" w:pos="720"/>
        </w:tabs>
        <w:spacing w:line="360" w:lineRule="auto"/>
        <w:jc w:val="both"/>
        <w:rPr>
          <w:szCs w:val="24"/>
        </w:rPr>
      </w:pPr>
    </w:p>
    <w:p w14:paraId="2C118D3C" w14:textId="536ADC5D" w:rsidR="00625113" w:rsidRDefault="00625113" w:rsidP="00625113">
      <w:pPr>
        <w:widowControl w:val="0"/>
        <w:tabs>
          <w:tab w:val="right" w:pos="9638"/>
        </w:tabs>
        <w:jc w:val="both"/>
      </w:pPr>
    </w:p>
    <w:p w14:paraId="3CC999C3" w14:textId="77777777" w:rsidR="00A819EE" w:rsidRDefault="00A819EE" w:rsidP="00A819EE">
      <w:pPr>
        <w:rPr>
          <w:szCs w:val="24"/>
        </w:rPr>
      </w:pPr>
      <w:r w:rsidRPr="00674DAF">
        <w:rPr>
          <w:szCs w:val="24"/>
        </w:rPr>
        <w:t>Administracijos direktorius</w:t>
      </w:r>
      <w:r w:rsidRPr="00674DAF">
        <w:rPr>
          <w:szCs w:val="24"/>
        </w:rPr>
        <w:tab/>
        <w:t xml:space="preserve">                                              </w:t>
      </w:r>
      <w:r>
        <w:rPr>
          <w:szCs w:val="24"/>
        </w:rPr>
        <w:t xml:space="preserve">                     </w:t>
      </w:r>
      <w:r w:rsidRPr="00674DAF">
        <w:rPr>
          <w:szCs w:val="24"/>
        </w:rPr>
        <w:t xml:space="preserve">           Dainius Grincevičiu</w:t>
      </w:r>
      <w:r>
        <w:rPr>
          <w:szCs w:val="24"/>
        </w:rPr>
        <w:t>s</w:t>
      </w:r>
    </w:p>
    <w:p w14:paraId="2D288FD2" w14:textId="77777777" w:rsidR="008D5601" w:rsidRDefault="001559D6" w:rsidP="00C924EC">
      <w:pPr>
        <w:widowControl w:val="0"/>
        <w:tabs>
          <w:tab w:val="right" w:pos="9638"/>
        </w:tabs>
        <w:jc w:val="both"/>
        <w:rPr>
          <w:szCs w:val="24"/>
        </w:rPr>
      </w:pPr>
      <w:r>
        <w:rPr>
          <w:szCs w:val="24"/>
        </w:rPr>
        <w:t xml:space="preserve">        </w:t>
      </w:r>
    </w:p>
    <w:p w14:paraId="25417A7B" w14:textId="77777777" w:rsidR="008D5601" w:rsidRDefault="001559D6" w:rsidP="00C924EC">
      <w:pPr>
        <w:widowControl w:val="0"/>
        <w:tabs>
          <w:tab w:val="right" w:pos="9638"/>
        </w:tabs>
        <w:jc w:val="both"/>
        <w:rPr>
          <w:szCs w:val="24"/>
        </w:rPr>
      </w:pPr>
      <w:r>
        <w:rPr>
          <w:szCs w:val="24"/>
        </w:rPr>
        <w:t xml:space="preserve">      </w:t>
      </w:r>
    </w:p>
    <w:p w14:paraId="36A3441F" w14:textId="77777777" w:rsidR="008D5601" w:rsidRDefault="008D5601" w:rsidP="00C924EC">
      <w:pPr>
        <w:widowControl w:val="0"/>
        <w:tabs>
          <w:tab w:val="right" w:pos="9638"/>
        </w:tabs>
        <w:jc w:val="both"/>
        <w:rPr>
          <w:szCs w:val="24"/>
        </w:rPr>
      </w:pPr>
    </w:p>
    <w:p w14:paraId="334E6DC4" w14:textId="77777777" w:rsidR="008D5601" w:rsidRDefault="008D5601" w:rsidP="00C924EC">
      <w:pPr>
        <w:widowControl w:val="0"/>
        <w:tabs>
          <w:tab w:val="right" w:pos="9638"/>
        </w:tabs>
        <w:jc w:val="both"/>
        <w:rPr>
          <w:szCs w:val="24"/>
        </w:rPr>
      </w:pPr>
    </w:p>
    <w:p w14:paraId="3FD3A293" w14:textId="77777777" w:rsidR="008D5601" w:rsidRDefault="008D5601" w:rsidP="00C924EC">
      <w:pPr>
        <w:widowControl w:val="0"/>
        <w:tabs>
          <w:tab w:val="right" w:pos="9638"/>
        </w:tabs>
        <w:jc w:val="both"/>
        <w:rPr>
          <w:szCs w:val="24"/>
        </w:rPr>
      </w:pPr>
    </w:p>
    <w:p w14:paraId="5C6DBC65" w14:textId="6BA9CF5E" w:rsidR="008D5601" w:rsidRDefault="008D5601" w:rsidP="00C924EC">
      <w:pPr>
        <w:widowControl w:val="0"/>
        <w:tabs>
          <w:tab w:val="right" w:pos="9638"/>
        </w:tabs>
        <w:jc w:val="both"/>
        <w:rPr>
          <w:szCs w:val="24"/>
        </w:rPr>
      </w:pPr>
    </w:p>
    <w:p w14:paraId="6C8541DB" w14:textId="4F3C6060" w:rsidR="00A819EE" w:rsidRDefault="00A819EE" w:rsidP="00C924EC">
      <w:pPr>
        <w:widowControl w:val="0"/>
        <w:tabs>
          <w:tab w:val="right" w:pos="9638"/>
        </w:tabs>
        <w:jc w:val="both"/>
        <w:rPr>
          <w:szCs w:val="24"/>
        </w:rPr>
      </w:pPr>
    </w:p>
    <w:p w14:paraId="5A4A196A" w14:textId="67BDEFD7" w:rsidR="00A819EE" w:rsidRDefault="00A819EE" w:rsidP="00C924EC">
      <w:pPr>
        <w:widowControl w:val="0"/>
        <w:tabs>
          <w:tab w:val="right" w:pos="9638"/>
        </w:tabs>
        <w:jc w:val="both"/>
        <w:rPr>
          <w:szCs w:val="24"/>
        </w:rPr>
      </w:pPr>
    </w:p>
    <w:p w14:paraId="7CA7005D" w14:textId="77777777" w:rsidR="00A819EE" w:rsidRDefault="00A819EE" w:rsidP="00C924EC">
      <w:pPr>
        <w:widowControl w:val="0"/>
        <w:tabs>
          <w:tab w:val="right" w:pos="9638"/>
        </w:tabs>
        <w:jc w:val="both"/>
        <w:rPr>
          <w:szCs w:val="24"/>
        </w:rPr>
      </w:pPr>
    </w:p>
    <w:p w14:paraId="2C60F2CB" w14:textId="77777777" w:rsidR="008D5601" w:rsidRDefault="008D5601" w:rsidP="00C924EC">
      <w:pPr>
        <w:widowControl w:val="0"/>
        <w:tabs>
          <w:tab w:val="right" w:pos="9638"/>
        </w:tabs>
        <w:jc w:val="both"/>
        <w:rPr>
          <w:szCs w:val="24"/>
        </w:rPr>
      </w:pPr>
    </w:p>
    <w:p w14:paraId="17FA5D3E" w14:textId="13833A51" w:rsidR="00CE0A51" w:rsidRDefault="001559D6" w:rsidP="00C924EC">
      <w:pPr>
        <w:widowControl w:val="0"/>
        <w:tabs>
          <w:tab w:val="right" w:pos="9638"/>
        </w:tabs>
        <w:jc w:val="both"/>
        <w:rPr>
          <w:szCs w:val="24"/>
        </w:rPr>
      </w:pPr>
      <w:r>
        <w:rPr>
          <w:szCs w:val="24"/>
        </w:rPr>
        <w:t xml:space="preserve">   </w:t>
      </w:r>
    </w:p>
    <w:p w14:paraId="12BD710D" w14:textId="5DE5E78E" w:rsidR="008A074C" w:rsidRDefault="008A074C" w:rsidP="008A074C">
      <w:pPr>
        <w:overflowPunct w:val="0"/>
        <w:rPr>
          <w:szCs w:val="24"/>
          <w:lang w:eastAsia="lt-LT"/>
        </w:rPr>
      </w:pPr>
      <w:r w:rsidRPr="008A074C">
        <w:rPr>
          <w:szCs w:val="24"/>
          <w:lang w:eastAsia="lt-LT"/>
        </w:rPr>
        <w:t>Parengė</w:t>
      </w:r>
    </w:p>
    <w:p w14:paraId="08A6CA94" w14:textId="18960F5A" w:rsidR="008A074C" w:rsidRPr="008A074C" w:rsidRDefault="002202A2" w:rsidP="008A074C">
      <w:pPr>
        <w:overflowPunct w:val="0"/>
        <w:rPr>
          <w:szCs w:val="24"/>
          <w:lang w:eastAsia="lt-LT"/>
        </w:rPr>
      </w:pPr>
      <w:r>
        <w:rPr>
          <w:szCs w:val="24"/>
          <w:lang w:eastAsia="lt-LT"/>
        </w:rPr>
        <w:t>Socialinės paramos skyriaus atvejo vadybininkė</w:t>
      </w:r>
    </w:p>
    <w:p w14:paraId="01B654DB" w14:textId="77777777" w:rsidR="008A074C" w:rsidRPr="008A074C" w:rsidRDefault="008A074C" w:rsidP="008A074C">
      <w:pPr>
        <w:overflowPunct w:val="0"/>
        <w:rPr>
          <w:szCs w:val="24"/>
          <w:lang w:eastAsia="lt-LT"/>
        </w:rPr>
      </w:pPr>
    </w:p>
    <w:p w14:paraId="4AE1F4CE" w14:textId="0E6EE898" w:rsidR="008A074C" w:rsidRPr="008A074C" w:rsidRDefault="002202A2" w:rsidP="008A074C">
      <w:pPr>
        <w:overflowPunct w:val="0"/>
        <w:rPr>
          <w:szCs w:val="24"/>
          <w:lang w:eastAsia="lt-LT"/>
        </w:rPr>
      </w:pPr>
      <w:r>
        <w:rPr>
          <w:szCs w:val="24"/>
          <w:lang w:eastAsia="lt-LT"/>
        </w:rPr>
        <w:t>Sonata Černauskienė</w:t>
      </w:r>
    </w:p>
    <w:p w14:paraId="597952DC" w14:textId="493B8B58" w:rsidR="008A074C" w:rsidRPr="008A074C" w:rsidRDefault="002202A2" w:rsidP="008A074C">
      <w:pPr>
        <w:overflowPunct w:val="0"/>
        <w:rPr>
          <w:szCs w:val="24"/>
          <w:lang w:eastAsia="lt-LT"/>
        </w:rPr>
      </w:pPr>
      <w:r>
        <w:rPr>
          <w:szCs w:val="24"/>
          <w:lang w:eastAsia="lt-LT"/>
        </w:rPr>
        <w:t>202</w:t>
      </w:r>
      <w:r w:rsidR="008D5601">
        <w:rPr>
          <w:szCs w:val="24"/>
          <w:lang w:eastAsia="lt-LT"/>
        </w:rPr>
        <w:t>3</w:t>
      </w:r>
      <w:r w:rsidR="008A074C" w:rsidRPr="008A074C">
        <w:rPr>
          <w:szCs w:val="24"/>
          <w:lang w:eastAsia="lt-LT"/>
        </w:rPr>
        <w:t>-0</w:t>
      </w:r>
      <w:r w:rsidR="008D5601">
        <w:rPr>
          <w:szCs w:val="24"/>
          <w:lang w:eastAsia="lt-LT"/>
        </w:rPr>
        <w:t>3</w:t>
      </w:r>
      <w:r w:rsidR="008A074C" w:rsidRPr="008A074C">
        <w:rPr>
          <w:szCs w:val="24"/>
          <w:lang w:eastAsia="lt-LT"/>
        </w:rPr>
        <w:t>-</w:t>
      </w:r>
      <w:r w:rsidR="008D5601">
        <w:rPr>
          <w:szCs w:val="24"/>
          <w:lang w:eastAsia="lt-LT"/>
        </w:rPr>
        <w:t>0</w:t>
      </w:r>
      <w:r w:rsidR="00EB4A60">
        <w:rPr>
          <w:szCs w:val="24"/>
          <w:lang w:eastAsia="lt-LT"/>
        </w:rPr>
        <w:t>2</w:t>
      </w:r>
    </w:p>
    <w:sectPr w:rsidR="008A074C" w:rsidRPr="008A074C" w:rsidSect="00D333C0">
      <w:pgSz w:w="11907" w:h="16839"/>
      <w:pgMar w:top="567" w:right="567" w:bottom="624" w:left="1701" w:header="720" w:footer="720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B372B"/>
    <w:multiLevelType w:val="hybridMultilevel"/>
    <w:tmpl w:val="4F9CAE0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491445"/>
    <w:multiLevelType w:val="hybridMultilevel"/>
    <w:tmpl w:val="AAAAB35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47044002">
    <w:abstractNumId w:val="0"/>
  </w:num>
  <w:num w:numId="2" w16cid:durableId="1930387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4EC"/>
    <w:rsid w:val="000179C6"/>
    <w:rsid w:val="00027060"/>
    <w:rsid w:val="00044F81"/>
    <w:rsid w:val="00075E92"/>
    <w:rsid w:val="000A26D9"/>
    <w:rsid w:val="000A6215"/>
    <w:rsid w:val="000E0CA6"/>
    <w:rsid w:val="00111EF9"/>
    <w:rsid w:val="0013680B"/>
    <w:rsid w:val="001368DB"/>
    <w:rsid w:val="0014228C"/>
    <w:rsid w:val="001559D6"/>
    <w:rsid w:val="00187A1F"/>
    <w:rsid w:val="00196758"/>
    <w:rsid w:val="001D1DC5"/>
    <w:rsid w:val="001F0E6E"/>
    <w:rsid w:val="0020352B"/>
    <w:rsid w:val="00204355"/>
    <w:rsid w:val="002202A2"/>
    <w:rsid w:val="00230066"/>
    <w:rsid w:val="00234861"/>
    <w:rsid w:val="00266F27"/>
    <w:rsid w:val="002A51CC"/>
    <w:rsid w:val="002B41CD"/>
    <w:rsid w:val="002D6C31"/>
    <w:rsid w:val="0034107A"/>
    <w:rsid w:val="00350F7B"/>
    <w:rsid w:val="003D3523"/>
    <w:rsid w:val="003F04A4"/>
    <w:rsid w:val="00446FA9"/>
    <w:rsid w:val="004F4521"/>
    <w:rsid w:val="00515DCC"/>
    <w:rsid w:val="0053354A"/>
    <w:rsid w:val="00542022"/>
    <w:rsid w:val="005F3BB1"/>
    <w:rsid w:val="00625113"/>
    <w:rsid w:val="0069637B"/>
    <w:rsid w:val="006B03D1"/>
    <w:rsid w:val="006B4BD0"/>
    <w:rsid w:val="006F5304"/>
    <w:rsid w:val="00710FA2"/>
    <w:rsid w:val="00715E3B"/>
    <w:rsid w:val="007354B1"/>
    <w:rsid w:val="00752E40"/>
    <w:rsid w:val="00776495"/>
    <w:rsid w:val="007A33D9"/>
    <w:rsid w:val="007A42BB"/>
    <w:rsid w:val="007A568E"/>
    <w:rsid w:val="007B6314"/>
    <w:rsid w:val="007B6C5F"/>
    <w:rsid w:val="00811886"/>
    <w:rsid w:val="00852739"/>
    <w:rsid w:val="008A074C"/>
    <w:rsid w:val="008A1D96"/>
    <w:rsid w:val="008D5601"/>
    <w:rsid w:val="009316C6"/>
    <w:rsid w:val="009361D1"/>
    <w:rsid w:val="00940039"/>
    <w:rsid w:val="00945E92"/>
    <w:rsid w:val="00957EDE"/>
    <w:rsid w:val="00972D43"/>
    <w:rsid w:val="00991126"/>
    <w:rsid w:val="009B5971"/>
    <w:rsid w:val="009C5C86"/>
    <w:rsid w:val="009D0B8D"/>
    <w:rsid w:val="00A03CB7"/>
    <w:rsid w:val="00A277DB"/>
    <w:rsid w:val="00A75A99"/>
    <w:rsid w:val="00A819EE"/>
    <w:rsid w:val="00AA394E"/>
    <w:rsid w:val="00AF2278"/>
    <w:rsid w:val="00B32B33"/>
    <w:rsid w:val="00B35525"/>
    <w:rsid w:val="00B35B17"/>
    <w:rsid w:val="00B67E7D"/>
    <w:rsid w:val="00B96354"/>
    <w:rsid w:val="00BA24FD"/>
    <w:rsid w:val="00BA5074"/>
    <w:rsid w:val="00BF7EFE"/>
    <w:rsid w:val="00C15404"/>
    <w:rsid w:val="00C30ED3"/>
    <w:rsid w:val="00C414FE"/>
    <w:rsid w:val="00C4645B"/>
    <w:rsid w:val="00C54628"/>
    <w:rsid w:val="00C55AFE"/>
    <w:rsid w:val="00C86172"/>
    <w:rsid w:val="00C924EC"/>
    <w:rsid w:val="00CA62DB"/>
    <w:rsid w:val="00CA7B39"/>
    <w:rsid w:val="00CD39C7"/>
    <w:rsid w:val="00CE0A51"/>
    <w:rsid w:val="00CF1F2F"/>
    <w:rsid w:val="00D12D1B"/>
    <w:rsid w:val="00D134F8"/>
    <w:rsid w:val="00D333C0"/>
    <w:rsid w:val="00D50B9B"/>
    <w:rsid w:val="00DA3D67"/>
    <w:rsid w:val="00DA4BF6"/>
    <w:rsid w:val="00DB0BA6"/>
    <w:rsid w:val="00E05043"/>
    <w:rsid w:val="00E06270"/>
    <w:rsid w:val="00E1720D"/>
    <w:rsid w:val="00E56C82"/>
    <w:rsid w:val="00E64847"/>
    <w:rsid w:val="00E667F7"/>
    <w:rsid w:val="00E90B1D"/>
    <w:rsid w:val="00EA3E2B"/>
    <w:rsid w:val="00EB4A60"/>
    <w:rsid w:val="00F23DFE"/>
    <w:rsid w:val="00F25157"/>
    <w:rsid w:val="00F7626B"/>
    <w:rsid w:val="00F9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9D80A"/>
  <w15:docId w15:val="{A1707D50-B34A-495D-8A52-9A4D8772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24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E56C82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C924EC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154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15404"/>
    <w:rPr>
      <w:rFonts w:ascii="Tahoma" w:eastAsia="Times New Roman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E56C82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EB4A60"/>
    <w:pPr>
      <w:ind w:left="720"/>
      <w:contextualSpacing/>
    </w:pPr>
  </w:style>
  <w:style w:type="paragraph" w:styleId="Pataisymai">
    <w:name w:val="Revision"/>
    <w:hidden/>
    <w:uiPriority w:val="99"/>
    <w:semiHidden/>
    <w:rsid w:val="0054202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7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73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0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9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1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8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8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3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7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5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8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1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26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62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9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2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4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5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6E143E0-E5FB-4667-9AE2-858A5545312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BBF6F-0813-40B3-9210-D130B6213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211_ukio_2</dc:creator>
  <cp:lastModifiedBy>Sonata Černauskienė</cp:lastModifiedBy>
  <cp:revision>14</cp:revision>
  <cp:lastPrinted>2022-01-28T06:27:00Z</cp:lastPrinted>
  <dcterms:created xsi:type="dcterms:W3CDTF">2023-03-02T06:28:00Z</dcterms:created>
  <dcterms:modified xsi:type="dcterms:W3CDTF">2023-03-03T06:23:00Z</dcterms:modified>
</cp:coreProperties>
</file>