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0D973" w14:textId="6421D5D4" w:rsidR="007E208E" w:rsidRPr="001D5AFE" w:rsidRDefault="003476E5">
      <w:pPr>
        <w:jc w:val="center"/>
        <w:rPr>
          <w:sz w:val="24"/>
          <w:szCs w:val="24"/>
          <w:lang w:val="lt-LT" w:eastAsia="lt-LT"/>
        </w:rPr>
      </w:pPr>
      <w:r w:rsidRPr="001D5AFE">
        <w:rPr>
          <w:noProof/>
          <w:sz w:val="24"/>
          <w:szCs w:val="24"/>
          <w:lang w:val="lt-LT" w:eastAsia="lt-LT"/>
        </w:rPr>
        <w:drawing>
          <wp:inline distT="0" distB="0" distL="0" distR="0" wp14:anchorId="6A093D52" wp14:editId="67348010">
            <wp:extent cx="542925" cy="609600"/>
            <wp:effectExtent l="0" t="0" r="0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63FF3" w14:textId="77777777" w:rsidR="00B676CE" w:rsidRPr="001D5AFE" w:rsidRDefault="00B676CE">
      <w:pPr>
        <w:jc w:val="center"/>
        <w:rPr>
          <w:rFonts w:ascii="Times New Roman" w:hAnsi="Times New Roman"/>
          <w:b/>
          <w:lang w:val="lt-LT" w:eastAsia="lt-LT"/>
        </w:rPr>
      </w:pPr>
    </w:p>
    <w:p w14:paraId="28D3024C" w14:textId="6AAABCED" w:rsidR="007E208E" w:rsidRPr="001D5AFE" w:rsidRDefault="007E208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D5AFE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BF5A7B" w:rsidRPr="001D5AFE">
        <w:rPr>
          <w:rFonts w:ascii="Times New Roman" w:hAnsi="Times New Roman"/>
          <w:b/>
          <w:sz w:val="24"/>
          <w:szCs w:val="24"/>
          <w:lang w:val="lt-LT"/>
        </w:rPr>
        <w:t>MERAS</w:t>
      </w:r>
    </w:p>
    <w:p w14:paraId="420BD847" w14:textId="77777777" w:rsidR="007E208E" w:rsidRPr="001D5AFE" w:rsidRDefault="007E208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B74FE3F" w14:textId="10244AF0" w:rsidR="007E208E" w:rsidRPr="001D5AFE" w:rsidRDefault="00B04928">
      <w:pPr>
        <w:pStyle w:val="Antrat3"/>
        <w:rPr>
          <w:b/>
          <w:szCs w:val="24"/>
          <w:lang w:val="lt-LT"/>
        </w:rPr>
      </w:pPr>
      <w:r w:rsidRPr="001D5AFE">
        <w:rPr>
          <w:b/>
          <w:szCs w:val="24"/>
          <w:lang w:val="lt-LT"/>
        </w:rPr>
        <w:t>POTVARKIS</w:t>
      </w:r>
    </w:p>
    <w:p w14:paraId="324AAAA7" w14:textId="7BE71941" w:rsidR="00EE42E1" w:rsidRPr="001D5AFE" w:rsidRDefault="00EE42E1" w:rsidP="00EE42E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D5AFE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C11E6" w:rsidRPr="001D5AFE">
        <w:rPr>
          <w:rFonts w:ascii="Times New Roman" w:hAnsi="Times New Roman"/>
          <w:b/>
          <w:caps/>
          <w:sz w:val="24"/>
          <w:szCs w:val="24"/>
          <w:lang w:val="lt-LT"/>
        </w:rPr>
        <w:t xml:space="preserve">ŠAKIŲ RAJONO SAVIVALDYBĖS MERO POTVARKIŲ PRIPAŽINIMO NETEKUSIAIS GALIOS </w:t>
      </w:r>
    </w:p>
    <w:p w14:paraId="7581947E" w14:textId="77777777" w:rsidR="00054E15" w:rsidRPr="001D5AFE" w:rsidRDefault="00054E15" w:rsidP="00EE42E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72A9F16" w14:textId="3E1CF8B3" w:rsidR="00EE42E1" w:rsidRPr="001D5AFE" w:rsidRDefault="00EE42E1" w:rsidP="00EE42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>20</w:t>
      </w:r>
      <w:r w:rsidR="00B676CE" w:rsidRPr="001D5AFE">
        <w:rPr>
          <w:rFonts w:ascii="Times New Roman" w:hAnsi="Times New Roman"/>
          <w:sz w:val="24"/>
          <w:szCs w:val="24"/>
          <w:lang w:val="lt-LT"/>
        </w:rPr>
        <w:t>23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kovo   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 d. Nr. 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MT</w:t>
      </w:r>
      <w:r w:rsidRPr="001D5AFE">
        <w:rPr>
          <w:rFonts w:ascii="Times New Roman" w:hAnsi="Times New Roman"/>
          <w:sz w:val="24"/>
          <w:szCs w:val="24"/>
          <w:lang w:val="lt-LT"/>
        </w:rPr>
        <w:t>-</w:t>
      </w:r>
    </w:p>
    <w:p w14:paraId="09154219" w14:textId="1759F884" w:rsidR="00EE42E1" w:rsidRPr="001D5AFE" w:rsidRDefault="00EE42E1" w:rsidP="00AF4B05">
      <w:pPr>
        <w:keepNext/>
        <w:tabs>
          <w:tab w:val="left" w:pos="6804"/>
        </w:tabs>
        <w:jc w:val="center"/>
        <w:outlineLvl w:val="2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>Šakiai</w:t>
      </w:r>
    </w:p>
    <w:p w14:paraId="719F8B09" w14:textId="77777777" w:rsidR="00BC11E6" w:rsidRPr="001D5AFE" w:rsidRDefault="00BC11E6" w:rsidP="00AF4B05">
      <w:pPr>
        <w:keepNext/>
        <w:tabs>
          <w:tab w:val="left" w:pos="6804"/>
        </w:tabs>
        <w:jc w:val="center"/>
        <w:outlineLvl w:val="2"/>
        <w:rPr>
          <w:rFonts w:ascii="Times New Roman" w:hAnsi="Times New Roman"/>
          <w:sz w:val="24"/>
          <w:szCs w:val="24"/>
          <w:lang w:val="lt-LT"/>
        </w:rPr>
      </w:pPr>
    </w:p>
    <w:p w14:paraId="0F9560B9" w14:textId="4D144FAA" w:rsidR="005F4434" w:rsidRPr="001D5AFE" w:rsidRDefault="00EE42E1" w:rsidP="001D5AFE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5F4434" w:rsidRPr="001D5AFE">
        <w:rPr>
          <w:rFonts w:ascii="Times New Roman" w:hAnsi="Times New Roman"/>
          <w:sz w:val="24"/>
          <w:szCs w:val="24"/>
          <w:lang w:val="lt-LT"/>
        </w:rPr>
        <w:t>Vadovaudamasi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s</w:t>
      </w:r>
      <w:r w:rsidR="005F4434" w:rsidRPr="001D5A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3762" w:rsidRPr="001D5AF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Lietuvos Respublikos vietos savivaldos įstatymo 18 straipsnio 1 dalimi, 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20</w:t>
      </w:r>
      <w:r w:rsidR="005F4434" w:rsidRPr="001D5AFE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4</w:t>
      </w:r>
      <w:r w:rsidR="005F4434" w:rsidRPr="001D5AFE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mi</w:t>
      </w:r>
      <w:r w:rsidR="005F4434" w:rsidRPr="001D5AFE">
        <w:rPr>
          <w:rFonts w:ascii="Times New Roman" w:hAnsi="Times New Roman"/>
          <w:sz w:val="24"/>
          <w:szCs w:val="24"/>
          <w:lang w:val="lt-LT"/>
        </w:rPr>
        <w:t>,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53ABE" w:rsidRPr="001D5AFE">
        <w:rPr>
          <w:rFonts w:ascii="Times New Roman" w:hAnsi="Times New Roman"/>
          <w:color w:val="000000" w:themeColor="text1"/>
          <w:sz w:val="24"/>
          <w:szCs w:val="24"/>
          <w:lang w:val="lt-LT"/>
        </w:rPr>
        <w:t>Lietuvos Respublikos vietos savivaldos įstatymo Nr. I-533 pakeitimo įstatymo 2 straipsnio 3 dalimi</w:t>
      </w:r>
      <w:r w:rsidR="00953AB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F5A7B" w:rsidRPr="001D5AFE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2020 m. gruodžio 22 d. sprendimu Nr. T-419 „Dėl Šakių rajono savivaldybės tarybos veiklos reglamento patvirtinimo“ 215 punkt</w:t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>u:</w:t>
      </w:r>
    </w:p>
    <w:p w14:paraId="743DD90C" w14:textId="1635448F" w:rsidR="006C3762" w:rsidRPr="001D5AFE" w:rsidRDefault="00F96B78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BC11E6" w:rsidRPr="001D5AFE">
        <w:rPr>
          <w:rFonts w:ascii="Times New Roman" w:hAnsi="Times New Roman"/>
          <w:spacing w:val="60"/>
          <w:sz w:val="24"/>
          <w:szCs w:val="24"/>
          <w:lang w:val="lt-LT"/>
        </w:rPr>
        <w:t xml:space="preserve">Pripažįstu </w:t>
      </w:r>
      <w:r w:rsidR="00BC11E6" w:rsidRPr="001D5AFE">
        <w:rPr>
          <w:rFonts w:ascii="Times New Roman" w:hAnsi="Times New Roman"/>
          <w:sz w:val="24"/>
          <w:szCs w:val="24"/>
          <w:lang w:val="lt-LT"/>
        </w:rPr>
        <w:t>netekusiais galios:</w:t>
      </w:r>
    </w:p>
    <w:p w14:paraId="3EF1AFC1" w14:textId="50D7FC6C" w:rsidR="006C3762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1.1. 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Šakių rajono savivaldybės mero 2017 m. sausio 25 d. potvarkį Nr. MT-1 „Dėl Šakių rajono savivaldybės tarybos nario-mero visuomeninio konsultanto ir savivaldybės tarybos nario visuomeninio padėjėjo pažymėjimų formos bei registravimo žurnalo patvirtinimo“. </w:t>
      </w:r>
    </w:p>
    <w:p w14:paraId="1F2653A8" w14:textId="7DC036DC" w:rsidR="0063759E" w:rsidRPr="001D5AFE" w:rsidRDefault="00324F18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1.2. </w:t>
      </w:r>
      <w:r w:rsidR="007E33FB" w:rsidRPr="001D5AFE">
        <w:rPr>
          <w:rFonts w:ascii="Times New Roman" w:hAnsi="Times New Roman"/>
          <w:sz w:val="24"/>
          <w:szCs w:val="24"/>
          <w:lang w:val="lt-LT"/>
        </w:rPr>
        <w:t xml:space="preserve">Šakių rajono savivaldybės mero 2018 m. rugsėjo 26 d. potvarkį </w:t>
      </w:r>
      <w:r w:rsidR="006C3762" w:rsidRPr="001D5AFE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227F1" w:rsidRPr="001D5AFE">
        <w:rPr>
          <w:rFonts w:ascii="Times New Roman" w:hAnsi="Times New Roman"/>
          <w:sz w:val="24"/>
          <w:szCs w:val="24"/>
          <w:lang w:val="lt-LT"/>
        </w:rPr>
        <w:t xml:space="preserve">MT-59 </w:t>
      </w:r>
      <w:r w:rsidR="007E33FB" w:rsidRPr="001D5AFE">
        <w:rPr>
          <w:rFonts w:ascii="Times New Roman" w:hAnsi="Times New Roman"/>
          <w:sz w:val="24"/>
          <w:szCs w:val="24"/>
          <w:lang w:val="lt-LT"/>
        </w:rPr>
        <w:t>„Dėl Šakių rajono savivaldybės tarybos ir mero sekretoriato nuostatų patvirtinimo“ su visais pakeitimais ir</w:t>
      </w:r>
      <w:r w:rsidR="00BC11E6" w:rsidRPr="001D5A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227F1" w:rsidRPr="001D5AFE">
        <w:rPr>
          <w:rFonts w:ascii="Times New Roman" w:hAnsi="Times New Roman"/>
          <w:sz w:val="24"/>
          <w:szCs w:val="24"/>
          <w:lang w:val="lt-LT"/>
        </w:rPr>
        <w:t xml:space="preserve">papildymais. </w:t>
      </w:r>
      <w:r w:rsidR="00BC11E6" w:rsidRPr="001D5AF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C4603EA" w14:textId="72E090A6" w:rsidR="00BC11E6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1.3. </w:t>
      </w:r>
      <w:r w:rsidRPr="001D5AFE">
        <w:rPr>
          <w:rFonts w:ascii="Times New Roman" w:hAnsi="Times New Roman"/>
          <w:sz w:val="24"/>
          <w:szCs w:val="24"/>
          <w:lang w:val="lt-LT"/>
        </w:rPr>
        <w:t>Šakių rajono savivaldybės mero 2019 m. sausio 16 d. potvarkį Nr. MT-1 „Dėl Šakių rajono savivaldybės tarybos ir mero sekretoriato valstybės tarnautojų pareigybių sąrašo ir pareigybių aprašymų patvirtinimo“.</w:t>
      </w:r>
    </w:p>
    <w:p w14:paraId="72245DE8" w14:textId="2350701D" w:rsidR="006C3762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1.4. </w:t>
      </w:r>
      <w:r w:rsidRPr="001D5AFE">
        <w:rPr>
          <w:rFonts w:ascii="Times New Roman" w:hAnsi="Times New Roman"/>
          <w:sz w:val="24"/>
          <w:szCs w:val="24"/>
          <w:lang w:val="lt-LT"/>
        </w:rPr>
        <w:t>Šakių rajono savivaldybės mero 2020 m. liepos 23 d. potvarkį Nr. MT-29 „Dėl Šakių rajono savivaldybės tarybos ir mero sekretoriato valstybės tarnautojų pareigybių aprašymų patvirtinimo“.</w:t>
      </w:r>
    </w:p>
    <w:p w14:paraId="59248C22" w14:textId="71F37C88" w:rsidR="00BC11E6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1.5. </w:t>
      </w:r>
      <w:r w:rsidRPr="001D5AFE">
        <w:rPr>
          <w:rFonts w:ascii="Times New Roman" w:hAnsi="Times New Roman"/>
          <w:sz w:val="24"/>
          <w:szCs w:val="24"/>
          <w:lang w:val="lt-LT"/>
        </w:rPr>
        <w:t>Šakių rajono savivaldybės mero 2021 m. kovo 25 d. potvarkį Nr. MP-53 „Dėl pavedimo teikti duomenis Vyriausiajai tarnybinės etikos komisijai ir įgaliojimo suteikimo“.</w:t>
      </w:r>
    </w:p>
    <w:p w14:paraId="3073CFBE" w14:textId="4611B80B" w:rsidR="006C3762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1.6. </w:t>
      </w:r>
      <w:r w:rsidRPr="001D5AFE">
        <w:rPr>
          <w:rFonts w:ascii="Times New Roman" w:hAnsi="Times New Roman"/>
          <w:sz w:val="24"/>
          <w:szCs w:val="24"/>
          <w:lang w:val="lt-LT"/>
        </w:rPr>
        <w:t>Šakių rajono savivaldybės mero 2022 m. sausio 31 d. potvarkį Nr. MT-2 „Dėl Šakių rajono savivaldybės tarybos ir mero sekretoriato politinio (asmeninio) pasitikėjimo valstybės tarnautojų pareigybių sąrašo patvirtinimo“.</w:t>
      </w:r>
    </w:p>
    <w:p w14:paraId="2B63B765" w14:textId="206D4315" w:rsidR="006C3762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1.7. 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Šakių rajono savivaldybės mero 2022 m. birželio 20 d. potvarkį Nr. MT-24 „Dėl </w:t>
      </w:r>
      <w:r w:rsidR="00983455">
        <w:rPr>
          <w:rFonts w:ascii="Times New Roman" w:hAnsi="Times New Roman"/>
          <w:sz w:val="24"/>
          <w:szCs w:val="24"/>
          <w:lang w:val="lt-LT"/>
        </w:rPr>
        <w:t>Š</w:t>
      </w:r>
      <w:r w:rsidRPr="001D5AFE">
        <w:rPr>
          <w:rFonts w:ascii="Times New Roman" w:hAnsi="Times New Roman"/>
          <w:sz w:val="24"/>
          <w:szCs w:val="24"/>
          <w:lang w:val="lt-LT"/>
        </w:rPr>
        <w:t>akių rajono savivaldybės tarybos ir mero sekretoriato vidaus taisyklių patvirtinimo“.</w:t>
      </w:r>
    </w:p>
    <w:p w14:paraId="71FCBCA4" w14:textId="61462ED3" w:rsidR="006C3762" w:rsidRPr="001D5AFE" w:rsidRDefault="006C3762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 xml:space="preserve">1.8. </w:t>
      </w:r>
      <w:r w:rsidRPr="001D5AFE">
        <w:rPr>
          <w:rFonts w:ascii="Times New Roman" w:hAnsi="Times New Roman"/>
          <w:sz w:val="24"/>
          <w:szCs w:val="24"/>
          <w:lang w:val="lt-LT"/>
        </w:rPr>
        <w:t>Šakių rajono savivaldybės mero 2022 m. rugpjūčio 26 d. potvarkį MT-32 „Dėl Šakių rajono savivaldybės tarybos ir mero sekretoriato tarnybinių komandiruočių tvarkos aprašo patvirtinimo“.</w:t>
      </w:r>
    </w:p>
    <w:p w14:paraId="089A4F50" w14:textId="33A83F8F" w:rsidR="001D5AFE" w:rsidRDefault="001D5AFE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ab/>
        <w:t xml:space="preserve">2. </w:t>
      </w:r>
      <w:r w:rsidRPr="001D5AFE">
        <w:rPr>
          <w:rFonts w:ascii="Times New Roman" w:hAnsi="Times New Roman"/>
          <w:spacing w:val="60"/>
          <w:sz w:val="24"/>
          <w:szCs w:val="24"/>
          <w:lang w:val="lt-LT"/>
        </w:rPr>
        <w:t>Nustatau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, kad šis potvarkis įsigalioja </w:t>
      </w:r>
      <w:r w:rsidR="00B11F84">
        <w:rPr>
          <w:rFonts w:ascii="Times New Roman" w:hAnsi="Times New Roman"/>
          <w:sz w:val="24"/>
          <w:szCs w:val="24"/>
          <w:lang w:val="lt-LT"/>
        </w:rPr>
        <w:t xml:space="preserve">2023 m. balandžio </w:t>
      </w:r>
      <w:r w:rsidR="00953ABE">
        <w:rPr>
          <w:rFonts w:ascii="Times New Roman" w:hAnsi="Times New Roman"/>
          <w:sz w:val="24"/>
          <w:szCs w:val="24"/>
          <w:lang w:val="lt-LT"/>
        </w:rPr>
        <w:t>1</w:t>
      </w:r>
      <w:r w:rsidR="00B11F8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9B63EE">
        <w:rPr>
          <w:rFonts w:ascii="Times New Roman" w:hAnsi="Times New Roman"/>
          <w:sz w:val="24"/>
          <w:szCs w:val="24"/>
          <w:lang w:val="lt-LT"/>
        </w:rPr>
        <w:t xml:space="preserve">, o </w:t>
      </w:r>
      <w:r w:rsidR="00953ABE">
        <w:rPr>
          <w:rFonts w:ascii="Times New Roman" w:hAnsi="Times New Roman"/>
          <w:sz w:val="24"/>
          <w:szCs w:val="24"/>
          <w:lang w:val="lt-LT"/>
        </w:rPr>
        <w:t xml:space="preserve">pradedamas taikyti, kai </w:t>
      </w:r>
      <w:r w:rsidRPr="001D5AFE">
        <w:rPr>
          <w:rFonts w:ascii="Times New Roman" w:hAnsi="Times New Roman"/>
          <w:sz w:val="24"/>
          <w:szCs w:val="24"/>
          <w:lang w:val="lt-LT"/>
        </w:rPr>
        <w:t>naujai išrinkta Šakių rajono savivaldybės taryba susir</w:t>
      </w:r>
      <w:r w:rsidR="00D32F24">
        <w:rPr>
          <w:rFonts w:ascii="Times New Roman" w:hAnsi="Times New Roman"/>
          <w:sz w:val="24"/>
          <w:szCs w:val="24"/>
          <w:lang w:val="lt-LT"/>
        </w:rPr>
        <w:t>e</w:t>
      </w:r>
      <w:r w:rsidRPr="001D5AFE">
        <w:rPr>
          <w:rFonts w:ascii="Times New Roman" w:hAnsi="Times New Roman"/>
          <w:sz w:val="24"/>
          <w:szCs w:val="24"/>
          <w:lang w:val="lt-LT"/>
        </w:rPr>
        <w:t>nk</w:t>
      </w:r>
      <w:r w:rsidR="00953ABE">
        <w:rPr>
          <w:rFonts w:ascii="Times New Roman" w:hAnsi="Times New Roman"/>
          <w:sz w:val="24"/>
          <w:szCs w:val="24"/>
          <w:lang w:val="lt-LT"/>
        </w:rPr>
        <w:t>a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 į pirmąjį posėdį.</w:t>
      </w:r>
    </w:p>
    <w:p w14:paraId="4E4AC3CB" w14:textId="77777777" w:rsidR="001D5AFE" w:rsidRPr="001D5AFE" w:rsidRDefault="001D5AFE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04D638F" w14:textId="25462C2C" w:rsidR="007E208E" w:rsidRDefault="00EE42E1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>Savivaldybės mer</w:t>
      </w:r>
      <w:r w:rsidR="00B04928" w:rsidRPr="001D5AFE">
        <w:rPr>
          <w:rFonts w:ascii="Times New Roman" w:hAnsi="Times New Roman"/>
          <w:sz w:val="24"/>
          <w:szCs w:val="24"/>
          <w:lang w:val="lt-LT"/>
        </w:rPr>
        <w:t>as</w:t>
      </w:r>
      <w:r w:rsidR="00B04928" w:rsidRPr="001D5AFE">
        <w:rPr>
          <w:rFonts w:ascii="Times New Roman" w:hAnsi="Times New Roman"/>
          <w:sz w:val="24"/>
          <w:szCs w:val="24"/>
          <w:lang w:val="lt-LT"/>
        </w:rPr>
        <w:tab/>
      </w:r>
      <w:r w:rsidR="00B04928" w:rsidRPr="001D5AFE">
        <w:rPr>
          <w:rFonts w:ascii="Times New Roman" w:hAnsi="Times New Roman"/>
          <w:sz w:val="24"/>
          <w:szCs w:val="24"/>
          <w:lang w:val="lt-LT"/>
        </w:rPr>
        <w:tab/>
      </w:r>
      <w:r w:rsidR="00B04928" w:rsidRPr="001D5AFE">
        <w:rPr>
          <w:rFonts w:ascii="Times New Roman" w:hAnsi="Times New Roman"/>
          <w:sz w:val="24"/>
          <w:szCs w:val="24"/>
          <w:lang w:val="lt-LT"/>
        </w:rPr>
        <w:tab/>
      </w: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Pr="001D5AFE">
        <w:rPr>
          <w:rFonts w:ascii="Times New Roman" w:hAnsi="Times New Roman"/>
          <w:sz w:val="24"/>
          <w:szCs w:val="24"/>
          <w:lang w:val="lt-LT"/>
        </w:rPr>
        <w:tab/>
      </w:r>
      <w:r w:rsidR="00B04928" w:rsidRPr="001D5AFE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1D5AFE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Pr="001D5AFE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p w14:paraId="10195D44" w14:textId="77777777" w:rsidR="001D5AFE" w:rsidRPr="001D5AFE" w:rsidRDefault="001D5AFE" w:rsidP="001D5AFE">
      <w:pPr>
        <w:tabs>
          <w:tab w:val="left" w:pos="66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C7D62F1" w14:textId="77777777" w:rsidR="00553512" w:rsidRPr="001D5AFE" w:rsidRDefault="00553512" w:rsidP="001D5AF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>Parengė</w:t>
      </w:r>
    </w:p>
    <w:p w14:paraId="11497838" w14:textId="381BC5E8" w:rsidR="00553512" w:rsidRDefault="00553512" w:rsidP="001D5AF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 xml:space="preserve">Tarybos ir mero sekretoriato vedėja </w:t>
      </w:r>
    </w:p>
    <w:p w14:paraId="1C8424B5" w14:textId="77777777" w:rsidR="001D5AFE" w:rsidRPr="001D5AFE" w:rsidRDefault="001D5AFE" w:rsidP="001D5AF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A1F8D20" w14:textId="77777777" w:rsidR="00553512" w:rsidRPr="001D5AFE" w:rsidRDefault="00553512" w:rsidP="001D5AF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 xml:space="preserve">Inga </w:t>
      </w:r>
      <w:proofErr w:type="spellStart"/>
      <w:r w:rsidRPr="001D5AFE">
        <w:rPr>
          <w:rFonts w:ascii="Times New Roman" w:hAnsi="Times New Roman"/>
          <w:sz w:val="24"/>
          <w:szCs w:val="24"/>
          <w:lang w:val="lt-LT"/>
        </w:rPr>
        <w:t>Kanapeckienė</w:t>
      </w:r>
      <w:proofErr w:type="spellEnd"/>
      <w:r w:rsidRPr="001D5AF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BF8128D" w14:textId="54D38CE6" w:rsidR="00553512" w:rsidRPr="001D5AFE" w:rsidRDefault="00553512" w:rsidP="001D5AF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D5AFE">
        <w:rPr>
          <w:rFonts w:ascii="Times New Roman" w:hAnsi="Times New Roman"/>
          <w:sz w:val="24"/>
          <w:szCs w:val="24"/>
          <w:lang w:val="lt-LT"/>
        </w:rPr>
        <w:t>2023-0</w:t>
      </w:r>
      <w:r w:rsidR="001D5AFE" w:rsidRPr="001D5AFE">
        <w:rPr>
          <w:rFonts w:ascii="Times New Roman" w:hAnsi="Times New Roman"/>
          <w:sz w:val="24"/>
          <w:szCs w:val="24"/>
          <w:lang w:val="lt-LT"/>
        </w:rPr>
        <w:t>3</w:t>
      </w:r>
      <w:r w:rsidRPr="001D5AFE">
        <w:rPr>
          <w:rFonts w:ascii="Times New Roman" w:hAnsi="Times New Roman"/>
          <w:sz w:val="24"/>
          <w:szCs w:val="24"/>
          <w:lang w:val="lt-LT"/>
        </w:rPr>
        <w:t>-</w:t>
      </w:r>
      <w:r w:rsidR="00953ABE">
        <w:rPr>
          <w:rFonts w:ascii="Times New Roman" w:hAnsi="Times New Roman"/>
          <w:sz w:val="24"/>
          <w:szCs w:val="24"/>
          <w:lang w:val="lt-LT"/>
        </w:rPr>
        <w:t>2</w:t>
      </w:r>
      <w:r w:rsidR="00D32F24">
        <w:rPr>
          <w:rFonts w:ascii="Times New Roman" w:hAnsi="Times New Roman"/>
          <w:sz w:val="24"/>
          <w:szCs w:val="24"/>
          <w:lang w:val="lt-LT"/>
        </w:rPr>
        <w:t>8</w:t>
      </w:r>
    </w:p>
    <w:sectPr w:rsidR="00553512" w:rsidRPr="001D5AFE" w:rsidSect="001D5AFE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0285A" w14:textId="77777777" w:rsidR="00346819" w:rsidRDefault="00346819">
      <w:r>
        <w:separator/>
      </w:r>
    </w:p>
  </w:endnote>
  <w:endnote w:type="continuationSeparator" w:id="0">
    <w:p w14:paraId="4F2F5E06" w14:textId="77777777" w:rsidR="00346819" w:rsidRDefault="00346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3079" w14:textId="77777777" w:rsidR="007E208E" w:rsidRPr="00F019F8" w:rsidRDefault="007E208E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F019F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006BE8">
      <w:rPr>
        <w:noProof/>
        <w:sz w:val="8"/>
        <w:lang w:val="de-DE"/>
      </w:rPr>
      <w:t>D:\dokumentai\2016\sprendimai\0923\9sp40.doc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48C32" w14:textId="77777777" w:rsidR="00346819" w:rsidRDefault="00346819">
      <w:r>
        <w:separator/>
      </w:r>
    </w:p>
  </w:footnote>
  <w:footnote w:type="continuationSeparator" w:id="0">
    <w:p w14:paraId="61D8D5D3" w14:textId="77777777" w:rsidR="00346819" w:rsidRDefault="00346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07D"/>
    <w:multiLevelType w:val="hybridMultilevel"/>
    <w:tmpl w:val="7B5AC1C4"/>
    <w:lvl w:ilvl="0" w:tplc="F04AFC44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abstractNum w:abstractNumId="1" w15:restartNumberingAfterBreak="0">
    <w:nsid w:val="70972D96"/>
    <w:multiLevelType w:val="hybridMultilevel"/>
    <w:tmpl w:val="012674FE"/>
    <w:lvl w:ilvl="0" w:tplc="E288178E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num w:numId="1" w16cid:durableId="661201500">
    <w:abstractNumId w:val="0"/>
  </w:num>
  <w:num w:numId="2" w16cid:durableId="168521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6F8"/>
    <w:rsid w:val="00005B6F"/>
    <w:rsid w:val="00006BE8"/>
    <w:rsid w:val="00022264"/>
    <w:rsid w:val="0004435B"/>
    <w:rsid w:val="000510F8"/>
    <w:rsid w:val="00054E15"/>
    <w:rsid w:val="00093E2D"/>
    <w:rsid w:val="00097933"/>
    <w:rsid w:val="000C225E"/>
    <w:rsid w:val="000F02B9"/>
    <w:rsid w:val="000F4278"/>
    <w:rsid w:val="00100958"/>
    <w:rsid w:val="001140BB"/>
    <w:rsid w:val="001215A4"/>
    <w:rsid w:val="00136830"/>
    <w:rsid w:val="00140C55"/>
    <w:rsid w:val="001466A5"/>
    <w:rsid w:val="00146E5A"/>
    <w:rsid w:val="0016396E"/>
    <w:rsid w:val="00163CA8"/>
    <w:rsid w:val="00195A2C"/>
    <w:rsid w:val="001D585A"/>
    <w:rsid w:val="001D5AFE"/>
    <w:rsid w:val="002120AC"/>
    <w:rsid w:val="00224686"/>
    <w:rsid w:val="00241C8F"/>
    <w:rsid w:val="002673E0"/>
    <w:rsid w:val="002D43C5"/>
    <w:rsid w:val="002F52E2"/>
    <w:rsid w:val="002F72D5"/>
    <w:rsid w:val="003172BE"/>
    <w:rsid w:val="003227F1"/>
    <w:rsid w:val="00324F18"/>
    <w:rsid w:val="00346819"/>
    <w:rsid w:val="003476E5"/>
    <w:rsid w:val="003A09CF"/>
    <w:rsid w:val="003A672E"/>
    <w:rsid w:val="003A6875"/>
    <w:rsid w:val="003D170F"/>
    <w:rsid w:val="003D31CE"/>
    <w:rsid w:val="00434A6F"/>
    <w:rsid w:val="00523994"/>
    <w:rsid w:val="00553512"/>
    <w:rsid w:val="00557D0C"/>
    <w:rsid w:val="00595CB9"/>
    <w:rsid w:val="005C5255"/>
    <w:rsid w:val="005D72B6"/>
    <w:rsid w:val="005E4386"/>
    <w:rsid w:val="005F4434"/>
    <w:rsid w:val="0063759E"/>
    <w:rsid w:val="006C3762"/>
    <w:rsid w:val="006D68B3"/>
    <w:rsid w:val="006F1006"/>
    <w:rsid w:val="006F2484"/>
    <w:rsid w:val="00715FF4"/>
    <w:rsid w:val="00744C3A"/>
    <w:rsid w:val="007546FB"/>
    <w:rsid w:val="007E208E"/>
    <w:rsid w:val="007E33FB"/>
    <w:rsid w:val="008013F7"/>
    <w:rsid w:val="00801AA1"/>
    <w:rsid w:val="00814A51"/>
    <w:rsid w:val="008D1421"/>
    <w:rsid w:val="00916EEC"/>
    <w:rsid w:val="0093505B"/>
    <w:rsid w:val="00953ABE"/>
    <w:rsid w:val="0095532F"/>
    <w:rsid w:val="00983455"/>
    <w:rsid w:val="009A50BC"/>
    <w:rsid w:val="009B63EE"/>
    <w:rsid w:val="009F4F7F"/>
    <w:rsid w:val="00A32542"/>
    <w:rsid w:val="00AF4B05"/>
    <w:rsid w:val="00B04928"/>
    <w:rsid w:val="00B11F84"/>
    <w:rsid w:val="00B676CE"/>
    <w:rsid w:val="00BC11E6"/>
    <w:rsid w:val="00BC347F"/>
    <w:rsid w:val="00BE1B05"/>
    <w:rsid w:val="00BF5A7B"/>
    <w:rsid w:val="00C27595"/>
    <w:rsid w:val="00C3485F"/>
    <w:rsid w:val="00C92616"/>
    <w:rsid w:val="00CE273A"/>
    <w:rsid w:val="00D03460"/>
    <w:rsid w:val="00D2169C"/>
    <w:rsid w:val="00D32F24"/>
    <w:rsid w:val="00D42E04"/>
    <w:rsid w:val="00D70AC3"/>
    <w:rsid w:val="00D9384A"/>
    <w:rsid w:val="00DB486D"/>
    <w:rsid w:val="00E03CF9"/>
    <w:rsid w:val="00E07EFB"/>
    <w:rsid w:val="00E41E49"/>
    <w:rsid w:val="00E918CA"/>
    <w:rsid w:val="00ED2255"/>
    <w:rsid w:val="00EE42E1"/>
    <w:rsid w:val="00EF5C5C"/>
    <w:rsid w:val="00F019F8"/>
    <w:rsid w:val="00F1033E"/>
    <w:rsid w:val="00F36C7E"/>
    <w:rsid w:val="00F531E7"/>
    <w:rsid w:val="00F87E68"/>
    <w:rsid w:val="00F96B78"/>
    <w:rsid w:val="00FB7566"/>
    <w:rsid w:val="00FC7DA7"/>
    <w:rsid w:val="00FD6649"/>
    <w:rsid w:val="00F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2747B"/>
  <w15:chartTrackingRefBased/>
  <w15:docId w15:val="{074038F4-AD76-4B1F-BBAC-0C15FD4D3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D1421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8D142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8D142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8D142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C3485F"/>
    <w:pPr>
      <w:spacing w:after="120"/>
    </w:pPr>
    <w:rPr>
      <w:sz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locked/>
    <w:rsid w:val="00C3485F"/>
    <w:rPr>
      <w:rFonts w:ascii="TimesLT" w:hAnsi="TimesLT" w:cs="Times New Roman"/>
      <w:sz w:val="24"/>
      <w:lang w:val="x-none" w:eastAsia="en-US"/>
    </w:rPr>
  </w:style>
  <w:style w:type="paragraph" w:customStyle="1" w:styleId="Sraopastraipa1">
    <w:name w:val="Sąrašo pastraipa1"/>
    <w:basedOn w:val="prastasis"/>
    <w:rsid w:val="003A09CF"/>
    <w:pPr>
      <w:ind w:left="720"/>
      <w:contextualSpacing/>
    </w:pPr>
  </w:style>
  <w:style w:type="paragraph" w:styleId="Debesliotekstas">
    <w:name w:val="Balloon Text"/>
    <w:basedOn w:val="prastasis"/>
    <w:semiHidden/>
    <w:rsid w:val="00F019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D40C87-6FCB-4890-892D-F07DF5D472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26</TotalTime>
  <Pages>1</Pages>
  <Words>337</Words>
  <Characters>2228</Characters>
  <Application>Microsoft Office Word</Application>
  <DocSecurity>0</DocSecurity>
  <Lines>18</Lines>
  <Paragraphs>5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3</vt:i4>
      </vt:variant>
      <vt:variant>
        <vt:lpstr>Title</vt:lpstr>
      </vt:variant>
      <vt:variant>
        <vt:i4>1</vt:i4>
      </vt:variant>
    </vt:vector>
  </HeadingPairs>
  <TitlesOfParts>
    <vt:vector size="5" baseType="lpstr">
      <vt:lpstr> </vt:lpstr>
      <vt:lpstr>        POTVARKIS</vt:lpstr>
      <vt:lpstr>        Šakiai</vt:lpstr>
      <vt:lpstr>        </vt:lpstr>
      <vt:lpstr> </vt:lpstr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7</cp:revision>
  <cp:lastPrinted>2016-09-23T11:01:00Z</cp:lastPrinted>
  <dcterms:created xsi:type="dcterms:W3CDTF">2023-03-07T15:07:00Z</dcterms:created>
  <dcterms:modified xsi:type="dcterms:W3CDTF">2023-03-28T04:56:00Z</dcterms:modified>
</cp:coreProperties>
</file>