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thumbnail" Target="docProps/thumbnail.emf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extended-properties" Target="docProps/app.xml"/><Relationship Id="rId4" Type="http://schemas.openxmlformats.org/package/2006/relationships/metadata/core-properties" Target="docProps/core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C2B9AD" w14:textId="77777777" w:rsidR="00F22CC2" w:rsidRPr="00F22CC2" w:rsidRDefault="00F22CC2" w:rsidP="00F22CC2">
      <w:pPr>
        <w:ind w:left="4536" w:firstLine="0"/>
        <w:rPr>
          <w:rFonts w:ascii="Times New Roman" w:eastAsia="Times New Roman" w:hAnsi="Times New Roman" w:cs="Times New Roman"/>
          <w:color w:val="000000"/>
          <w:sz w:val="24"/>
          <w:szCs w:val="20"/>
          <w:lang w:eastAsia="lt-LT"/>
        </w:rPr>
      </w:pPr>
      <w:r w:rsidRPr="00F22CC2">
        <w:rPr>
          <w:rFonts w:ascii="Times New Roman" w:eastAsia="Times New Roman" w:hAnsi="Times New Roman" w:cs="Times New Roman"/>
          <w:color w:val="000000"/>
          <w:sz w:val="24"/>
          <w:szCs w:val="20"/>
          <w:lang w:eastAsia="lt-LT"/>
        </w:rPr>
        <w:t>PATVIRTINTA</w:t>
      </w:r>
    </w:p>
    <w:p w14:paraId="2E59FC70" w14:textId="77777777" w:rsidR="00F22CC2" w:rsidRPr="00F22CC2" w:rsidRDefault="00F22CC2" w:rsidP="00F22CC2">
      <w:pPr>
        <w:ind w:left="4536" w:firstLine="0"/>
        <w:rPr>
          <w:rFonts w:ascii="Times New Roman" w:eastAsia="Times New Roman" w:hAnsi="Times New Roman" w:cs="Times New Roman"/>
          <w:sz w:val="24"/>
          <w:szCs w:val="20"/>
          <w:lang w:eastAsia="lt-LT"/>
        </w:rPr>
      </w:pPr>
      <w:r w:rsidRPr="00F22CC2">
        <w:rPr>
          <w:rFonts w:ascii="Times New Roman" w:eastAsia="Times New Roman" w:hAnsi="Times New Roman" w:cs="Times New Roman"/>
          <w:color w:val="000000"/>
          <w:sz w:val="24"/>
          <w:szCs w:val="20"/>
          <w:lang w:eastAsia="lt-LT"/>
        </w:rPr>
        <w:t xml:space="preserve">Šakių </w:t>
      </w:r>
      <w:r w:rsidRPr="00F22CC2">
        <w:rPr>
          <w:rFonts w:ascii="Times New Roman" w:eastAsia="Times New Roman" w:hAnsi="Times New Roman" w:cs="Times New Roman"/>
          <w:sz w:val="24"/>
          <w:szCs w:val="20"/>
          <w:lang w:eastAsia="lt-LT"/>
        </w:rPr>
        <w:t xml:space="preserve">rajono savivaldybės  tarybos  </w:t>
      </w:r>
    </w:p>
    <w:p w14:paraId="4D361F51" w14:textId="0A348681" w:rsidR="00F22CC2" w:rsidRPr="00F22CC2" w:rsidRDefault="00F22CC2" w:rsidP="00F22CC2">
      <w:pPr>
        <w:ind w:left="4536" w:firstLine="0"/>
        <w:rPr>
          <w:rFonts w:ascii="Times New Roman" w:eastAsia="Times New Roman" w:hAnsi="Times New Roman" w:cs="Times New Roman"/>
          <w:color w:val="000000"/>
          <w:sz w:val="24"/>
          <w:szCs w:val="20"/>
          <w:lang w:eastAsia="lt-LT"/>
        </w:rPr>
      </w:pPr>
      <w:r w:rsidRPr="00F22CC2">
        <w:rPr>
          <w:rFonts w:ascii="Times New Roman" w:eastAsia="Times New Roman" w:hAnsi="Times New Roman" w:cs="Times New Roman"/>
          <w:sz w:val="24"/>
          <w:szCs w:val="20"/>
          <w:lang w:eastAsia="lt-LT"/>
        </w:rPr>
        <w:t>202</w:t>
      </w:r>
      <w:r w:rsidR="00B72D4E">
        <w:rPr>
          <w:rFonts w:ascii="Times New Roman" w:eastAsia="Times New Roman" w:hAnsi="Times New Roman" w:cs="Times New Roman"/>
          <w:sz w:val="24"/>
          <w:szCs w:val="20"/>
          <w:lang w:eastAsia="lt-LT"/>
        </w:rPr>
        <w:t>3</w:t>
      </w:r>
      <w:r w:rsidRPr="00F22CC2">
        <w:rPr>
          <w:rFonts w:ascii="Times New Roman" w:eastAsia="Times New Roman" w:hAnsi="Times New Roman" w:cs="Times New Roman"/>
          <w:sz w:val="24"/>
          <w:szCs w:val="20"/>
          <w:lang w:eastAsia="lt-LT"/>
        </w:rPr>
        <w:t xml:space="preserve"> m. </w:t>
      </w:r>
      <w:r w:rsidR="00B72D4E">
        <w:rPr>
          <w:rFonts w:ascii="Times New Roman" w:eastAsia="Times New Roman" w:hAnsi="Times New Roman" w:cs="Times New Roman"/>
          <w:sz w:val="24"/>
          <w:szCs w:val="20"/>
          <w:lang w:eastAsia="lt-LT"/>
        </w:rPr>
        <w:t>gegužės 26</w:t>
      </w:r>
      <w:r w:rsidR="00623514">
        <w:rPr>
          <w:rFonts w:ascii="Times New Roman" w:eastAsia="Times New Roman" w:hAnsi="Times New Roman" w:cs="Times New Roman"/>
          <w:sz w:val="24"/>
          <w:szCs w:val="20"/>
          <w:lang w:eastAsia="lt-LT"/>
        </w:rPr>
        <w:t xml:space="preserve"> </w:t>
      </w:r>
      <w:r w:rsidRPr="00F22CC2">
        <w:rPr>
          <w:rFonts w:ascii="Times New Roman" w:eastAsia="Times New Roman" w:hAnsi="Times New Roman" w:cs="Times New Roman"/>
          <w:sz w:val="24"/>
          <w:szCs w:val="20"/>
          <w:lang w:eastAsia="lt-LT"/>
        </w:rPr>
        <w:t xml:space="preserve">d. </w:t>
      </w:r>
      <w:r w:rsidRPr="00F22CC2">
        <w:rPr>
          <w:rFonts w:ascii="Times New Roman" w:eastAsia="Times New Roman" w:hAnsi="Times New Roman" w:cs="Times New Roman"/>
          <w:color w:val="000000"/>
          <w:sz w:val="24"/>
          <w:szCs w:val="20"/>
          <w:lang w:eastAsia="lt-LT"/>
        </w:rPr>
        <w:t>sprendimu Nr. T-</w:t>
      </w:r>
      <w:r w:rsidR="000C40CE">
        <w:rPr>
          <w:rFonts w:ascii="Times New Roman" w:eastAsia="Times New Roman" w:hAnsi="Times New Roman" w:cs="Times New Roman"/>
          <w:color w:val="000000"/>
          <w:sz w:val="24"/>
          <w:szCs w:val="20"/>
          <w:lang w:eastAsia="lt-LT"/>
        </w:rPr>
        <w:t>171</w:t>
      </w:r>
    </w:p>
    <w:p w14:paraId="07B3FBB7" w14:textId="77777777" w:rsidR="00F22CC2" w:rsidRDefault="00F22CC2" w:rsidP="00F22CC2">
      <w:pPr>
        <w:ind w:left="720" w:firstLine="0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lt-LT"/>
        </w:rPr>
      </w:pPr>
    </w:p>
    <w:p w14:paraId="203CF053" w14:textId="77777777" w:rsidR="00F22CC2" w:rsidRDefault="00F22CC2" w:rsidP="00F22CC2">
      <w:pPr>
        <w:ind w:left="720" w:firstLine="0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lt-LT"/>
        </w:rPr>
      </w:pPr>
    </w:p>
    <w:p w14:paraId="4AEB7FF4" w14:textId="63D27078" w:rsidR="00F22CC2" w:rsidRPr="00F22CC2" w:rsidRDefault="00F22CC2" w:rsidP="00623514">
      <w:pPr>
        <w:ind w:firstLine="0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lt-LT"/>
        </w:rPr>
      </w:pPr>
      <w:r w:rsidRPr="00F22CC2">
        <w:rPr>
          <w:rFonts w:ascii="Times New Roman" w:eastAsia="Times New Roman" w:hAnsi="Times New Roman" w:cs="Times New Roman"/>
          <w:b/>
          <w:sz w:val="24"/>
          <w:szCs w:val="20"/>
          <w:lang w:eastAsia="lt-LT"/>
        </w:rPr>
        <w:t>KANDIDA</w:t>
      </w:r>
      <w:r w:rsidR="00A61FF6">
        <w:rPr>
          <w:rFonts w:ascii="Times New Roman" w:eastAsia="Times New Roman" w:hAnsi="Times New Roman" w:cs="Times New Roman"/>
          <w:b/>
          <w:sz w:val="24"/>
          <w:szCs w:val="20"/>
          <w:lang w:eastAsia="lt-LT"/>
        </w:rPr>
        <w:t>ČIŲ</w:t>
      </w:r>
      <w:r w:rsidRPr="00F22CC2">
        <w:rPr>
          <w:rFonts w:ascii="Times New Roman" w:eastAsia="Times New Roman" w:hAnsi="Times New Roman" w:cs="Times New Roman"/>
          <w:b/>
          <w:sz w:val="24"/>
          <w:szCs w:val="20"/>
          <w:lang w:eastAsia="lt-LT"/>
        </w:rPr>
        <w:t xml:space="preserve"> </w:t>
      </w:r>
      <w:r w:rsidR="00A61FF6" w:rsidRPr="00F22CC2">
        <w:rPr>
          <w:rFonts w:ascii="Times New Roman" w:eastAsia="Times New Roman" w:hAnsi="Times New Roman" w:cs="Times New Roman"/>
          <w:b/>
          <w:sz w:val="24"/>
          <w:szCs w:val="20"/>
          <w:lang w:eastAsia="lt-LT"/>
        </w:rPr>
        <w:t xml:space="preserve">GAUTI </w:t>
      </w:r>
      <w:r w:rsidRPr="00F22CC2">
        <w:rPr>
          <w:rFonts w:ascii="Times New Roman" w:eastAsia="Times New Roman" w:hAnsi="Times New Roman" w:cs="Times New Roman"/>
          <w:b/>
          <w:sz w:val="24"/>
          <w:szCs w:val="20"/>
          <w:lang w:eastAsia="lt-LT"/>
        </w:rPr>
        <w:t>SKAIDRIOS ASMENS SVEIKATOS PRIEŽIŪROS ĮSTAIGOS</w:t>
      </w:r>
      <w:r w:rsidRPr="00F22CC2">
        <w:rPr>
          <w:rFonts w:ascii="Times New Roman" w:eastAsia="Times New Roman" w:hAnsi="Times New Roman" w:cs="Times New Roman"/>
          <w:b/>
          <w:color w:val="0070C0"/>
          <w:sz w:val="24"/>
          <w:szCs w:val="20"/>
          <w:lang w:eastAsia="lt-LT"/>
        </w:rPr>
        <w:t xml:space="preserve"> </w:t>
      </w:r>
      <w:r w:rsidRPr="00F22CC2">
        <w:rPr>
          <w:rFonts w:ascii="Times New Roman" w:eastAsia="Times New Roman" w:hAnsi="Times New Roman" w:cs="Times New Roman"/>
          <w:b/>
          <w:sz w:val="24"/>
          <w:szCs w:val="20"/>
          <w:lang w:eastAsia="lt-LT"/>
        </w:rPr>
        <w:t>VARD</w:t>
      </w:r>
      <w:r w:rsidR="00A61FF6">
        <w:rPr>
          <w:rFonts w:ascii="Times New Roman" w:eastAsia="Times New Roman" w:hAnsi="Times New Roman" w:cs="Times New Roman"/>
          <w:b/>
          <w:sz w:val="24"/>
          <w:szCs w:val="20"/>
          <w:lang w:eastAsia="lt-LT"/>
        </w:rPr>
        <w:t>Ą</w:t>
      </w:r>
      <w:r w:rsidRPr="00F22CC2">
        <w:rPr>
          <w:rFonts w:ascii="Times New Roman" w:eastAsia="Times New Roman" w:hAnsi="Times New Roman" w:cs="Times New Roman"/>
          <w:b/>
          <w:sz w:val="24"/>
          <w:szCs w:val="20"/>
          <w:lang w:eastAsia="lt-LT"/>
        </w:rPr>
        <w:t xml:space="preserve"> SĄRAŠAS</w:t>
      </w:r>
    </w:p>
    <w:p w14:paraId="47989C64" w14:textId="77777777" w:rsidR="00F22CC2" w:rsidRPr="00F22CC2" w:rsidRDefault="00F22CC2" w:rsidP="00F22CC2">
      <w:pPr>
        <w:ind w:left="5040"/>
        <w:jc w:val="center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</w:p>
    <w:p w14:paraId="44B47F9F" w14:textId="77777777" w:rsidR="00F22CC2" w:rsidRPr="00F22CC2" w:rsidRDefault="00F22CC2" w:rsidP="00F22CC2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</w:p>
    <w:p w14:paraId="5B90C1B0" w14:textId="77777777" w:rsidR="00F22CC2" w:rsidRPr="00F22CC2" w:rsidRDefault="00F22CC2" w:rsidP="00F22CC2">
      <w:pPr>
        <w:ind w:left="5040"/>
        <w:jc w:val="left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</w:p>
    <w:p w14:paraId="5B636F5A" w14:textId="77777777" w:rsidR="00F22CC2" w:rsidRPr="00F22CC2" w:rsidRDefault="00F22CC2" w:rsidP="00F22CC2">
      <w:pPr>
        <w:ind w:firstLine="0"/>
        <w:jc w:val="right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</w:p>
    <w:p w14:paraId="10B3B78D" w14:textId="25BFA2CC" w:rsidR="00F22CC2" w:rsidRPr="00F22CC2" w:rsidRDefault="00F22CC2" w:rsidP="00623514">
      <w:pPr>
        <w:numPr>
          <w:ilvl w:val="0"/>
          <w:numId w:val="1"/>
        </w:numPr>
        <w:spacing w:line="360" w:lineRule="auto"/>
        <w:contextualSpacing/>
        <w:jc w:val="left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F22CC2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VšĮ </w:t>
      </w:r>
      <w:r w:rsidR="00B72D4E">
        <w:rPr>
          <w:rFonts w:ascii="Times New Roman" w:eastAsia="Times New Roman" w:hAnsi="Times New Roman" w:cs="Times New Roman"/>
          <w:sz w:val="24"/>
          <w:szCs w:val="24"/>
          <w:lang w:eastAsia="lt-LT"/>
        </w:rPr>
        <w:t>Kudirkos Naumiesčio</w:t>
      </w:r>
      <w:r w:rsidRPr="00F22CC2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pirminės sveikatos priežiūros centras</w:t>
      </w:r>
      <w:r w:rsidR="00623514">
        <w:rPr>
          <w:rFonts w:ascii="Times New Roman" w:eastAsia="Times New Roman" w:hAnsi="Times New Roman" w:cs="Times New Roman"/>
          <w:sz w:val="24"/>
          <w:szCs w:val="24"/>
          <w:lang w:eastAsia="lt-LT"/>
        </w:rPr>
        <w:t>.</w:t>
      </w:r>
    </w:p>
    <w:p w14:paraId="59954642" w14:textId="29851BCF" w:rsidR="00F22CC2" w:rsidRPr="00F22CC2" w:rsidRDefault="00F22CC2" w:rsidP="00B72D4E">
      <w:pPr>
        <w:spacing w:line="360" w:lineRule="auto"/>
        <w:ind w:left="360" w:firstLine="0"/>
        <w:contextualSpacing/>
        <w:jc w:val="left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F22CC2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</w:t>
      </w:r>
    </w:p>
    <w:p w14:paraId="4EB527FE" w14:textId="77777777" w:rsidR="00F22CC2" w:rsidRPr="00F22CC2" w:rsidRDefault="00F22CC2" w:rsidP="00F22CC2">
      <w:pPr>
        <w:ind w:firstLine="0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</w:p>
    <w:p w14:paraId="16CC2932" w14:textId="77777777" w:rsidR="00F22CC2" w:rsidRPr="00F22CC2" w:rsidRDefault="00F22CC2" w:rsidP="00F22CC2">
      <w:pPr>
        <w:ind w:firstLine="0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</w:p>
    <w:p w14:paraId="3155288D" w14:textId="77777777" w:rsidR="00F22CC2" w:rsidRPr="00F22CC2" w:rsidRDefault="00F22CC2" w:rsidP="00F22CC2">
      <w:pPr>
        <w:ind w:firstLine="0"/>
        <w:jc w:val="center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</w:p>
    <w:p w14:paraId="4885FAE7" w14:textId="77777777" w:rsidR="0002570C" w:rsidRDefault="0002570C"/>
    <w:sectPr w:rsidR="0002570C" w:rsidSect="00623514">
      <w:pgSz w:w="11906" w:h="16838"/>
      <w:pgMar w:top="1134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734C0F"/>
    <w:multiLevelType w:val="hybridMultilevel"/>
    <w:tmpl w:val="B8F2CAE6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7489145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1296"/>
  <w:hyphenationZone w:val="396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2CC2"/>
    <w:rsid w:val="0002570C"/>
    <w:rsid w:val="000C40CE"/>
    <w:rsid w:val="00243A7D"/>
    <w:rsid w:val="00623514"/>
    <w:rsid w:val="00A61FF6"/>
    <w:rsid w:val="00B15AB2"/>
    <w:rsid w:val="00B72D4E"/>
    <w:rsid w:val="00BC4132"/>
    <w:rsid w:val="00F22C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59FA38"/>
  <w15:chartTrackingRefBased/>
  <w15:docId w15:val="{7AC15820-6616-4E9D-BD85-369CBD0ED1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line="276" w:lineRule="auto"/>
        <w:ind w:firstLine="720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pacing w:line="240" w:lineRule="auto"/>
    </w:p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2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9D19664E-CB69-4E64-96A1-0B1DF9545DEB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155</Words>
  <Characters>89</Characters>
  <Application>Microsoft Office Word</Application>
  <DocSecurity>0</DocSecurity>
  <Lines>1</Lines>
  <Paragraphs>1</Paragraphs>
  <ScaleCrop>false</ScaleCrop>
  <Company/>
  <LinksUpToDate>false</LinksUpToDate>
  <CharactersWithSpaces>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Edita Zubrickienė</dc:creator>
  <cp:keywords/>
  <dc:description/>
  <cp:lastModifiedBy>Inga Kanapeckienė</cp:lastModifiedBy>
  <cp:revision>4</cp:revision>
  <dcterms:created xsi:type="dcterms:W3CDTF">2023-05-04T11:57:00Z</dcterms:created>
  <dcterms:modified xsi:type="dcterms:W3CDTF">2023-05-26T11:46:00Z</dcterms:modified>
</cp:coreProperties>
</file>