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6E7339C" w14:textId="77777777" w:rsidR="00B821DF" w:rsidRPr="002754D3" w:rsidRDefault="00B821DF" w:rsidP="00B04A47">
      <w:pPr>
        <w:ind w:firstLine="3686"/>
        <w:rPr>
          <w:bCs/>
          <w:noProof/>
          <w:szCs w:val="24"/>
          <w:lang w:eastAsia="lt-LT" w:bidi="lo-LA"/>
        </w:rPr>
      </w:pPr>
      <w:r w:rsidRPr="002754D3">
        <w:rPr>
          <w:bCs/>
          <w:noProof/>
          <w:szCs w:val="24"/>
          <w:lang w:eastAsia="lt-LT" w:bidi="lo-LA"/>
        </w:rPr>
        <w:t>PATVIRTINTA</w:t>
      </w:r>
    </w:p>
    <w:p w14:paraId="5EB3B226" w14:textId="48A94DCA" w:rsidR="00B821DF" w:rsidRPr="002754D3" w:rsidRDefault="00A52B43" w:rsidP="003E5510">
      <w:pPr>
        <w:tabs>
          <w:tab w:val="left" w:pos="3402"/>
        </w:tabs>
        <w:ind w:left="3686"/>
        <w:rPr>
          <w:bCs/>
          <w:noProof/>
          <w:szCs w:val="24"/>
          <w:lang w:eastAsia="lt-LT" w:bidi="lo-LA"/>
        </w:rPr>
      </w:pPr>
      <w:r w:rsidRPr="002754D3">
        <w:rPr>
          <w:bCs/>
          <w:noProof/>
          <w:szCs w:val="24"/>
          <w:lang w:eastAsia="lt-LT" w:bidi="lo-LA"/>
        </w:rPr>
        <w:t>Šakių rajono savivaldybės administracijos direk</w:t>
      </w:r>
      <w:r w:rsidR="00322F0C" w:rsidRPr="002754D3">
        <w:rPr>
          <w:bCs/>
          <w:noProof/>
          <w:szCs w:val="24"/>
          <w:lang w:eastAsia="lt-LT" w:bidi="lo-LA"/>
        </w:rPr>
        <w:t>t</w:t>
      </w:r>
      <w:r w:rsidRPr="002754D3">
        <w:rPr>
          <w:bCs/>
          <w:noProof/>
          <w:szCs w:val="24"/>
          <w:lang w:eastAsia="lt-LT" w:bidi="lo-LA"/>
        </w:rPr>
        <w:t>oriaus 20</w:t>
      </w:r>
      <w:r w:rsidR="00D26286" w:rsidRPr="002754D3">
        <w:rPr>
          <w:bCs/>
          <w:noProof/>
          <w:szCs w:val="24"/>
          <w:lang w:eastAsia="lt-LT" w:bidi="lo-LA"/>
        </w:rPr>
        <w:t>2</w:t>
      </w:r>
      <w:r w:rsidR="0078045C" w:rsidRPr="002754D3">
        <w:rPr>
          <w:bCs/>
          <w:noProof/>
          <w:szCs w:val="24"/>
          <w:lang w:eastAsia="lt-LT" w:bidi="lo-LA"/>
        </w:rPr>
        <w:t>3</w:t>
      </w:r>
      <w:r w:rsidR="0018051C" w:rsidRPr="002754D3">
        <w:rPr>
          <w:bCs/>
          <w:noProof/>
          <w:szCs w:val="24"/>
          <w:lang w:eastAsia="lt-LT" w:bidi="lo-LA"/>
        </w:rPr>
        <w:t xml:space="preserve"> </w:t>
      </w:r>
      <w:r w:rsidRPr="002754D3">
        <w:rPr>
          <w:bCs/>
          <w:noProof/>
          <w:szCs w:val="24"/>
          <w:lang w:eastAsia="lt-LT" w:bidi="lo-LA"/>
        </w:rPr>
        <w:t>m.</w:t>
      </w:r>
      <w:r w:rsidR="004C0F2A" w:rsidRPr="002754D3">
        <w:rPr>
          <w:bCs/>
          <w:noProof/>
          <w:szCs w:val="24"/>
          <w:lang w:eastAsia="lt-LT" w:bidi="lo-LA"/>
        </w:rPr>
        <w:t xml:space="preserve"> </w:t>
      </w:r>
      <w:r w:rsidR="00ED4001">
        <w:rPr>
          <w:bCs/>
          <w:noProof/>
          <w:szCs w:val="24"/>
          <w:lang w:eastAsia="lt-LT" w:bidi="lo-LA"/>
        </w:rPr>
        <w:t xml:space="preserve">        </w:t>
      </w:r>
      <w:r w:rsidR="00112EC2" w:rsidRPr="002754D3">
        <w:rPr>
          <w:bCs/>
          <w:noProof/>
          <w:szCs w:val="24"/>
          <w:lang w:eastAsia="lt-LT" w:bidi="lo-LA"/>
        </w:rPr>
        <w:t xml:space="preserve"> </w:t>
      </w:r>
      <w:r w:rsidR="00AE559A" w:rsidRPr="002754D3">
        <w:rPr>
          <w:bCs/>
          <w:noProof/>
          <w:szCs w:val="24"/>
          <w:lang w:eastAsia="lt-LT" w:bidi="lo-LA"/>
        </w:rPr>
        <w:t xml:space="preserve"> </w:t>
      </w:r>
      <w:r w:rsidR="00411C04">
        <w:rPr>
          <w:bCs/>
          <w:noProof/>
          <w:szCs w:val="24"/>
          <w:lang w:eastAsia="lt-LT" w:bidi="lo-LA"/>
        </w:rPr>
        <w:t xml:space="preserve">  </w:t>
      </w:r>
      <w:r w:rsidR="00AE559A" w:rsidRPr="002754D3">
        <w:rPr>
          <w:bCs/>
          <w:noProof/>
          <w:szCs w:val="24"/>
          <w:lang w:eastAsia="lt-LT" w:bidi="lo-LA"/>
        </w:rPr>
        <w:t xml:space="preserve">   </w:t>
      </w:r>
      <w:r w:rsidR="003E5510" w:rsidRPr="002754D3">
        <w:rPr>
          <w:bCs/>
          <w:noProof/>
          <w:szCs w:val="24"/>
          <w:lang w:eastAsia="lt-LT" w:bidi="lo-LA"/>
        </w:rPr>
        <w:t xml:space="preserve">d. </w:t>
      </w:r>
      <w:r w:rsidRPr="002754D3">
        <w:rPr>
          <w:bCs/>
          <w:noProof/>
          <w:szCs w:val="24"/>
          <w:lang w:eastAsia="lt-LT" w:bidi="lo-LA"/>
        </w:rPr>
        <w:t xml:space="preserve">įsakymu Nr. </w:t>
      </w:r>
      <w:r w:rsidR="00B04A47" w:rsidRPr="002754D3">
        <w:rPr>
          <w:bCs/>
          <w:noProof/>
          <w:szCs w:val="24"/>
          <w:lang w:eastAsia="lt-LT" w:bidi="lo-LA"/>
        </w:rPr>
        <w:t>A</w:t>
      </w:r>
      <w:r w:rsidR="00F3732C" w:rsidRPr="002754D3">
        <w:rPr>
          <w:bCs/>
          <w:noProof/>
          <w:szCs w:val="24"/>
          <w:lang w:eastAsia="lt-LT" w:bidi="lo-LA"/>
        </w:rPr>
        <w:t>T</w:t>
      </w:r>
      <w:r w:rsidR="00ED4001">
        <w:rPr>
          <w:bCs/>
          <w:noProof/>
          <w:szCs w:val="24"/>
          <w:lang w:eastAsia="lt-LT" w:bidi="lo-LA"/>
        </w:rPr>
        <w:t>-</w:t>
      </w:r>
    </w:p>
    <w:p w14:paraId="2EC64AC6" w14:textId="77777777" w:rsidR="00B821DF" w:rsidRPr="002754D3" w:rsidRDefault="00B821DF" w:rsidP="00B821DF">
      <w:pPr>
        <w:ind w:left="5184" w:firstLine="1296"/>
        <w:jc w:val="both"/>
        <w:rPr>
          <w:color w:val="000000"/>
          <w:szCs w:val="24"/>
        </w:rPr>
      </w:pPr>
    </w:p>
    <w:p w14:paraId="082F6826" w14:textId="77777777" w:rsidR="00BF52EA" w:rsidRPr="002754D3" w:rsidRDefault="00BF52EA" w:rsidP="00BF52EA">
      <w:pPr>
        <w:pStyle w:val="Standard"/>
        <w:tabs>
          <w:tab w:val="left" w:pos="3285"/>
          <w:tab w:val="left" w:pos="4678"/>
          <w:tab w:val="center" w:pos="4819"/>
          <w:tab w:val="left" w:pos="7088"/>
          <w:tab w:val="right" w:pos="9638"/>
        </w:tabs>
        <w:spacing w:after="0"/>
        <w:ind w:firstLine="720"/>
        <w:jc w:val="center"/>
        <w:rPr>
          <w:rFonts w:ascii="Times New Roman" w:hAnsi="Times New Roman" w:cs="Times New Roman"/>
          <w:color w:val="000000"/>
          <w:sz w:val="24"/>
          <w:szCs w:val="24"/>
        </w:rPr>
      </w:pPr>
    </w:p>
    <w:p w14:paraId="1DBB2198" w14:textId="77777777" w:rsidR="00BF52EA" w:rsidRPr="002754D3" w:rsidRDefault="00BF52EA" w:rsidP="00BF52EA">
      <w:pPr>
        <w:spacing w:line="360" w:lineRule="auto"/>
        <w:ind w:left="786"/>
        <w:jc w:val="both"/>
        <w:rPr>
          <w:b/>
          <w:szCs w:val="24"/>
        </w:rPr>
      </w:pPr>
    </w:p>
    <w:p w14:paraId="2F048901" w14:textId="77777777" w:rsidR="00BF52EA" w:rsidRPr="002754D3" w:rsidRDefault="00BF52EA" w:rsidP="00BF52EA">
      <w:pPr>
        <w:spacing w:line="360" w:lineRule="auto"/>
        <w:ind w:left="786"/>
        <w:jc w:val="both"/>
        <w:rPr>
          <w:b/>
          <w:szCs w:val="24"/>
        </w:rPr>
      </w:pPr>
    </w:p>
    <w:p w14:paraId="5C08BB76" w14:textId="77777777" w:rsidR="00BF52EA" w:rsidRPr="002754D3" w:rsidRDefault="00BF52EA" w:rsidP="00BF52EA">
      <w:pPr>
        <w:spacing w:line="360" w:lineRule="auto"/>
        <w:ind w:left="786"/>
        <w:jc w:val="both"/>
        <w:rPr>
          <w:b/>
          <w:szCs w:val="24"/>
        </w:rPr>
      </w:pPr>
    </w:p>
    <w:p w14:paraId="560C7E60" w14:textId="77777777" w:rsidR="00BF52EA" w:rsidRPr="002754D3" w:rsidRDefault="00BF52EA" w:rsidP="00BF52EA">
      <w:pPr>
        <w:spacing w:line="360" w:lineRule="auto"/>
        <w:ind w:left="786"/>
        <w:jc w:val="both"/>
        <w:rPr>
          <w:b/>
          <w:szCs w:val="24"/>
        </w:rPr>
      </w:pPr>
    </w:p>
    <w:p w14:paraId="385900EB" w14:textId="77777777" w:rsidR="00BF52EA" w:rsidRPr="002754D3" w:rsidRDefault="00BF52EA" w:rsidP="00BF52EA">
      <w:pPr>
        <w:spacing w:line="360" w:lineRule="auto"/>
        <w:ind w:left="786"/>
        <w:jc w:val="both"/>
        <w:rPr>
          <w:b/>
          <w:szCs w:val="24"/>
        </w:rPr>
      </w:pPr>
    </w:p>
    <w:p w14:paraId="4984FB42" w14:textId="77777777" w:rsidR="00BF52EA" w:rsidRPr="002754D3" w:rsidRDefault="00BF52EA" w:rsidP="00BF52EA">
      <w:pPr>
        <w:spacing w:line="360" w:lineRule="auto"/>
        <w:ind w:left="786"/>
        <w:jc w:val="both"/>
        <w:rPr>
          <w:b/>
          <w:szCs w:val="24"/>
        </w:rPr>
      </w:pPr>
    </w:p>
    <w:p w14:paraId="0DA7DC2F" w14:textId="77777777" w:rsidR="00BF52EA" w:rsidRPr="002754D3" w:rsidRDefault="00BF52EA" w:rsidP="00BF52EA">
      <w:pPr>
        <w:spacing w:line="360" w:lineRule="auto"/>
        <w:ind w:left="786"/>
        <w:jc w:val="both"/>
        <w:rPr>
          <w:b/>
          <w:szCs w:val="24"/>
        </w:rPr>
      </w:pPr>
    </w:p>
    <w:p w14:paraId="7BB6BC4E" w14:textId="77777777" w:rsidR="00BF52EA" w:rsidRPr="002754D3" w:rsidRDefault="005E1FC3" w:rsidP="00BF52EA">
      <w:pPr>
        <w:pStyle w:val="Antrats"/>
        <w:spacing w:after="240"/>
        <w:jc w:val="center"/>
        <w:rPr>
          <w:b/>
          <w:color w:val="21066E"/>
          <w:sz w:val="8"/>
          <w:szCs w:val="8"/>
        </w:rPr>
      </w:pPr>
      <w:r w:rsidRPr="002754D3">
        <w:rPr>
          <w:noProof/>
          <w:lang w:eastAsia="lt-LT"/>
        </w:rPr>
        <w:drawing>
          <wp:inline distT="0" distB="0" distL="0" distR="0" wp14:anchorId="56557070" wp14:editId="26C752D4">
            <wp:extent cx="532765" cy="532765"/>
            <wp:effectExtent l="0" t="0" r="635" b="635"/>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2765" cy="532765"/>
                    </a:xfrm>
                    <a:prstGeom prst="rect">
                      <a:avLst/>
                    </a:prstGeom>
                    <a:solidFill>
                      <a:srgbClr val="FFFFFF"/>
                    </a:solidFill>
                    <a:ln>
                      <a:noFill/>
                    </a:ln>
                  </pic:spPr>
                </pic:pic>
              </a:graphicData>
            </a:graphic>
          </wp:inline>
        </w:drawing>
      </w:r>
    </w:p>
    <w:p w14:paraId="2C62F63F" w14:textId="77777777" w:rsidR="00BF52EA" w:rsidRPr="002754D3" w:rsidRDefault="00BF52EA" w:rsidP="00B821DF">
      <w:pPr>
        <w:pStyle w:val="Antrats"/>
        <w:spacing w:after="0" w:line="360" w:lineRule="auto"/>
        <w:jc w:val="center"/>
        <w:rPr>
          <w:rFonts w:ascii="Trajan Pro" w:hAnsi="Trajan Pro"/>
          <w:b/>
          <w:sz w:val="28"/>
          <w:szCs w:val="28"/>
        </w:rPr>
      </w:pPr>
      <w:r w:rsidRPr="002754D3">
        <w:rPr>
          <w:rFonts w:ascii="Trajan Pro" w:hAnsi="Trajan Pro"/>
          <w:b/>
          <w:sz w:val="28"/>
          <w:szCs w:val="28"/>
        </w:rPr>
        <w:t>UŽDAROJI AKCINĖ BENDROVĖ</w:t>
      </w:r>
    </w:p>
    <w:p w14:paraId="6B8D96BE" w14:textId="77777777" w:rsidR="00BF52EA" w:rsidRPr="002754D3" w:rsidRDefault="00BF52EA" w:rsidP="00B821DF">
      <w:pPr>
        <w:pStyle w:val="Antrats"/>
        <w:spacing w:after="0" w:line="360" w:lineRule="auto"/>
        <w:jc w:val="center"/>
        <w:rPr>
          <w:rFonts w:ascii="Trajan Pro" w:hAnsi="Trajan Pro"/>
          <w:b/>
          <w:sz w:val="28"/>
          <w:szCs w:val="28"/>
        </w:rPr>
      </w:pPr>
      <w:r w:rsidRPr="002754D3">
        <w:rPr>
          <w:rFonts w:ascii="Trajan Pro" w:hAnsi="Trajan Pro"/>
          <w:b/>
          <w:sz w:val="28"/>
          <w:szCs w:val="28"/>
        </w:rPr>
        <w:t>„ŠAKIŲ VANDENYS“</w:t>
      </w:r>
    </w:p>
    <w:p w14:paraId="31DCD848" w14:textId="77777777" w:rsidR="00BF52EA" w:rsidRPr="002754D3" w:rsidRDefault="00BF52EA" w:rsidP="00BF52EA">
      <w:pPr>
        <w:spacing w:line="360" w:lineRule="auto"/>
        <w:ind w:left="786"/>
        <w:jc w:val="both"/>
        <w:rPr>
          <w:b/>
          <w:szCs w:val="24"/>
        </w:rPr>
      </w:pPr>
    </w:p>
    <w:p w14:paraId="0062134F" w14:textId="77777777" w:rsidR="00BF52EA" w:rsidRPr="002754D3" w:rsidRDefault="00BF52EA" w:rsidP="00BF52EA">
      <w:pPr>
        <w:spacing w:line="360" w:lineRule="auto"/>
        <w:ind w:left="786"/>
        <w:jc w:val="center"/>
        <w:rPr>
          <w:b/>
          <w:szCs w:val="24"/>
        </w:rPr>
      </w:pPr>
    </w:p>
    <w:p w14:paraId="4D8B664F" w14:textId="77777777" w:rsidR="00BF52EA" w:rsidRPr="002754D3" w:rsidRDefault="00BF52EA" w:rsidP="00BF52EA">
      <w:pPr>
        <w:spacing w:line="360" w:lineRule="auto"/>
        <w:ind w:left="786"/>
        <w:jc w:val="center"/>
        <w:rPr>
          <w:b/>
          <w:szCs w:val="24"/>
        </w:rPr>
      </w:pPr>
    </w:p>
    <w:p w14:paraId="77E0CFC5" w14:textId="3D26A5D8" w:rsidR="00B821DF" w:rsidRPr="00D51B30" w:rsidRDefault="00BF52EA" w:rsidP="00B821DF">
      <w:pPr>
        <w:spacing w:line="360" w:lineRule="auto"/>
        <w:ind w:left="786" w:hanging="786"/>
        <w:jc w:val="center"/>
        <w:rPr>
          <w:b/>
          <w:sz w:val="28"/>
          <w:szCs w:val="28"/>
        </w:rPr>
      </w:pPr>
      <w:r w:rsidRPr="00D51B30">
        <w:rPr>
          <w:b/>
          <w:sz w:val="28"/>
          <w:szCs w:val="28"/>
        </w:rPr>
        <w:t>20</w:t>
      </w:r>
      <w:r w:rsidR="00D26286" w:rsidRPr="00D51B30">
        <w:rPr>
          <w:b/>
          <w:sz w:val="28"/>
          <w:szCs w:val="28"/>
        </w:rPr>
        <w:t>2</w:t>
      </w:r>
      <w:r w:rsidR="00AE559A" w:rsidRPr="00D51B30">
        <w:rPr>
          <w:b/>
          <w:sz w:val="28"/>
          <w:szCs w:val="28"/>
        </w:rPr>
        <w:t>3</w:t>
      </w:r>
      <w:r w:rsidRPr="00D51B30">
        <w:rPr>
          <w:b/>
          <w:sz w:val="28"/>
          <w:szCs w:val="28"/>
        </w:rPr>
        <w:t xml:space="preserve"> METŲ </w:t>
      </w:r>
      <w:r w:rsidR="00B821DF" w:rsidRPr="00D51B30">
        <w:rPr>
          <w:b/>
          <w:sz w:val="28"/>
          <w:szCs w:val="28"/>
        </w:rPr>
        <w:t xml:space="preserve">VEIKLOS </w:t>
      </w:r>
      <w:r w:rsidR="00DA2D41" w:rsidRPr="00D51B30">
        <w:rPr>
          <w:b/>
          <w:sz w:val="28"/>
          <w:szCs w:val="28"/>
        </w:rPr>
        <w:t>PLANAS</w:t>
      </w:r>
    </w:p>
    <w:p w14:paraId="068FB673" w14:textId="77777777" w:rsidR="00E06BEB" w:rsidRPr="002754D3" w:rsidRDefault="00E06BEB" w:rsidP="00BF52EA">
      <w:pPr>
        <w:spacing w:line="360" w:lineRule="auto"/>
        <w:ind w:left="786" w:hanging="786"/>
        <w:jc w:val="center"/>
        <w:rPr>
          <w:b/>
          <w:szCs w:val="24"/>
        </w:rPr>
      </w:pPr>
    </w:p>
    <w:p w14:paraId="5257133F" w14:textId="77777777" w:rsidR="00BF52EA" w:rsidRPr="002754D3" w:rsidRDefault="00BF52EA" w:rsidP="00BF52EA">
      <w:pPr>
        <w:spacing w:line="360" w:lineRule="auto"/>
        <w:ind w:left="786"/>
        <w:jc w:val="both"/>
        <w:rPr>
          <w:b/>
          <w:szCs w:val="24"/>
        </w:rPr>
      </w:pPr>
    </w:p>
    <w:p w14:paraId="718A3DF0" w14:textId="77777777" w:rsidR="00BF52EA" w:rsidRPr="002754D3" w:rsidRDefault="00BF52EA" w:rsidP="00BF52EA">
      <w:pPr>
        <w:spacing w:line="360" w:lineRule="auto"/>
        <w:ind w:left="786"/>
        <w:jc w:val="both"/>
        <w:rPr>
          <w:b/>
          <w:szCs w:val="24"/>
        </w:rPr>
      </w:pPr>
    </w:p>
    <w:p w14:paraId="5F770929" w14:textId="77777777" w:rsidR="00BF52EA" w:rsidRPr="002754D3" w:rsidRDefault="00BF52EA" w:rsidP="00F91616">
      <w:pPr>
        <w:spacing w:line="360" w:lineRule="auto"/>
        <w:ind w:left="786"/>
        <w:jc w:val="center"/>
        <w:rPr>
          <w:b/>
          <w:szCs w:val="24"/>
        </w:rPr>
      </w:pPr>
    </w:p>
    <w:p w14:paraId="74A7562A" w14:textId="77777777" w:rsidR="00BF52EA" w:rsidRPr="002754D3" w:rsidRDefault="00BF52EA" w:rsidP="00BF52EA">
      <w:pPr>
        <w:spacing w:line="360" w:lineRule="auto"/>
        <w:ind w:left="786"/>
        <w:jc w:val="both"/>
        <w:rPr>
          <w:b/>
          <w:szCs w:val="24"/>
        </w:rPr>
      </w:pPr>
    </w:p>
    <w:p w14:paraId="52A17527" w14:textId="77777777" w:rsidR="00BF52EA" w:rsidRPr="002754D3" w:rsidRDefault="00BF52EA" w:rsidP="00BF52EA">
      <w:pPr>
        <w:spacing w:line="360" w:lineRule="auto"/>
        <w:ind w:left="786"/>
        <w:jc w:val="both"/>
        <w:rPr>
          <w:b/>
          <w:szCs w:val="24"/>
        </w:rPr>
      </w:pPr>
    </w:p>
    <w:p w14:paraId="17184897" w14:textId="77777777" w:rsidR="00BF52EA" w:rsidRPr="002754D3" w:rsidRDefault="00BF52EA" w:rsidP="00BF52EA">
      <w:pPr>
        <w:spacing w:line="360" w:lineRule="auto"/>
        <w:ind w:left="786"/>
        <w:jc w:val="both"/>
        <w:rPr>
          <w:b/>
          <w:szCs w:val="24"/>
        </w:rPr>
      </w:pPr>
    </w:p>
    <w:p w14:paraId="19A58028" w14:textId="77777777" w:rsidR="00BF52EA" w:rsidRPr="002754D3" w:rsidRDefault="00BF52EA" w:rsidP="00BF52EA">
      <w:pPr>
        <w:spacing w:line="360" w:lineRule="auto"/>
        <w:ind w:left="786"/>
        <w:jc w:val="both"/>
        <w:rPr>
          <w:b/>
          <w:szCs w:val="24"/>
        </w:rPr>
      </w:pPr>
    </w:p>
    <w:p w14:paraId="7D3233F4" w14:textId="77777777" w:rsidR="00BF52EA" w:rsidRPr="002754D3" w:rsidRDefault="00BF52EA" w:rsidP="00BF52EA">
      <w:pPr>
        <w:spacing w:line="360" w:lineRule="auto"/>
        <w:ind w:left="786"/>
        <w:jc w:val="both"/>
        <w:rPr>
          <w:b/>
          <w:szCs w:val="24"/>
        </w:rPr>
      </w:pPr>
    </w:p>
    <w:p w14:paraId="0A00050A" w14:textId="77777777" w:rsidR="00BF52EA" w:rsidRPr="002754D3" w:rsidRDefault="00BF52EA" w:rsidP="00BF52EA">
      <w:pPr>
        <w:spacing w:line="360" w:lineRule="auto"/>
        <w:ind w:left="786"/>
        <w:jc w:val="both"/>
        <w:rPr>
          <w:b/>
          <w:szCs w:val="24"/>
        </w:rPr>
      </w:pPr>
    </w:p>
    <w:p w14:paraId="3DCE0B9A" w14:textId="77777777" w:rsidR="00BF52EA" w:rsidRPr="002754D3" w:rsidRDefault="00BF52EA" w:rsidP="00BF52EA">
      <w:pPr>
        <w:spacing w:line="360" w:lineRule="auto"/>
        <w:ind w:left="786"/>
        <w:jc w:val="both"/>
        <w:rPr>
          <w:b/>
          <w:szCs w:val="24"/>
        </w:rPr>
      </w:pPr>
    </w:p>
    <w:p w14:paraId="249FEAEA" w14:textId="77777777" w:rsidR="00BF52EA" w:rsidRPr="002754D3" w:rsidRDefault="00BF52EA" w:rsidP="00BF52EA">
      <w:pPr>
        <w:spacing w:line="360" w:lineRule="auto"/>
        <w:ind w:left="786"/>
        <w:jc w:val="both"/>
        <w:rPr>
          <w:b/>
          <w:szCs w:val="24"/>
        </w:rPr>
      </w:pPr>
    </w:p>
    <w:p w14:paraId="2603CFED" w14:textId="77777777" w:rsidR="00BF52EA" w:rsidRPr="002754D3" w:rsidRDefault="00BF52EA" w:rsidP="00CE409A">
      <w:pPr>
        <w:spacing w:line="360" w:lineRule="auto"/>
        <w:ind w:left="786"/>
        <w:jc w:val="center"/>
        <w:rPr>
          <w:b/>
          <w:szCs w:val="24"/>
        </w:rPr>
      </w:pPr>
    </w:p>
    <w:p w14:paraId="7B4C846C" w14:textId="77777777" w:rsidR="00ED5818" w:rsidRPr="002754D3" w:rsidRDefault="00ED5818" w:rsidP="00CE409A">
      <w:pPr>
        <w:spacing w:line="360" w:lineRule="auto"/>
        <w:ind w:left="786"/>
        <w:jc w:val="center"/>
        <w:rPr>
          <w:b/>
          <w:szCs w:val="24"/>
        </w:rPr>
      </w:pPr>
    </w:p>
    <w:p w14:paraId="41810E75" w14:textId="58491E7F" w:rsidR="00CE409A" w:rsidRPr="002754D3" w:rsidRDefault="00CE409A" w:rsidP="00F104F7">
      <w:pPr>
        <w:spacing w:line="360" w:lineRule="auto"/>
        <w:jc w:val="center"/>
        <w:rPr>
          <w:b/>
          <w:szCs w:val="24"/>
        </w:rPr>
      </w:pPr>
      <w:r w:rsidRPr="002754D3">
        <w:rPr>
          <w:b/>
          <w:szCs w:val="24"/>
        </w:rPr>
        <w:t>20</w:t>
      </w:r>
      <w:r w:rsidR="00D26286" w:rsidRPr="002754D3">
        <w:rPr>
          <w:b/>
          <w:szCs w:val="24"/>
        </w:rPr>
        <w:t>2</w:t>
      </w:r>
      <w:r w:rsidR="00AE559A" w:rsidRPr="002754D3">
        <w:rPr>
          <w:b/>
          <w:szCs w:val="24"/>
        </w:rPr>
        <w:t>3</w:t>
      </w:r>
      <w:r w:rsidRPr="002754D3">
        <w:rPr>
          <w:b/>
          <w:szCs w:val="24"/>
        </w:rPr>
        <w:t xml:space="preserve"> m.</w:t>
      </w:r>
    </w:p>
    <w:p w14:paraId="0F1475A6" w14:textId="77777777" w:rsidR="003E5510" w:rsidRPr="002754D3" w:rsidRDefault="003E5510" w:rsidP="00CE409A">
      <w:pPr>
        <w:spacing w:line="360" w:lineRule="auto"/>
        <w:ind w:left="786" w:hanging="786"/>
        <w:jc w:val="center"/>
        <w:rPr>
          <w:b/>
          <w:bCs/>
        </w:rPr>
      </w:pPr>
    </w:p>
    <w:p w14:paraId="1EF21E4C" w14:textId="77777777" w:rsidR="001E42A7" w:rsidRPr="002754D3" w:rsidRDefault="001E42A7" w:rsidP="00CE409A">
      <w:pPr>
        <w:spacing w:line="360" w:lineRule="auto"/>
        <w:ind w:left="786" w:hanging="786"/>
        <w:jc w:val="center"/>
        <w:rPr>
          <w:b/>
          <w:bCs/>
        </w:rPr>
      </w:pPr>
      <w:r w:rsidRPr="002754D3">
        <w:rPr>
          <w:b/>
          <w:bCs/>
        </w:rPr>
        <w:lastRenderedPageBreak/>
        <w:t>TURINYS</w:t>
      </w:r>
    </w:p>
    <w:p w14:paraId="49811DE7" w14:textId="77777777" w:rsidR="001E42A7" w:rsidRPr="002754D3" w:rsidRDefault="001E42A7" w:rsidP="001E42A7">
      <w:pPr>
        <w:pStyle w:val="Pagrindinistekstas"/>
        <w:rPr>
          <w:color w:val="FF0000"/>
        </w:rPr>
      </w:pPr>
    </w:p>
    <w:p w14:paraId="79650E04" w14:textId="77777777" w:rsidR="00AE17D8" w:rsidRPr="004F1D2D" w:rsidRDefault="00AE17D8" w:rsidP="000632C2">
      <w:pPr>
        <w:spacing w:line="360" w:lineRule="auto"/>
        <w:jc w:val="both"/>
        <w:rPr>
          <w:sz w:val="22"/>
          <w:szCs w:val="22"/>
        </w:rPr>
      </w:pPr>
    </w:p>
    <w:p w14:paraId="34D7AD42" w14:textId="1B20726D" w:rsidR="00321613" w:rsidRPr="004F1D2D" w:rsidRDefault="00321613" w:rsidP="009E20EC">
      <w:pPr>
        <w:spacing w:line="360" w:lineRule="auto"/>
        <w:jc w:val="both"/>
        <w:rPr>
          <w:rFonts w:eastAsia="Calibri"/>
          <w:sz w:val="22"/>
          <w:szCs w:val="22"/>
          <w:lang w:eastAsia="en-US"/>
        </w:rPr>
      </w:pPr>
      <w:r w:rsidRPr="004F1D2D">
        <w:rPr>
          <w:rFonts w:eastAsia="Calibri"/>
          <w:sz w:val="22"/>
          <w:szCs w:val="22"/>
          <w:lang w:eastAsia="en-US"/>
        </w:rPr>
        <w:t>UŽDAROSIOS AKCINĖS BENDROVĖS „ŠAKIŲ VANDENYS“ 202</w:t>
      </w:r>
      <w:r w:rsidR="00AE559A" w:rsidRPr="004F1D2D">
        <w:rPr>
          <w:rFonts w:eastAsia="Calibri"/>
          <w:sz w:val="22"/>
          <w:szCs w:val="22"/>
          <w:lang w:eastAsia="en-US"/>
        </w:rPr>
        <w:t>3</w:t>
      </w:r>
      <w:r w:rsidRPr="004F1D2D">
        <w:rPr>
          <w:rFonts w:eastAsia="Calibri"/>
          <w:sz w:val="22"/>
          <w:szCs w:val="22"/>
          <w:lang w:eastAsia="en-US"/>
        </w:rPr>
        <w:t xml:space="preserve"> METŲ VEIKLOS PLANAS.</w:t>
      </w:r>
      <w:r w:rsidR="00AC0065" w:rsidRPr="004F1D2D">
        <w:rPr>
          <w:rFonts w:eastAsia="Calibri"/>
          <w:sz w:val="22"/>
          <w:szCs w:val="22"/>
          <w:lang w:eastAsia="en-US"/>
        </w:rPr>
        <w:t xml:space="preserve"> </w:t>
      </w:r>
      <w:r w:rsidRPr="004F1D2D">
        <w:rPr>
          <w:rFonts w:eastAsia="Calibri"/>
          <w:sz w:val="22"/>
          <w:szCs w:val="22"/>
          <w:lang w:eastAsia="en-US"/>
        </w:rPr>
        <w:t>BENDROJI DALIS.......................................</w:t>
      </w:r>
      <w:r w:rsidR="009E20EC" w:rsidRPr="004F1D2D">
        <w:rPr>
          <w:rFonts w:eastAsia="Calibri"/>
          <w:sz w:val="22"/>
          <w:szCs w:val="22"/>
          <w:lang w:eastAsia="en-US"/>
        </w:rPr>
        <w:t>..................................................</w:t>
      </w:r>
      <w:r w:rsidR="008E3C83" w:rsidRPr="004F1D2D">
        <w:rPr>
          <w:rFonts w:eastAsia="Calibri"/>
          <w:sz w:val="22"/>
          <w:szCs w:val="22"/>
          <w:lang w:eastAsia="en-US"/>
        </w:rPr>
        <w:t>..................</w:t>
      </w:r>
      <w:r w:rsidRPr="004F1D2D">
        <w:rPr>
          <w:rFonts w:eastAsia="Calibri"/>
          <w:sz w:val="22"/>
          <w:szCs w:val="22"/>
          <w:lang w:eastAsia="en-US"/>
        </w:rPr>
        <w:t>3-1</w:t>
      </w:r>
      <w:r w:rsidR="002665E3" w:rsidRPr="004F1D2D">
        <w:rPr>
          <w:rFonts w:eastAsia="Calibri"/>
          <w:sz w:val="22"/>
          <w:szCs w:val="22"/>
          <w:lang w:eastAsia="en-US"/>
        </w:rPr>
        <w:t>1</w:t>
      </w:r>
    </w:p>
    <w:p w14:paraId="511E95EA" w14:textId="77777777" w:rsidR="00321613" w:rsidRPr="004F1D2D" w:rsidRDefault="00321613" w:rsidP="009E20EC">
      <w:pPr>
        <w:spacing w:line="360" w:lineRule="auto"/>
        <w:jc w:val="both"/>
        <w:rPr>
          <w:rFonts w:eastAsia="Calibri"/>
          <w:sz w:val="22"/>
          <w:szCs w:val="22"/>
          <w:lang w:eastAsia="en-US"/>
        </w:rPr>
      </w:pPr>
      <w:r w:rsidRPr="004F1D2D">
        <w:rPr>
          <w:rFonts w:eastAsia="Calibri"/>
          <w:sz w:val="22"/>
          <w:szCs w:val="22"/>
          <w:lang w:eastAsia="en-US"/>
        </w:rPr>
        <w:t>BENDRA INFORMACIJA ..................................................................................................................3-4</w:t>
      </w:r>
    </w:p>
    <w:p w14:paraId="1D6A2327" w14:textId="72A58E62" w:rsidR="00321613" w:rsidRPr="004F1D2D" w:rsidRDefault="00321613" w:rsidP="009E20EC">
      <w:pPr>
        <w:spacing w:line="360" w:lineRule="auto"/>
        <w:jc w:val="both"/>
        <w:rPr>
          <w:rFonts w:eastAsia="Calibri"/>
          <w:sz w:val="22"/>
          <w:szCs w:val="22"/>
          <w:lang w:eastAsia="en-US"/>
        </w:rPr>
      </w:pPr>
      <w:r w:rsidRPr="004F1D2D">
        <w:rPr>
          <w:rFonts w:eastAsia="Calibri"/>
          <w:sz w:val="22"/>
          <w:szCs w:val="22"/>
          <w:lang w:eastAsia="en-US"/>
        </w:rPr>
        <w:t>UŽDAROSIOS AKCINĖS BENDROVĖS „ŠAKIŲ VANDENYS“ 202</w:t>
      </w:r>
      <w:r w:rsidR="00AE559A" w:rsidRPr="004F1D2D">
        <w:rPr>
          <w:rFonts w:eastAsia="Calibri"/>
          <w:sz w:val="22"/>
          <w:szCs w:val="22"/>
          <w:lang w:eastAsia="en-US"/>
        </w:rPr>
        <w:t>3</w:t>
      </w:r>
      <w:r w:rsidRPr="004F1D2D">
        <w:rPr>
          <w:rFonts w:eastAsia="Calibri"/>
          <w:sz w:val="22"/>
          <w:szCs w:val="22"/>
          <w:lang w:eastAsia="en-US"/>
        </w:rPr>
        <w:t xml:space="preserve"> METŲ VEIKLOS KRYPTYS </w:t>
      </w:r>
      <w:r w:rsidR="00C925E3" w:rsidRPr="004F1D2D">
        <w:rPr>
          <w:rFonts w:eastAsia="Calibri"/>
          <w:sz w:val="22"/>
          <w:szCs w:val="22"/>
          <w:lang w:eastAsia="en-US"/>
        </w:rPr>
        <w:t>.........</w:t>
      </w:r>
      <w:r w:rsidRPr="004F1D2D">
        <w:rPr>
          <w:rFonts w:eastAsia="Calibri"/>
          <w:sz w:val="22"/>
          <w:szCs w:val="22"/>
          <w:lang w:eastAsia="en-US"/>
        </w:rPr>
        <w:t>.....................................................................................................................</w:t>
      </w:r>
      <w:r w:rsidR="002665E3" w:rsidRPr="004F1D2D">
        <w:rPr>
          <w:rFonts w:eastAsia="Calibri"/>
          <w:sz w:val="22"/>
          <w:szCs w:val="22"/>
          <w:lang w:eastAsia="en-US"/>
        </w:rPr>
        <w:t>.............</w:t>
      </w:r>
      <w:r w:rsidRPr="004F1D2D">
        <w:rPr>
          <w:rFonts w:eastAsia="Calibri"/>
          <w:sz w:val="22"/>
          <w:szCs w:val="22"/>
          <w:lang w:eastAsia="en-US"/>
        </w:rPr>
        <w:t>.4-5</w:t>
      </w:r>
    </w:p>
    <w:p w14:paraId="0BD34D49" w14:textId="223A309F" w:rsidR="00321613" w:rsidRPr="004F1D2D" w:rsidRDefault="00321613" w:rsidP="009E20EC">
      <w:pPr>
        <w:spacing w:line="360" w:lineRule="auto"/>
        <w:jc w:val="both"/>
        <w:rPr>
          <w:rFonts w:eastAsia="Calibri"/>
          <w:sz w:val="22"/>
          <w:szCs w:val="22"/>
          <w:lang w:eastAsia="en-US"/>
        </w:rPr>
      </w:pPr>
      <w:r w:rsidRPr="004F1D2D">
        <w:rPr>
          <w:rFonts w:eastAsia="Calibri"/>
          <w:sz w:val="22"/>
          <w:szCs w:val="22"/>
          <w:lang w:eastAsia="en-US"/>
        </w:rPr>
        <w:t xml:space="preserve">UŽDAROSIOS AKCINĖS BENDROVĖS „ŠAKIŲ VANDENYS“ </w:t>
      </w:r>
      <w:r w:rsidR="001257A5" w:rsidRPr="004F1D2D">
        <w:rPr>
          <w:rFonts w:eastAsia="Calibri"/>
          <w:sz w:val="22"/>
          <w:szCs w:val="22"/>
          <w:lang w:eastAsia="en-US"/>
        </w:rPr>
        <w:t xml:space="preserve">STIPRYBIŲ, SILPNYBIŲ, GRĖSMIŲ IR GALIMYBIŲ ANALIZĖ </w:t>
      </w:r>
      <w:r w:rsidRPr="004F1D2D">
        <w:rPr>
          <w:rFonts w:eastAsia="Calibri"/>
          <w:sz w:val="22"/>
          <w:szCs w:val="22"/>
          <w:lang w:eastAsia="en-US"/>
        </w:rPr>
        <w:t>.........................................................................................</w:t>
      </w:r>
      <w:r w:rsidR="002665E3" w:rsidRPr="004F1D2D">
        <w:rPr>
          <w:rFonts w:eastAsia="Calibri"/>
          <w:sz w:val="22"/>
          <w:szCs w:val="22"/>
          <w:lang w:eastAsia="en-US"/>
        </w:rPr>
        <w:t>......</w:t>
      </w:r>
      <w:r w:rsidRPr="004F1D2D">
        <w:rPr>
          <w:rFonts w:eastAsia="Calibri"/>
          <w:sz w:val="22"/>
          <w:szCs w:val="22"/>
          <w:lang w:eastAsia="en-US"/>
        </w:rPr>
        <w:t>.5</w:t>
      </w:r>
    </w:p>
    <w:p w14:paraId="637F0271" w14:textId="74B59804" w:rsidR="001257A5" w:rsidRPr="004F1D2D" w:rsidRDefault="001257A5" w:rsidP="001257A5">
      <w:pPr>
        <w:spacing w:line="360" w:lineRule="auto"/>
        <w:jc w:val="both"/>
        <w:rPr>
          <w:rFonts w:eastAsia="Calibri"/>
          <w:sz w:val="22"/>
          <w:szCs w:val="22"/>
          <w:lang w:eastAsia="en-US"/>
        </w:rPr>
      </w:pPr>
      <w:r w:rsidRPr="004F1D2D">
        <w:rPr>
          <w:rFonts w:eastAsia="Calibri"/>
          <w:sz w:val="22"/>
          <w:szCs w:val="22"/>
          <w:lang w:eastAsia="en-US"/>
        </w:rPr>
        <w:t>UŽDAROSIOS AKCINĖS BENDROVĖS „ŠAKIŲ VANDENYS“ 2023 METŲ VEIKLOS PRINCIPAI............................................................................................................................................</w:t>
      </w:r>
      <w:r w:rsidR="002665E3" w:rsidRPr="004F1D2D">
        <w:rPr>
          <w:rFonts w:eastAsia="Calibri"/>
          <w:sz w:val="22"/>
          <w:szCs w:val="22"/>
          <w:lang w:eastAsia="en-US"/>
        </w:rPr>
        <w:t>6</w:t>
      </w:r>
      <w:r w:rsidRPr="004F1D2D">
        <w:rPr>
          <w:rFonts w:eastAsia="Calibri"/>
          <w:sz w:val="22"/>
          <w:szCs w:val="22"/>
          <w:lang w:eastAsia="en-US"/>
        </w:rPr>
        <w:t>-</w:t>
      </w:r>
      <w:r w:rsidR="002665E3" w:rsidRPr="004F1D2D">
        <w:rPr>
          <w:rFonts w:eastAsia="Calibri"/>
          <w:sz w:val="22"/>
          <w:szCs w:val="22"/>
          <w:lang w:eastAsia="en-US"/>
        </w:rPr>
        <w:t>7</w:t>
      </w:r>
    </w:p>
    <w:p w14:paraId="4448B340" w14:textId="53506C68" w:rsidR="00321613" w:rsidRPr="004F1D2D" w:rsidRDefault="00321613" w:rsidP="009E20EC">
      <w:pPr>
        <w:spacing w:line="360" w:lineRule="auto"/>
        <w:jc w:val="both"/>
        <w:rPr>
          <w:rFonts w:eastAsia="Calibri"/>
          <w:sz w:val="22"/>
          <w:szCs w:val="22"/>
          <w:lang w:eastAsia="en-US"/>
        </w:rPr>
      </w:pPr>
      <w:r w:rsidRPr="004F1D2D">
        <w:rPr>
          <w:rFonts w:eastAsia="Calibri"/>
          <w:sz w:val="22"/>
          <w:szCs w:val="22"/>
          <w:lang w:eastAsia="en-US"/>
        </w:rPr>
        <w:t xml:space="preserve">UŽDAROSIOS AKCINĖS BENDROVĖS „ŠAKIŲ VANDENYS“ VEIKLOS ATITIKIMAS RAJONO SAVIVALDYBĖS STRATEGINIAMS PLĖTROS IR VEIKLOS PLANAMS................... </w:t>
      </w:r>
      <w:r w:rsidR="002665E3" w:rsidRPr="004F1D2D">
        <w:rPr>
          <w:rFonts w:eastAsia="Calibri"/>
          <w:sz w:val="22"/>
          <w:szCs w:val="22"/>
          <w:lang w:eastAsia="en-US"/>
        </w:rPr>
        <w:t>7</w:t>
      </w:r>
    </w:p>
    <w:p w14:paraId="34116DE6" w14:textId="08A84742" w:rsidR="00321613" w:rsidRPr="004F1D2D" w:rsidRDefault="00321613" w:rsidP="009E20EC">
      <w:pPr>
        <w:spacing w:line="360" w:lineRule="auto"/>
        <w:jc w:val="both"/>
        <w:rPr>
          <w:rFonts w:eastAsia="Calibri"/>
          <w:sz w:val="22"/>
          <w:szCs w:val="22"/>
          <w:lang w:eastAsia="en-US"/>
        </w:rPr>
      </w:pPr>
      <w:r w:rsidRPr="004F1D2D">
        <w:rPr>
          <w:rFonts w:eastAsia="Calibri"/>
          <w:sz w:val="22"/>
          <w:szCs w:val="22"/>
          <w:lang w:eastAsia="en-US"/>
        </w:rPr>
        <w:t>UŽDAROSIOS AKCINĖS BENDROVĖS „ŠAKIŲ VANDENYS“ 202</w:t>
      </w:r>
      <w:r w:rsidR="00AE559A" w:rsidRPr="004F1D2D">
        <w:rPr>
          <w:rFonts w:eastAsia="Calibri"/>
          <w:sz w:val="22"/>
          <w:szCs w:val="22"/>
          <w:lang w:eastAsia="en-US"/>
        </w:rPr>
        <w:t>3</w:t>
      </w:r>
      <w:r w:rsidRPr="004F1D2D">
        <w:rPr>
          <w:rFonts w:eastAsia="Calibri"/>
          <w:sz w:val="22"/>
          <w:szCs w:val="22"/>
          <w:lang w:eastAsia="en-US"/>
        </w:rPr>
        <w:t xml:space="preserve"> METŲ KELIAMI VEIKLOS PLANO TIKSLAI......................</w:t>
      </w:r>
      <w:r w:rsidR="009E20EC" w:rsidRPr="004F1D2D">
        <w:rPr>
          <w:rFonts w:eastAsia="Calibri"/>
          <w:sz w:val="22"/>
          <w:szCs w:val="22"/>
          <w:lang w:eastAsia="en-US"/>
        </w:rPr>
        <w:t>.......................................................................</w:t>
      </w:r>
      <w:r w:rsidR="008E3C83" w:rsidRPr="004F1D2D">
        <w:rPr>
          <w:rFonts w:eastAsia="Calibri"/>
          <w:sz w:val="22"/>
          <w:szCs w:val="22"/>
          <w:lang w:eastAsia="en-US"/>
        </w:rPr>
        <w:t>..................</w:t>
      </w:r>
      <w:r w:rsidRPr="004F1D2D">
        <w:rPr>
          <w:rFonts w:eastAsia="Calibri"/>
          <w:sz w:val="22"/>
          <w:szCs w:val="22"/>
          <w:lang w:eastAsia="en-US"/>
        </w:rPr>
        <w:t>7</w:t>
      </w:r>
      <w:r w:rsidR="002665E3" w:rsidRPr="004F1D2D">
        <w:rPr>
          <w:rFonts w:eastAsia="Calibri"/>
          <w:sz w:val="22"/>
          <w:szCs w:val="22"/>
          <w:lang w:eastAsia="en-US"/>
        </w:rPr>
        <w:t>-8</w:t>
      </w:r>
    </w:p>
    <w:p w14:paraId="1BB1ED9E" w14:textId="6E59044E" w:rsidR="00321613" w:rsidRPr="004F1D2D" w:rsidRDefault="00321613" w:rsidP="009E20EC">
      <w:pPr>
        <w:spacing w:line="360" w:lineRule="auto"/>
        <w:jc w:val="both"/>
        <w:rPr>
          <w:rFonts w:eastAsia="Calibri"/>
          <w:sz w:val="22"/>
          <w:szCs w:val="22"/>
          <w:lang w:eastAsia="en-US"/>
        </w:rPr>
      </w:pPr>
      <w:r w:rsidRPr="004F1D2D">
        <w:rPr>
          <w:rFonts w:eastAsia="Calibri"/>
          <w:sz w:val="22"/>
          <w:szCs w:val="22"/>
          <w:lang w:eastAsia="en-US"/>
        </w:rPr>
        <w:t>UŽDAROSIOS AKCINĖS BENDROVĖS „ŠAKIŲ VANDENYS“ 202</w:t>
      </w:r>
      <w:r w:rsidR="00AE559A" w:rsidRPr="004F1D2D">
        <w:rPr>
          <w:rFonts w:eastAsia="Calibri"/>
          <w:sz w:val="22"/>
          <w:szCs w:val="22"/>
          <w:lang w:eastAsia="en-US"/>
        </w:rPr>
        <w:t>3</w:t>
      </w:r>
      <w:r w:rsidRPr="004F1D2D">
        <w:rPr>
          <w:rFonts w:eastAsia="Calibri"/>
          <w:sz w:val="22"/>
          <w:szCs w:val="22"/>
          <w:lang w:eastAsia="en-US"/>
        </w:rPr>
        <w:t xml:space="preserve"> METŲ VEIKLOS IR PLĖTROS PLANO UŽDAVINIŲ VYKDYMAS..............................................................................</w:t>
      </w:r>
      <w:r w:rsidR="002665E3" w:rsidRPr="004F1D2D">
        <w:rPr>
          <w:rFonts w:eastAsia="Calibri"/>
          <w:sz w:val="22"/>
          <w:szCs w:val="22"/>
          <w:lang w:eastAsia="en-US"/>
        </w:rPr>
        <w:t>8</w:t>
      </w:r>
      <w:r w:rsidRPr="004F1D2D">
        <w:rPr>
          <w:rFonts w:eastAsia="Calibri"/>
          <w:sz w:val="22"/>
          <w:szCs w:val="22"/>
          <w:lang w:eastAsia="en-US"/>
        </w:rPr>
        <w:t>-1</w:t>
      </w:r>
      <w:r w:rsidR="002665E3" w:rsidRPr="004F1D2D">
        <w:rPr>
          <w:rFonts w:eastAsia="Calibri"/>
          <w:sz w:val="22"/>
          <w:szCs w:val="22"/>
          <w:lang w:eastAsia="en-US"/>
        </w:rPr>
        <w:t>1</w:t>
      </w:r>
    </w:p>
    <w:p w14:paraId="13F590CE" w14:textId="2116DE38" w:rsidR="00321613" w:rsidRPr="004F1D2D" w:rsidRDefault="001257A5" w:rsidP="009E20EC">
      <w:pPr>
        <w:spacing w:line="360" w:lineRule="auto"/>
        <w:jc w:val="both"/>
        <w:rPr>
          <w:rFonts w:eastAsia="Calibri"/>
          <w:sz w:val="22"/>
          <w:szCs w:val="22"/>
          <w:lang w:eastAsia="en-US"/>
        </w:rPr>
      </w:pPr>
      <w:r w:rsidRPr="004F1D2D">
        <w:rPr>
          <w:rFonts w:eastAsia="Calibri"/>
          <w:sz w:val="22"/>
          <w:szCs w:val="22"/>
          <w:lang w:eastAsia="en-US"/>
        </w:rPr>
        <w:t xml:space="preserve">PRIEDAS. </w:t>
      </w:r>
      <w:r w:rsidR="00321613" w:rsidRPr="004F1D2D">
        <w:rPr>
          <w:rFonts w:eastAsia="Calibri"/>
          <w:sz w:val="22"/>
          <w:szCs w:val="22"/>
          <w:lang w:eastAsia="en-US"/>
        </w:rPr>
        <w:t>UŽDAROSIOS AKCINĖS BENDROVĖS „ŠAKIŲ VANDENYS“ 202</w:t>
      </w:r>
      <w:r w:rsidR="00AE559A" w:rsidRPr="004F1D2D">
        <w:rPr>
          <w:rFonts w:eastAsia="Calibri"/>
          <w:sz w:val="22"/>
          <w:szCs w:val="22"/>
          <w:lang w:eastAsia="en-US"/>
        </w:rPr>
        <w:t>3</w:t>
      </w:r>
      <w:r w:rsidR="00321613" w:rsidRPr="004F1D2D">
        <w:rPr>
          <w:rFonts w:eastAsia="Calibri"/>
          <w:sz w:val="22"/>
          <w:szCs w:val="22"/>
          <w:lang w:eastAsia="en-US"/>
        </w:rPr>
        <w:t xml:space="preserve"> METŲ VEIKLOS PLANAS. PRIEMONIŲ PLANO DALIS.....................................</w:t>
      </w:r>
      <w:r w:rsidR="009E20EC" w:rsidRPr="004F1D2D">
        <w:rPr>
          <w:rFonts w:eastAsia="Calibri"/>
          <w:sz w:val="22"/>
          <w:szCs w:val="22"/>
          <w:lang w:eastAsia="en-US"/>
        </w:rPr>
        <w:t>...............</w:t>
      </w:r>
      <w:r w:rsidR="008E3C83" w:rsidRPr="004F1D2D">
        <w:rPr>
          <w:rFonts w:eastAsia="Calibri"/>
          <w:sz w:val="22"/>
          <w:szCs w:val="22"/>
          <w:lang w:eastAsia="en-US"/>
        </w:rPr>
        <w:t>..................</w:t>
      </w:r>
      <w:r w:rsidR="00321613" w:rsidRPr="004F1D2D">
        <w:rPr>
          <w:rFonts w:eastAsia="Calibri"/>
          <w:sz w:val="22"/>
          <w:szCs w:val="22"/>
          <w:lang w:eastAsia="en-US"/>
        </w:rPr>
        <w:t>1</w:t>
      </w:r>
      <w:r w:rsidR="002665E3" w:rsidRPr="004F1D2D">
        <w:rPr>
          <w:rFonts w:eastAsia="Calibri"/>
          <w:sz w:val="22"/>
          <w:szCs w:val="22"/>
          <w:lang w:eastAsia="en-US"/>
        </w:rPr>
        <w:t>2</w:t>
      </w:r>
      <w:r w:rsidR="00321613" w:rsidRPr="004F1D2D">
        <w:rPr>
          <w:rFonts w:eastAsia="Calibri"/>
          <w:sz w:val="22"/>
          <w:szCs w:val="22"/>
          <w:lang w:eastAsia="en-US"/>
        </w:rPr>
        <w:t>-1</w:t>
      </w:r>
      <w:r w:rsidR="001A468A">
        <w:rPr>
          <w:rFonts w:eastAsia="Calibri"/>
          <w:sz w:val="22"/>
          <w:szCs w:val="22"/>
          <w:lang w:eastAsia="en-US"/>
        </w:rPr>
        <w:t>5</w:t>
      </w:r>
    </w:p>
    <w:p w14:paraId="4EC0F079" w14:textId="77777777" w:rsidR="00400A25" w:rsidRPr="002754D3" w:rsidRDefault="00400A25" w:rsidP="00AE17D8">
      <w:pPr>
        <w:spacing w:line="360" w:lineRule="auto"/>
        <w:rPr>
          <w:rFonts w:eastAsia="Calibri"/>
          <w:sz w:val="22"/>
          <w:szCs w:val="22"/>
          <w:lang w:eastAsia="en-US"/>
        </w:rPr>
      </w:pPr>
    </w:p>
    <w:p w14:paraId="5AD6304A" w14:textId="77777777" w:rsidR="00400A25" w:rsidRPr="002754D3" w:rsidRDefault="00400A25" w:rsidP="00400A25">
      <w:pPr>
        <w:spacing w:line="360" w:lineRule="auto"/>
        <w:rPr>
          <w:color w:val="FF0000"/>
          <w:sz w:val="22"/>
          <w:szCs w:val="22"/>
          <w:lang w:eastAsia="en-US"/>
        </w:rPr>
      </w:pPr>
    </w:p>
    <w:p w14:paraId="66077B05" w14:textId="77777777" w:rsidR="00143912" w:rsidRPr="002754D3" w:rsidRDefault="00143912" w:rsidP="00732A85">
      <w:pPr>
        <w:spacing w:line="360" w:lineRule="auto"/>
        <w:rPr>
          <w:color w:val="FF0000"/>
          <w:sz w:val="22"/>
          <w:szCs w:val="22"/>
          <w:lang w:eastAsia="en-US"/>
        </w:rPr>
      </w:pPr>
    </w:p>
    <w:p w14:paraId="48075D7C" w14:textId="77777777" w:rsidR="00986607" w:rsidRPr="002754D3" w:rsidRDefault="00986607" w:rsidP="00986607">
      <w:pPr>
        <w:pStyle w:val="Pagrindinistekstas"/>
        <w:spacing w:line="276" w:lineRule="auto"/>
        <w:jc w:val="both"/>
        <w:rPr>
          <w:b/>
          <w:iCs/>
          <w:color w:val="FF0000"/>
          <w:sz w:val="22"/>
          <w:szCs w:val="22"/>
        </w:rPr>
      </w:pPr>
    </w:p>
    <w:p w14:paraId="5D9A42C0" w14:textId="77777777" w:rsidR="00323D56" w:rsidRPr="002754D3" w:rsidRDefault="00323D56" w:rsidP="00986607">
      <w:pPr>
        <w:pStyle w:val="Pagrindinistekstas"/>
        <w:spacing w:line="276" w:lineRule="auto"/>
        <w:jc w:val="both"/>
        <w:rPr>
          <w:b/>
          <w:iCs/>
          <w:color w:val="FF0000"/>
          <w:sz w:val="22"/>
          <w:szCs w:val="22"/>
        </w:rPr>
      </w:pPr>
    </w:p>
    <w:p w14:paraId="01FF9E63" w14:textId="77777777" w:rsidR="00323D56" w:rsidRPr="002754D3" w:rsidRDefault="00323D56" w:rsidP="00986607">
      <w:pPr>
        <w:pStyle w:val="Pagrindinistekstas"/>
        <w:spacing w:line="276" w:lineRule="auto"/>
        <w:jc w:val="both"/>
        <w:rPr>
          <w:b/>
          <w:iCs/>
          <w:color w:val="FF0000"/>
          <w:sz w:val="22"/>
          <w:szCs w:val="22"/>
        </w:rPr>
      </w:pPr>
    </w:p>
    <w:p w14:paraId="466BFF40" w14:textId="77777777" w:rsidR="0079188D" w:rsidRPr="002754D3" w:rsidRDefault="0079188D" w:rsidP="00986607">
      <w:pPr>
        <w:pStyle w:val="Pagrindinistekstas"/>
        <w:spacing w:line="276" w:lineRule="auto"/>
        <w:jc w:val="both"/>
        <w:rPr>
          <w:b/>
          <w:iCs/>
          <w:color w:val="FF0000"/>
          <w:sz w:val="22"/>
          <w:szCs w:val="22"/>
        </w:rPr>
      </w:pPr>
    </w:p>
    <w:p w14:paraId="382C1870" w14:textId="77777777" w:rsidR="0079188D" w:rsidRPr="002754D3" w:rsidRDefault="0079188D" w:rsidP="00986607">
      <w:pPr>
        <w:pStyle w:val="Pagrindinistekstas"/>
        <w:spacing w:line="276" w:lineRule="auto"/>
        <w:jc w:val="both"/>
        <w:rPr>
          <w:b/>
          <w:iCs/>
          <w:color w:val="FF0000"/>
          <w:sz w:val="22"/>
          <w:szCs w:val="22"/>
        </w:rPr>
      </w:pPr>
    </w:p>
    <w:p w14:paraId="0EB25788" w14:textId="77777777" w:rsidR="0079188D" w:rsidRPr="002754D3" w:rsidRDefault="0079188D" w:rsidP="00986607">
      <w:pPr>
        <w:pStyle w:val="Pagrindinistekstas"/>
        <w:spacing w:line="276" w:lineRule="auto"/>
        <w:jc w:val="both"/>
        <w:rPr>
          <w:b/>
          <w:iCs/>
          <w:color w:val="FF0000"/>
          <w:sz w:val="22"/>
          <w:szCs w:val="22"/>
        </w:rPr>
      </w:pPr>
    </w:p>
    <w:p w14:paraId="6AD4C3E3" w14:textId="77777777" w:rsidR="00E67AC0" w:rsidRPr="002754D3" w:rsidRDefault="00E67AC0" w:rsidP="00986607">
      <w:pPr>
        <w:pStyle w:val="Pagrindinistekstas"/>
        <w:spacing w:line="276" w:lineRule="auto"/>
        <w:jc w:val="both"/>
        <w:rPr>
          <w:b/>
          <w:iCs/>
          <w:color w:val="FF0000"/>
          <w:sz w:val="22"/>
          <w:szCs w:val="22"/>
        </w:rPr>
      </w:pPr>
    </w:p>
    <w:p w14:paraId="7F6BC03D" w14:textId="77777777" w:rsidR="00E67AC0" w:rsidRPr="002754D3" w:rsidRDefault="00E67AC0" w:rsidP="00986607">
      <w:pPr>
        <w:pStyle w:val="Pagrindinistekstas"/>
        <w:spacing w:line="276" w:lineRule="auto"/>
        <w:jc w:val="both"/>
        <w:rPr>
          <w:b/>
          <w:iCs/>
          <w:color w:val="FF0000"/>
          <w:sz w:val="22"/>
          <w:szCs w:val="22"/>
        </w:rPr>
      </w:pPr>
    </w:p>
    <w:p w14:paraId="63BAF033" w14:textId="77777777" w:rsidR="00CF739C" w:rsidRPr="002754D3" w:rsidRDefault="00CF739C" w:rsidP="00986607">
      <w:pPr>
        <w:pStyle w:val="Pagrindinistekstas"/>
        <w:spacing w:line="276" w:lineRule="auto"/>
        <w:jc w:val="both"/>
        <w:rPr>
          <w:b/>
          <w:iCs/>
          <w:color w:val="FF0000"/>
          <w:sz w:val="22"/>
          <w:szCs w:val="22"/>
        </w:rPr>
      </w:pPr>
    </w:p>
    <w:p w14:paraId="159DC11A" w14:textId="77777777" w:rsidR="00CF739C" w:rsidRPr="002754D3" w:rsidRDefault="00CF739C" w:rsidP="00986607">
      <w:pPr>
        <w:pStyle w:val="Pagrindinistekstas"/>
        <w:spacing w:line="276" w:lineRule="auto"/>
        <w:jc w:val="both"/>
        <w:rPr>
          <w:b/>
          <w:iCs/>
          <w:color w:val="FF0000"/>
          <w:sz w:val="22"/>
          <w:szCs w:val="22"/>
        </w:rPr>
      </w:pPr>
    </w:p>
    <w:p w14:paraId="6005BD7D" w14:textId="77777777" w:rsidR="001B1804" w:rsidRPr="002754D3" w:rsidRDefault="001B1804" w:rsidP="00986607">
      <w:pPr>
        <w:pStyle w:val="Pagrindinistekstas"/>
        <w:spacing w:line="276" w:lineRule="auto"/>
        <w:jc w:val="both"/>
        <w:rPr>
          <w:b/>
          <w:iCs/>
          <w:color w:val="FF0000"/>
          <w:sz w:val="22"/>
          <w:szCs w:val="22"/>
        </w:rPr>
      </w:pPr>
    </w:p>
    <w:p w14:paraId="57434358" w14:textId="77777777" w:rsidR="001B1804" w:rsidRPr="002754D3" w:rsidRDefault="001B1804" w:rsidP="00986607">
      <w:pPr>
        <w:pStyle w:val="Pagrindinistekstas"/>
        <w:spacing w:line="276" w:lineRule="auto"/>
        <w:jc w:val="both"/>
        <w:rPr>
          <w:b/>
          <w:iCs/>
          <w:color w:val="FF0000"/>
          <w:sz w:val="22"/>
          <w:szCs w:val="22"/>
        </w:rPr>
      </w:pPr>
    </w:p>
    <w:p w14:paraId="4A7B6621" w14:textId="77777777" w:rsidR="001B1804" w:rsidRPr="002754D3" w:rsidRDefault="001B1804" w:rsidP="00986607">
      <w:pPr>
        <w:pStyle w:val="Pagrindinistekstas"/>
        <w:spacing w:line="276" w:lineRule="auto"/>
        <w:jc w:val="both"/>
        <w:rPr>
          <w:b/>
          <w:iCs/>
          <w:color w:val="FF0000"/>
          <w:sz w:val="22"/>
          <w:szCs w:val="22"/>
        </w:rPr>
      </w:pPr>
    </w:p>
    <w:p w14:paraId="4224C0A3" w14:textId="53775652" w:rsidR="00AE3176" w:rsidRPr="002754D3" w:rsidRDefault="00AE3176" w:rsidP="00F87139">
      <w:pPr>
        <w:pStyle w:val="Pagrindinistekstas"/>
        <w:spacing w:after="0"/>
        <w:jc w:val="center"/>
        <w:rPr>
          <w:b/>
          <w:bCs/>
          <w:szCs w:val="24"/>
        </w:rPr>
      </w:pPr>
      <w:r w:rsidRPr="002754D3">
        <w:rPr>
          <w:b/>
          <w:bCs/>
          <w:szCs w:val="24"/>
        </w:rPr>
        <w:lastRenderedPageBreak/>
        <w:t>UŽDAROSIOS AKCINĖS BENDROVĖS „ŠAKIŲ VANDENYS“ 20</w:t>
      </w:r>
      <w:r w:rsidR="004F5E44" w:rsidRPr="002754D3">
        <w:rPr>
          <w:b/>
          <w:bCs/>
          <w:szCs w:val="24"/>
        </w:rPr>
        <w:t>2</w:t>
      </w:r>
      <w:r w:rsidR="00D94FC6" w:rsidRPr="002754D3">
        <w:rPr>
          <w:b/>
          <w:bCs/>
          <w:szCs w:val="24"/>
        </w:rPr>
        <w:t>3</w:t>
      </w:r>
      <w:r w:rsidRPr="002754D3">
        <w:rPr>
          <w:b/>
          <w:bCs/>
          <w:szCs w:val="24"/>
        </w:rPr>
        <w:t xml:space="preserve"> METŲ </w:t>
      </w:r>
      <w:r w:rsidR="00DA2D41" w:rsidRPr="002754D3">
        <w:rPr>
          <w:b/>
          <w:bCs/>
          <w:szCs w:val="24"/>
        </w:rPr>
        <w:t>VEIKLOS PLANAS</w:t>
      </w:r>
      <w:r w:rsidRPr="002754D3">
        <w:rPr>
          <w:b/>
          <w:bCs/>
          <w:szCs w:val="24"/>
        </w:rPr>
        <w:t xml:space="preserve">. BENDROJI DALIS. </w:t>
      </w:r>
    </w:p>
    <w:p w14:paraId="0DE2728A" w14:textId="77777777" w:rsidR="00F87139" w:rsidRDefault="00F87139" w:rsidP="00F87139">
      <w:pPr>
        <w:pStyle w:val="Standard"/>
        <w:spacing w:after="0"/>
        <w:jc w:val="center"/>
        <w:rPr>
          <w:rFonts w:ascii="Times New Roman" w:hAnsi="Times New Roman" w:cs="Times New Roman"/>
          <w:b/>
          <w:bCs/>
          <w:sz w:val="24"/>
          <w:szCs w:val="24"/>
        </w:rPr>
      </w:pPr>
    </w:p>
    <w:p w14:paraId="52FD5BE4" w14:textId="6F5AEA7B" w:rsidR="00651A8D" w:rsidRPr="002754D3" w:rsidRDefault="00910B54" w:rsidP="00F87139">
      <w:pPr>
        <w:pStyle w:val="Standard"/>
        <w:spacing w:after="0"/>
        <w:jc w:val="center"/>
        <w:rPr>
          <w:rFonts w:ascii="Times New Roman" w:hAnsi="Times New Roman" w:cs="Times New Roman"/>
          <w:iCs/>
          <w:color w:val="FF0000"/>
          <w:sz w:val="24"/>
          <w:szCs w:val="24"/>
        </w:rPr>
      </w:pPr>
      <w:r w:rsidRPr="002754D3">
        <w:rPr>
          <w:rFonts w:ascii="Times New Roman" w:hAnsi="Times New Roman" w:cs="Times New Roman"/>
          <w:b/>
          <w:bCs/>
          <w:sz w:val="24"/>
          <w:szCs w:val="24"/>
        </w:rPr>
        <w:t>BENDRA INFORMACIJA</w:t>
      </w:r>
    </w:p>
    <w:p w14:paraId="5CBB26FF" w14:textId="77777777" w:rsidR="00AE3176" w:rsidRPr="002754D3" w:rsidRDefault="00AE3176" w:rsidP="00DB13F6">
      <w:pPr>
        <w:pStyle w:val="Pagrindinistekstas"/>
        <w:spacing w:line="276" w:lineRule="auto"/>
        <w:ind w:firstLine="851"/>
        <w:jc w:val="both"/>
        <w:rPr>
          <w:iCs/>
          <w:szCs w:val="24"/>
        </w:rPr>
      </w:pPr>
    </w:p>
    <w:p w14:paraId="12D3F76E" w14:textId="77777777" w:rsidR="00651A8D" w:rsidRPr="002754D3" w:rsidRDefault="00292CA0" w:rsidP="00C46475">
      <w:pPr>
        <w:pStyle w:val="Pagrindinistekstas"/>
        <w:spacing w:after="0" w:line="360" w:lineRule="auto"/>
        <w:ind w:firstLine="720"/>
        <w:jc w:val="both"/>
        <w:rPr>
          <w:iCs/>
          <w:szCs w:val="24"/>
        </w:rPr>
      </w:pPr>
      <w:r w:rsidRPr="002754D3">
        <w:rPr>
          <w:iCs/>
          <w:szCs w:val="24"/>
        </w:rPr>
        <w:t>Uždaroji akcinė bendrovė</w:t>
      </w:r>
      <w:r w:rsidR="00651A8D" w:rsidRPr="002754D3">
        <w:rPr>
          <w:iCs/>
          <w:szCs w:val="24"/>
        </w:rPr>
        <w:t xml:space="preserve"> „Šakių vandenys“, buvusi Specialios paskirties uždaroji ak</w:t>
      </w:r>
      <w:r w:rsidR="00E443F9" w:rsidRPr="002754D3">
        <w:rPr>
          <w:iCs/>
          <w:szCs w:val="24"/>
        </w:rPr>
        <w:t>cinė bendrovė „Šakių vandenys“, yra</w:t>
      </w:r>
      <w:r w:rsidR="00651A8D" w:rsidRPr="002754D3">
        <w:rPr>
          <w:iCs/>
          <w:szCs w:val="24"/>
        </w:rPr>
        <w:t xml:space="preserve"> įsteigta Lietuvos Respublikos įstatymų nustatyta tva</w:t>
      </w:r>
      <w:r w:rsidR="00D82A89" w:rsidRPr="002754D3">
        <w:rPr>
          <w:iCs/>
          <w:szCs w:val="24"/>
        </w:rPr>
        <w:t>rka, 1991 m. rugpjūčio 1 d</w:t>
      </w:r>
      <w:r w:rsidR="008969A9" w:rsidRPr="002754D3">
        <w:rPr>
          <w:iCs/>
          <w:szCs w:val="24"/>
        </w:rPr>
        <w:t xml:space="preserve">. </w:t>
      </w:r>
      <w:r w:rsidR="00651A8D" w:rsidRPr="002754D3">
        <w:rPr>
          <w:iCs/>
          <w:szCs w:val="24"/>
        </w:rPr>
        <w:t>reorganizavus Šakių valstybinę vandens tiekimo įmonę. Bendrovė įs</w:t>
      </w:r>
      <w:r w:rsidR="00D82A89" w:rsidRPr="002754D3">
        <w:rPr>
          <w:iCs/>
          <w:szCs w:val="24"/>
        </w:rPr>
        <w:t xml:space="preserve">teigta ir veikia vadovaudamasi </w:t>
      </w:r>
      <w:r w:rsidR="002F1664" w:rsidRPr="002754D3">
        <w:rPr>
          <w:iCs/>
          <w:szCs w:val="24"/>
        </w:rPr>
        <w:t xml:space="preserve">Lietuvos Respublikos </w:t>
      </w:r>
      <w:r w:rsidR="00651A8D" w:rsidRPr="002754D3">
        <w:rPr>
          <w:iCs/>
          <w:szCs w:val="24"/>
        </w:rPr>
        <w:t xml:space="preserve">akcinių bendrovių įstatymu, bendrovės įstatais, </w:t>
      </w:r>
      <w:r w:rsidR="002F1664" w:rsidRPr="002754D3">
        <w:rPr>
          <w:iCs/>
          <w:szCs w:val="24"/>
        </w:rPr>
        <w:t>Lietuvos Respublikos</w:t>
      </w:r>
      <w:r w:rsidR="00651A8D" w:rsidRPr="002754D3">
        <w:rPr>
          <w:iCs/>
          <w:szCs w:val="24"/>
        </w:rPr>
        <w:t xml:space="preserve"> įmonių įstatymu ir kitais </w:t>
      </w:r>
      <w:r w:rsidR="002F1664" w:rsidRPr="002754D3">
        <w:rPr>
          <w:iCs/>
          <w:szCs w:val="24"/>
        </w:rPr>
        <w:t xml:space="preserve">Lietuvos Respublikos </w:t>
      </w:r>
      <w:r w:rsidR="00651A8D" w:rsidRPr="002754D3">
        <w:rPr>
          <w:iCs/>
          <w:szCs w:val="24"/>
        </w:rPr>
        <w:t>įstatymais bei norminiais aktais, kurie reguliuoja įmonių veiklą. Bendrovės buveinės adresas: V.</w:t>
      </w:r>
      <w:r w:rsidR="00D52114" w:rsidRPr="002754D3">
        <w:rPr>
          <w:iCs/>
          <w:szCs w:val="24"/>
        </w:rPr>
        <w:t xml:space="preserve"> </w:t>
      </w:r>
      <w:r w:rsidR="00651A8D" w:rsidRPr="002754D3">
        <w:rPr>
          <w:iCs/>
          <w:szCs w:val="24"/>
        </w:rPr>
        <w:t xml:space="preserve">Kudirkos </w:t>
      </w:r>
      <w:r w:rsidR="0037630C" w:rsidRPr="002754D3">
        <w:rPr>
          <w:iCs/>
          <w:szCs w:val="24"/>
        </w:rPr>
        <w:t xml:space="preserve">g. </w:t>
      </w:r>
      <w:r w:rsidR="00651A8D" w:rsidRPr="002754D3">
        <w:rPr>
          <w:iCs/>
          <w:szCs w:val="24"/>
        </w:rPr>
        <w:t>62, Šakiai. Pakeitus įmonės pavadinimą</w:t>
      </w:r>
      <w:r w:rsidR="0037630C" w:rsidRPr="002754D3">
        <w:rPr>
          <w:iCs/>
          <w:szCs w:val="24"/>
        </w:rPr>
        <w:t>,</w:t>
      </w:r>
      <w:r w:rsidR="00651A8D" w:rsidRPr="002754D3">
        <w:rPr>
          <w:iCs/>
          <w:szCs w:val="24"/>
        </w:rPr>
        <w:t xml:space="preserve"> nuo 2003 m. spalio 3 d. pasikeitė ir įmonės įregistravimo Nr.</w:t>
      </w:r>
      <w:r w:rsidR="00D52114" w:rsidRPr="002754D3">
        <w:rPr>
          <w:iCs/>
          <w:szCs w:val="24"/>
        </w:rPr>
        <w:t xml:space="preserve"> </w:t>
      </w:r>
      <w:r w:rsidR="00651A8D" w:rsidRPr="002754D3">
        <w:rPr>
          <w:iCs/>
          <w:szCs w:val="24"/>
        </w:rPr>
        <w:t xml:space="preserve">AB 03-10. Nuo 2004 m. spalio 20 d. įmonei suteiktas naujas įmonės kodas 174264880. </w:t>
      </w:r>
    </w:p>
    <w:p w14:paraId="68C7F4ED" w14:textId="77777777" w:rsidR="00651A8D" w:rsidRPr="002754D3" w:rsidRDefault="00651A8D" w:rsidP="00C46475">
      <w:pPr>
        <w:suppressAutoHyphens w:val="0"/>
        <w:spacing w:line="360" w:lineRule="auto"/>
        <w:ind w:firstLine="720"/>
        <w:jc w:val="both"/>
        <w:rPr>
          <w:iCs/>
          <w:szCs w:val="24"/>
          <w:lang w:eastAsia="en-US"/>
        </w:rPr>
      </w:pPr>
      <w:r w:rsidRPr="002754D3">
        <w:rPr>
          <w:iCs/>
          <w:szCs w:val="24"/>
          <w:lang w:eastAsia="en-US"/>
        </w:rPr>
        <w:t>Bendrovės finansiniai metai prasideda sausio 1 d. ir baigiasi gruodžio 31 d.</w:t>
      </w:r>
    </w:p>
    <w:p w14:paraId="5A0C0A41" w14:textId="77777777" w:rsidR="00651A8D" w:rsidRPr="002754D3" w:rsidRDefault="00651A8D" w:rsidP="00C46475">
      <w:pPr>
        <w:suppressAutoHyphens w:val="0"/>
        <w:spacing w:line="360" w:lineRule="auto"/>
        <w:ind w:firstLine="720"/>
        <w:jc w:val="both"/>
        <w:rPr>
          <w:iCs/>
          <w:szCs w:val="24"/>
          <w:lang w:eastAsia="en-US"/>
        </w:rPr>
      </w:pPr>
      <w:r w:rsidRPr="002754D3">
        <w:rPr>
          <w:iCs/>
          <w:szCs w:val="24"/>
          <w:lang w:eastAsia="en-US"/>
        </w:rPr>
        <w:t>Bendrovė neturi  filialų, atstovybių, dukterinių ar asocijuotų įmonių.</w:t>
      </w:r>
    </w:p>
    <w:p w14:paraId="1AF23782" w14:textId="77777777" w:rsidR="00651A8D" w:rsidRPr="002754D3" w:rsidRDefault="00651A8D" w:rsidP="00C46475">
      <w:pPr>
        <w:suppressAutoHyphens w:val="0"/>
        <w:spacing w:line="360" w:lineRule="auto"/>
        <w:ind w:firstLine="720"/>
        <w:jc w:val="both"/>
        <w:rPr>
          <w:iCs/>
          <w:szCs w:val="24"/>
          <w:lang w:eastAsia="en-US"/>
        </w:rPr>
      </w:pPr>
      <w:r w:rsidRPr="002754D3">
        <w:rPr>
          <w:iCs/>
          <w:szCs w:val="24"/>
          <w:lang w:eastAsia="en-US"/>
        </w:rPr>
        <w:t>Bendrovės pagrindinė veikla</w:t>
      </w:r>
      <w:r w:rsidR="00E4774D" w:rsidRPr="002754D3">
        <w:rPr>
          <w:iCs/>
          <w:szCs w:val="24"/>
          <w:lang w:eastAsia="en-US"/>
        </w:rPr>
        <w:t xml:space="preserve"> </w:t>
      </w:r>
      <w:r w:rsidR="00D52114" w:rsidRPr="002754D3">
        <w:rPr>
          <w:iCs/>
          <w:szCs w:val="24"/>
          <w:lang w:eastAsia="en-US"/>
        </w:rPr>
        <w:t xml:space="preserve">– </w:t>
      </w:r>
      <w:r w:rsidRPr="002754D3">
        <w:rPr>
          <w:iCs/>
          <w:szCs w:val="24"/>
          <w:lang w:eastAsia="en-US"/>
        </w:rPr>
        <w:t>vandens rinkimas, valymas ir paskirstymas.</w:t>
      </w:r>
    </w:p>
    <w:p w14:paraId="59482C2C" w14:textId="77777777" w:rsidR="00E443F9" w:rsidRPr="002754D3" w:rsidRDefault="003731CC" w:rsidP="00C46475">
      <w:pPr>
        <w:suppressAutoHyphens w:val="0"/>
        <w:spacing w:line="360" w:lineRule="auto"/>
        <w:ind w:firstLine="720"/>
        <w:jc w:val="both"/>
        <w:rPr>
          <w:iCs/>
          <w:szCs w:val="24"/>
          <w:lang w:eastAsia="en-US"/>
        </w:rPr>
      </w:pPr>
      <w:r w:rsidRPr="002754D3">
        <w:rPr>
          <w:iCs/>
          <w:szCs w:val="24"/>
          <w:lang w:eastAsia="en-US"/>
        </w:rPr>
        <w:t>Bendrovė yra ribotos turtinės atsakomybės įmonė, turinti juridinio asmens teises, kurios kapitalas padalintas į akcijas. Pagal savo prievoles ji atsako tik savo turtu.</w:t>
      </w:r>
    </w:p>
    <w:p w14:paraId="40D38BCC" w14:textId="77777777" w:rsidR="003731CC" w:rsidRPr="002754D3" w:rsidRDefault="003731CC" w:rsidP="00C46475">
      <w:pPr>
        <w:suppressAutoHyphens w:val="0"/>
        <w:spacing w:line="360" w:lineRule="auto"/>
        <w:ind w:firstLine="720"/>
        <w:jc w:val="both"/>
        <w:rPr>
          <w:iCs/>
          <w:szCs w:val="24"/>
          <w:lang w:eastAsia="en-US"/>
        </w:rPr>
      </w:pPr>
      <w:r w:rsidRPr="002754D3">
        <w:rPr>
          <w:iCs/>
          <w:szCs w:val="24"/>
          <w:lang w:eastAsia="en-US"/>
        </w:rPr>
        <w:t xml:space="preserve">Bendrovė yra Lietuvos vandens tiekėjų asociacijos (LVTA) narė. </w:t>
      </w:r>
    </w:p>
    <w:p w14:paraId="0EA6D599" w14:textId="04CED24F" w:rsidR="007D54B7" w:rsidRPr="002754D3" w:rsidRDefault="00E5677E" w:rsidP="00C46475">
      <w:pPr>
        <w:pStyle w:val="Pagrindinistekstas"/>
        <w:spacing w:after="0" w:line="360" w:lineRule="auto"/>
        <w:ind w:firstLine="720"/>
        <w:jc w:val="both"/>
        <w:rPr>
          <w:iCs/>
          <w:szCs w:val="24"/>
        </w:rPr>
      </w:pPr>
      <w:r w:rsidRPr="002754D3">
        <w:rPr>
          <w:iCs/>
          <w:szCs w:val="24"/>
        </w:rPr>
        <w:t xml:space="preserve">2015 m. rugsėjo 29 d. </w:t>
      </w:r>
      <w:r w:rsidR="002F1664" w:rsidRPr="002754D3">
        <w:rPr>
          <w:iCs/>
          <w:szCs w:val="24"/>
        </w:rPr>
        <w:t>Valstybinės kainų ir energetikos kontrolės komisijos</w:t>
      </w:r>
      <w:r w:rsidR="007D54B7" w:rsidRPr="002754D3">
        <w:rPr>
          <w:iCs/>
          <w:szCs w:val="24"/>
        </w:rPr>
        <w:t xml:space="preserve"> nutarimu Nr. O3-523 „Dėl Geriamojo vandens tiekimo ir nuotekų tvarkymo licencijos uždarajai akcinei bendro</w:t>
      </w:r>
      <w:r w:rsidR="00C947D2" w:rsidRPr="002754D3">
        <w:rPr>
          <w:iCs/>
          <w:szCs w:val="24"/>
        </w:rPr>
        <w:t xml:space="preserve">vei „Šakių vandenys“ išdavimo“, </w:t>
      </w:r>
      <w:r w:rsidRPr="002754D3">
        <w:rPr>
          <w:iCs/>
          <w:szCs w:val="24"/>
        </w:rPr>
        <w:t>Bendrovei</w:t>
      </w:r>
      <w:r w:rsidR="007D54B7" w:rsidRPr="002754D3">
        <w:rPr>
          <w:iCs/>
          <w:szCs w:val="24"/>
        </w:rPr>
        <w:t xml:space="preserve"> suteikta geriamojo vandens tiekimo ir nuotekų tvarkymo veiklos licencija Nr. L7-GVTNT-65, suteikianti teisę vykdyti geriamojo vandens tiekimą ir nuotekų tvarkymo paslaugą Šakių mie</w:t>
      </w:r>
      <w:r w:rsidR="00206DCB" w:rsidRPr="002754D3">
        <w:rPr>
          <w:iCs/>
          <w:szCs w:val="24"/>
        </w:rPr>
        <w:t>s</w:t>
      </w:r>
      <w:r w:rsidR="007D54B7" w:rsidRPr="002754D3">
        <w:rPr>
          <w:iCs/>
          <w:szCs w:val="24"/>
        </w:rPr>
        <w:t>te ir dalyje Šakių rajono.</w:t>
      </w:r>
    </w:p>
    <w:p w14:paraId="23CEDF3C" w14:textId="346F446D" w:rsidR="00115C49" w:rsidRPr="002754D3" w:rsidRDefault="000D72C3" w:rsidP="00115C49">
      <w:pPr>
        <w:suppressAutoHyphens w:val="0"/>
        <w:spacing w:line="360" w:lineRule="auto"/>
        <w:ind w:firstLine="720"/>
        <w:jc w:val="both"/>
        <w:rPr>
          <w:iCs/>
          <w:spacing w:val="-1"/>
          <w:szCs w:val="24"/>
          <w:lang w:eastAsia="en-US"/>
        </w:rPr>
      </w:pPr>
      <w:r w:rsidRPr="002754D3">
        <w:rPr>
          <w:iCs/>
          <w:spacing w:val="-1"/>
          <w:szCs w:val="24"/>
          <w:lang w:eastAsia="en-US"/>
        </w:rPr>
        <w:t>Be centralizuotų vandens tiekimo ir nuotekų tvarkymo paslaugų te</w:t>
      </w:r>
      <w:r w:rsidR="00111771" w:rsidRPr="002754D3">
        <w:rPr>
          <w:iCs/>
          <w:spacing w:val="-1"/>
          <w:szCs w:val="24"/>
          <w:lang w:eastAsia="en-US"/>
        </w:rPr>
        <w:t xml:space="preserve">ikimo, </w:t>
      </w:r>
      <w:r w:rsidR="00747C39" w:rsidRPr="00747C39">
        <w:rPr>
          <w:iCs/>
          <w:spacing w:val="-1"/>
          <w:szCs w:val="24"/>
          <w:lang w:eastAsia="en-US"/>
        </w:rPr>
        <w:t>Bendrovė</w:t>
      </w:r>
      <w:r w:rsidR="00747C39">
        <w:rPr>
          <w:iCs/>
          <w:spacing w:val="-1"/>
          <w:szCs w:val="24"/>
          <w:lang w:eastAsia="en-US"/>
        </w:rPr>
        <w:t xml:space="preserve"> </w:t>
      </w:r>
      <w:r w:rsidR="00111771" w:rsidRPr="002754D3">
        <w:rPr>
          <w:iCs/>
          <w:spacing w:val="-1"/>
          <w:szCs w:val="24"/>
          <w:lang w:eastAsia="en-US"/>
        </w:rPr>
        <w:t>uždirb</w:t>
      </w:r>
      <w:r w:rsidR="00206DCB" w:rsidRPr="002754D3">
        <w:rPr>
          <w:iCs/>
          <w:spacing w:val="-1"/>
          <w:szCs w:val="24"/>
          <w:lang w:eastAsia="en-US"/>
        </w:rPr>
        <w:t>a</w:t>
      </w:r>
      <w:r w:rsidR="00111771" w:rsidRPr="002754D3">
        <w:rPr>
          <w:iCs/>
          <w:spacing w:val="-1"/>
          <w:szCs w:val="24"/>
          <w:lang w:eastAsia="en-US"/>
        </w:rPr>
        <w:t xml:space="preserve"> pajamų iš k</w:t>
      </w:r>
      <w:r w:rsidRPr="002754D3">
        <w:rPr>
          <w:iCs/>
          <w:spacing w:val="-1"/>
          <w:szCs w:val="24"/>
          <w:lang w:eastAsia="en-US"/>
        </w:rPr>
        <w:t>itos veiklos: transporto paslaugos bei mechanizmų nuom</w:t>
      </w:r>
      <w:r w:rsidR="00624F00" w:rsidRPr="002754D3">
        <w:rPr>
          <w:iCs/>
          <w:spacing w:val="-1"/>
          <w:szCs w:val="24"/>
          <w:lang w:eastAsia="en-US"/>
        </w:rPr>
        <w:t>os</w:t>
      </w:r>
      <w:r w:rsidRPr="002754D3">
        <w:rPr>
          <w:iCs/>
          <w:spacing w:val="-1"/>
          <w:szCs w:val="24"/>
          <w:lang w:eastAsia="en-US"/>
        </w:rPr>
        <w:t>, automobilių stovėjimo aikštelės nuom</w:t>
      </w:r>
      <w:r w:rsidR="00624F00" w:rsidRPr="002754D3">
        <w:rPr>
          <w:iCs/>
          <w:spacing w:val="-1"/>
          <w:szCs w:val="24"/>
          <w:lang w:eastAsia="en-US"/>
        </w:rPr>
        <w:t>os</w:t>
      </w:r>
      <w:r w:rsidRPr="002754D3">
        <w:rPr>
          <w:iCs/>
          <w:spacing w:val="-1"/>
          <w:szCs w:val="24"/>
          <w:lang w:eastAsia="en-US"/>
        </w:rPr>
        <w:t>, vandentiekio bokšto nuom</w:t>
      </w:r>
      <w:r w:rsidR="00F44041" w:rsidRPr="002754D3">
        <w:rPr>
          <w:iCs/>
          <w:spacing w:val="-1"/>
          <w:szCs w:val="24"/>
          <w:lang w:eastAsia="en-US"/>
        </w:rPr>
        <w:t>os</w:t>
      </w:r>
      <w:r w:rsidRPr="002754D3">
        <w:rPr>
          <w:iCs/>
          <w:spacing w:val="-1"/>
          <w:szCs w:val="24"/>
          <w:lang w:eastAsia="en-US"/>
        </w:rPr>
        <w:t xml:space="preserve"> antenų statymui, nuotekų išvežim</w:t>
      </w:r>
      <w:r w:rsidR="00624F00" w:rsidRPr="002754D3">
        <w:rPr>
          <w:iCs/>
          <w:spacing w:val="-1"/>
          <w:szCs w:val="24"/>
          <w:lang w:eastAsia="en-US"/>
        </w:rPr>
        <w:t>o</w:t>
      </w:r>
      <w:r w:rsidRPr="002754D3">
        <w:rPr>
          <w:iCs/>
          <w:spacing w:val="-1"/>
          <w:szCs w:val="24"/>
          <w:lang w:eastAsia="en-US"/>
        </w:rPr>
        <w:t xml:space="preserve"> iš vietinių nuot</w:t>
      </w:r>
      <w:r w:rsidR="0049613A" w:rsidRPr="002754D3">
        <w:rPr>
          <w:iCs/>
          <w:spacing w:val="-1"/>
          <w:szCs w:val="24"/>
          <w:lang w:eastAsia="en-US"/>
        </w:rPr>
        <w:t>ekų kaupimo rezervuarų ir kt.</w:t>
      </w:r>
    </w:p>
    <w:p w14:paraId="6551608E" w14:textId="69C4678D" w:rsidR="0099107F" w:rsidRPr="002754D3" w:rsidRDefault="0099107F" w:rsidP="00C46475">
      <w:pPr>
        <w:spacing w:line="360" w:lineRule="auto"/>
        <w:ind w:firstLine="720"/>
        <w:jc w:val="both"/>
        <w:rPr>
          <w:color w:val="FF0000"/>
          <w:szCs w:val="24"/>
        </w:rPr>
      </w:pPr>
      <w:r w:rsidRPr="002754D3">
        <w:rPr>
          <w:b/>
          <w:bCs/>
          <w:szCs w:val="24"/>
        </w:rPr>
        <w:t>Uždarosios akcinės bendrovės</w:t>
      </w:r>
      <w:r w:rsidRPr="002754D3">
        <w:rPr>
          <w:b/>
          <w:szCs w:val="24"/>
        </w:rPr>
        <w:t xml:space="preserve"> „Šakių vandenys“ aplinkos veiksnių analizė.</w:t>
      </w:r>
    </w:p>
    <w:p w14:paraId="7DF21FEB" w14:textId="04CFF29C" w:rsidR="0099107F" w:rsidRPr="002754D3" w:rsidRDefault="0099107F" w:rsidP="00C46475">
      <w:pPr>
        <w:pStyle w:val="Pagrindinistekstas"/>
        <w:spacing w:after="0" w:line="360" w:lineRule="auto"/>
        <w:ind w:firstLine="720"/>
        <w:jc w:val="both"/>
        <w:rPr>
          <w:iCs/>
          <w:szCs w:val="24"/>
        </w:rPr>
      </w:pPr>
      <w:r w:rsidRPr="002754D3">
        <w:rPr>
          <w:iCs/>
          <w:szCs w:val="24"/>
        </w:rPr>
        <w:t xml:space="preserve">Atsižvelgiant į tai, kad </w:t>
      </w:r>
      <w:r w:rsidR="00365720" w:rsidRPr="002754D3">
        <w:rPr>
          <w:iCs/>
          <w:szCs w:val="24"/>
        </w:rPr>
        <w:t xml:space="preserve">uždaroji akcinė bendrovė </w:t>
      </w:r>
      <w:r w:rsidRPr="002754D3">
        <w:rPr>
          <w:iCs/>
          <w:szCs w:val="24"/>
        </w:rPr>
        <w:t xml:space="preserve">„Šakių vandenys“ didžiąją dalį pajamų – </w:t>
      </w:r>
      <w:r w:rsidR="00EF76B2" w:rsidRPr="002754D3">
        <w:rPr>
          <w:iCs/>
          <w:szCs w:val="24"/>
        </w:rPr>
        <w:t>apie</w:t>
      </w:r>
      <w:r w:rsidRPr="002754D3">
        <w:rPr>
          <w:iCs/>
          <w:szCs w:val="24"/>
        </w:rPr>
        <w:t xml:space="preserve"> </w:t>
      </w:r>
      <w:r w:rsidR="00CA4EE2" w:rsidRPr="002754D3">
        <w:rPr>
          <w:iCs/>
          <w:szCs w:val="24"/>
        </w:rPr>
        <w:t>86,6</w:t>
      </w:r>
      <w:r w:rsidRPr="002754D3">
        <w:rPr>
          <w:iCs/>
          <w:szCs w:val="24"/>
        </w:rPr>
        <w:t xml:space="preserve"> proc.</w:t>
      </w:r>
      <w:r w:rsidR="003C3DAC" w:rsidRPr="002754D3">
        <w:rPr>
          <w:iCs/>
          <w:szCs w:val="24"/>
        </w:rPr>
        <w:t>,</w:t>
      </w:r>
      <w:r w:rsidRPr="002754D3">
        <w:rPr>
          <w:iCs/>
          <w:szCs w:val="24"/>
        </w:rPr>
        <w:t xml:space="preserve"> gauna </w:t>
      </w:r>
      <w:r w:rsidR="003C3DAC" w:rsidRPr="002754D3">
        <w:rPr>
          <w:iCs/>
          <w:szCs w:val="24"/>
        </w:rPr>
        <w:t>už</w:t>
      </w:r>
      <w:r w:rsidRPr="002754D3">
        <w:rPr>
          <w:iCs/>
          <w:szCs w:val="24"/>
        </w:rPr>
        <w:t xml:space="preserve"> gyventojams ir įmonėms tiek</w:t>
      </w:r>
      <w:r w:rsidR="00CA4EE2" w:rsidRPr="002754D3">
        <w:rPr>
          <w:iCs/>
          <w:szCs w:val="24"/>
        </w:rPr>
        <w:t>iamo</w:t>
      </w:r>
      <w:r w:rsidRPr="002754D3">
        <w:rPr>
          <w:iCs/>
          <w:szCs w:val="24"/>
        </w:rPr>
        <w:t xml:space="preserve"> geriam</w:t>
      </w:r>
      <w:r w:rsidR="00CA4EE2" w:rsidRPr="002754D3">
        <w:rPr>
          <w:iCs/>
          <w:szCs w:val="24"/>
        </w:rPr>
        <w:t>ojo</w:t>
      </w:r>
      <w:r w:rsidRPr="002754D3">
        <w:rPr>
          <w:iCs/>
          <w:szCs w:val="24"/>
        </w:rPr>
        <w:t xml:space="preserve"> vanden</w:t>
      </w:r>
      <w:r w:rsidR="00CA4EE2" w:rsidRPr="002754D3">
        <w:rPr>
          <w:iCs/>
          <w:szCs w:val="24"/>
        </w:rPr>
        <w:t>s</w:t>
      </w:r>
      <w:r w:rsidRPr="002754D3">
        <w:rPr>
          <w:iCs/>
          <w:szCs w:val="24"/>
        </w:rPr>
        <w:t xml:space="preserve"> bei </w:t>
      </w:r>
      <w:r w:rsidR="00CA4EE2" w:rsidRPr="002754D3">
        <w:rPr>
          <w:iCs/>
          <w:szCs w:val="24"/>
        </w:rPr>
        <w:t xml:space="preserve">nuotekų tvarkymo paslaugų, vieni </w:t>
      </w:r>
      <w:r w:rsidRPr="002754D3">
        <w:rPr>
          <w:iCs/>
          <w:szCs w:val="24"/>
        </w:rPr>
        <w:t>svarbiausių veiksnių</w:t>
      </w:r>
      <w:r w:rsidR="00BC7476" w:rsidRPr="002754D3">
        <w:rPr>
          <w:iCs/>
          <w:szCs w:val="24"/>
        </w:rPr>
        <w:t>,</w:t>
      </w:r>
      <w:r w:rsidRPr="002754D3">
        <w:rPr>
          <w:iCs/>
          <w:szCs w:val="24"/>
        </w:rPr>
        <w:t xml:space="preserve"> įtakojančių bendrovės veiklą, yra gyventojų disponuojamos pajamos ir perkamoji galia bei demografinė rajono padėtis.</w:t>
      </w:r>
    </w:p>
    <w:p w14:paraId="4CBF6FA2" w14:textId="589DDCDD" w:rsidR="0099107F" w:rsidRPr="002754D3" w:rsidRDefault="0099107F" w:rsidP="00C46475">
      <w:pPr>
        <w:pStyle w:val="Pagrindinistekstas"/>
        <w:spacing w:after="0" w:line="360" w:lineRule="auto"/>
        <w:ind w:firstLine="720"/>
        <w:jc w:val="both"/>
        <w:rPr>
          <w:iCs/>
          <w:szCs w:val="24"/>
        </w:rPr>
      </w:pPr>
      <w:r w:rsidRPr="002754D3">
        <w:rPr>
          <w:iCs/>
          <w:szCs w:val="24"/>
        </w:rPr>
        <w:t xml:space="preserve">Vienas svarbiausių aspektų yra gyventojai, kurie yra pagrindiniai teikiamų paslaugų vartotojai. Dabartinės demografinės tendencijos nėra palankios. Remiantis Lietuvos statistikos </w:t>
      </w:r>
      <w:r w:rsidRPr="002754D3">
        <w:rPr>
          <w:iCs/>
          <w:szCs w:val="24"/>
        </w:rPr>
        <w:lastRenderedPageBreak/>
        <w:t>departamento duomenimis</w:t>
      </w:r>
      <w:r w:rsidR="00BC7476" w:rsidRPr="002754D3">
        <w:rPr>
          <w:iCs/>
          <w:szCs w:val="24"/>
        </w:rPr>
        <w:t>,</w:t>
      </w:r>
      <w:r w:rsidRPr="002754D3">
        <w:rPr>
          <w:iCs/>
          <w:szCs w:val="24"/>
        </w:rPr>
        <w:t xml:space="preserve"> gyventojų skaičius Šakių mieste ir rajone k</w:t>
      </w:r>
      <w:r w:rsidR="00BC7476" w:rsidRPr="002754D3">
        <w:rPr>
          <w:iCs/>
          <w:szCs w:val="24"/>
        </w:rPr>
        <w:t>asmet mažėja</w:t>
      </w:r>
      <w:r w:rsidR="00EF369F" w:rsidRPr="002754D3">
        <w:rPr>
          <w:iCs/>
          <w:szCs w:val="24"/>
        </w:rPr>
        <w:t xml:space="preserve"> vidutiniškai </w:t>
      </w:r>
      <w:r w:rsidR="00480B68" w:rsidRPr="002754D3">
        <w:rPr>
          <w:iCs/>
          <w:szCs w:val="24"/>
        </w:rPr>
        <w:t xml:space="preserve">apie </w:t>
      </w:r>
      <w:r w:rsidR="00C947D2" w:rsidRPr="002754D3">
        <w:rPr>
          <w:iCs/>
          <w:szCs w:val="24"/>
        </w:rPr>
        <w:t>2,5 proc.</w:t>
      </w:r>
      <w:r w:rsidR="00BC7476" w:rsidRPr="002754D3">
        <w:rPr>
          <w:iCs/>
          <w:szCs w:val="24"/>
        </w:rPr>
        <w:t xml:space="preserve"> V</w:t>
      </w:r>
      <w:r w:rsidRPr="002754D3">
        <w:rPr>
          <w:iCs/>
          <w:szCs w:val="24"/>
        </w:rPr>
        <w:t>andentvarkos ūkio plėtros projekt</w:t>
      </w:r>
      <w:r w:rsidR="00BC7476" w:rsidRPr="002754D3">
        <w:rPr>
          <w:iCs/>
          <w:szCs w:val="24"/>
        </w:rPr>
        <w:t>ų įgyvendinimas</w:t>
      </w:r>
      <w:r w:rsidRPr="002754D3">
        <w:rPr>
          <w:iCs/>
          <w:szCs w:val="24"/>
        </w:rPr>
        <w:t xml:space="preserve"> ir naujų vartotojų prijungima</w:t>
      </w:r>
      <w:r w:rsidR="00BC7476" w:rsidRPr="002754D3">
        <w:rPr>
          <w:iCs/>
          <w:szCs w:val="24"/>
        </w:rPr>
        <w:t>s</w:t>
      </w:r>
      <w:r w:rsidRPr="002754D3">
        <w:rPr>
          <w:iCs/>
          <w:szCs w:val="24"/>
        </w:rPr>
        <w:t xml:space="preserve"> iš dalies kompensuoja mažėjantį vandens suvartojimą.</w:t>
      </w:r>
    </w:p>
    <w:p w14:paraId="672A7E07" w14:textId="77777777" w:rsidR="0099107F" w:rsidRPr="002754D3" w:rsidRDefault="0099107F" w:rsidP="00C46475">
      <w:pPr>
        <w:pStyle w:val="Pagrindinistekstas"/>
        <w:spacing w:after="0" w:line="360" w:lineRule="auto"/>
        <w:ind w:firstLine="720"/>
        <w:jc w:val="both"/>
        <w:rPr>
          <w:iCs/>
          <w:szCs w:val="24"/>
        </w:rPr>
      </w:pPr>
      <w:r w:rsidRPr="002754D3">
        <w:rPr>
          <w:iCs/>
          <w:szCs w:val="24"/>
        </w:rPr>
        <w:t>Socialinius pokyčius, kurie apima gyvenimo kokybę, gyventojų užimtumą ir pajamas, lemia bendra valstybės ekonominė politika. Svarbu aktyviai skatinti regi</w:t>
      </w:r>
      <w:r w:rsidR="00C627C2" w:rsidRPr="002754D3">
        <w:rPr>
          <w:iCs/>
          <w:szCs w:val="24"/>
        </w:rPr>
        <w:t>o</w:t>
      </w:r>
      <w:r w:rsidRPr="002754D3">
        <w:rPr>
          <w:iCs/>
          <w:szCs w:val="24"/>
        </w:rPr>
        <w:t>no ekonominę plėtrą, kuriant geresnę gyventojų užimtumo, verslumo ir investicinę aplinką.</w:t>
      </w:r>
    </w:p>
    <w:p w14:paraId="6431CD20" w14:textId="77777777" w:rsidR="0099107F" w:rsidRPr="002754D3" w:rsidRDefault="0099107F" w:rsidP="00051C8D">
      <w:pPr>
        <w:suppressAutoHyphens w:val="0"/>
        <w:spacing w:line="360" w:lineRule="auto"/>
        <w:ind w:firstLine="720"/>
        <w:jc w:val="both"/>
        <w:rPr>
          <w:iCs/>
          <w:spacing w:val="-1"/>
          <w:szCs w:val="24"/>
          <w:lang w:eastAsia="en-US"/>
        </w:rPr>
      </w:pPr>
    </w:p>
    <w:p w14:paraId="52AA8E0B" w14:textId="42D0788A" w:rsidR="000D164C" w:rsidRPr="002754D3" w:rsidRDefault="000D164C" w:rsidP="00F87139">
      <w:pPr>
        <w:pStyle w:val="Standard"/>
        <w:spacing w:after="0"/>
        <w:jc w:val="center"/>
        <w:rPr>
          <w:rFonts w:ascii="Times New Roman" w:hAnsi="Times New Roman" w:cs="Times New Roman"/>
          <w:b/>
          <w:sz w:val="24"/>
          <w:szCs w:val="24"/>
        </w:rPr>
      </w:pPr>
      <w:r w:rsidRPr="002754D3">
        <w:rPr>
          <w:rFonts w:ascii="Times New Roman" w:hAnsi="Times New Roman" w:cs="Times New Roman"/>
          <w:b/>
          <w:sz w:val="24"/>
          <w:szCs w:val="24"/>
        </w:rPr>
        <w:t>UŽDAROSIOS AKCINĖS BENDROVĖS „ŠAKIŲ VANDENYS“ 2023 METŲ VEIKLOS KRYPTYS</w:t>
      </w:r>
    </w:p>
    <w:p w14:paraId="74182724" w14:textId="77777777" w:rsidR="000D164C" w:rsidRPr="002754D3" w:rsidRDefault="000D164C" w:rsidP="000D164C">
      <w:pPr>
        <w:pStyle w:val="Standard"/>
        <w:spacing w:after="0" w:line="360" w:lineRule="auto"/>
        <w:jc w:val="center"/>
        <w:rPr>
          <w:rFonts w:ascii="Times New Roman" w:hAnsi="Times New Roman" w:cs="Times New Roman"/>
          <w:b/>
          <w:sz w:val="24"/>
          <w:szCs w:val="24"/>
        </w:rPr>
      </w:pPr>
    </w:p>
    <w:p w14:paraId="334F4371" w14:textId="29AE5329" w:rsidR="00E52243" w:rsidRPr="002754D3" w:rsidRDefault="000D164C" w:rsidP="00A92A94">
      <w:pPr>
        <w:suppressAutoHyphens w:val="0"/>
        <w:spacing w:line="360" w:lineRule="auto"/>
        <w:ind w:firstLine="720"/>
        <w:jc w:val="both"/>
        <w:rPr>
          <w:iCs/>
          <w:spacing w:val="-1"/>
          <w:szCs w:val="24"/>
          <w:lang w:eastAsia="en-US"/>
        </w:rPr>
      </w:pPr>
      <w:r w:rsidRPr="002754D3">
        <w:rPr>
          <w:iCs/>
          <w:spacing w:val="-1"/>
          <w:szCs w:val="24"/>
          <w:lang w:eastAsia="en-US"/>
        </w:rPr>
        <w:t>Vertinant ekonominę būklę bei keliamus tikslus, lūkesčius, priskirtą atsakomybę, u</w:t>
      </w:r>
      <w:r w:rsidRPr="002754D3">
        <w:rPr>
          <w:iCs/>
          <w:szCs w:val="24"/>
        </w:rPr>
        <w:t xml:space="preserve">ždaroji akcinė bendrovė </w:t>
      </w:r>
      <w:r w:rsidRPr="002754D3">
        <w:rPr>
          <w:iCs/>
          <w:spacing w:val="-1"/>
          <w:szCs w:val="24"/>
          <w:lang w:eastAsia="en-US"/>
        </w:rPr>
        <w:t xml:space="preserve">„Šakių vandenys“, </w:t>
      </w:r>
      <w:r w:rsidR="00E52243" w:rsidRPr="002754D3">
        <w:rPr>
          <w:iCs/>
          <w:spacing w:val="-1"/>
          <w:szCs w:val="24"/>
          <w:lang w:eastAsia="en-US"/>
        </w:rPr>
        <w:t>numatė pagrindines veiklos kryptis 2023 m.:</w:t>
      </w:r>
    </w:p>
    <w:p w14:paraId="3F103CB7" w14:textId="1FB90B83" w:rsidR="000D164C" w:rsidRPr="002754D3" w:rsidRDefault="000D164C" w:rsidP="00A92A94">
      <w:pPr>
        <w:numPr>
          <w:ilvl w:val="0"/>
          <w:numId w:val="25"/>
        </w:numPr>
        <w:suppressAutoHyphens w:val="0"/>
        <w:spacing w:line="360" w:lineRule="auto"/>
        <w:ind w:left="0" w:firstLine="720"/>
        <w:jc w:val="both"/>
        <w:rPr>
          <w:iCs/>
          <w:spacing w:val="-1"/>
          <w:szCs w:val="24"/>
          <w:lang w:eastAsia="en-US"/>
        </w:rPr>
      </w:pPr>
      <w:r w:rsidRPr="002754D3">
        <w:rPr>
          <w:i/>
          <w:iCs/>
          <w:spacing w:val="-1"/>
          <w:szCs w:val="24"/>
          <w:lang w:eastAsia="en-US"/>
        </w:rPr>
        <w:t>Veiklos kryptys:</w:t>
      </w:r>
      <w:r w:rsidRPr="002754D3">
        <w:rPr>
          <w:iCs/>
          <w:spacing w:val="-1"/>
          <w:szCs w:val="24"/>
          <w:lang w:eastAsia="en-US"/>
        </w:rPr>
        <w:t xml:space="preserve"> geriamojo vandens tiekimo ir nuotekų tvarkymo sistemų priežiūra, remontas ir renovavimas; </w:t>
      </w:r>
    </w:p>
    <w:p w14:paraId="6CF6177D" w14:textId="7C56C53D" w:rsidR="000D164C" w:rsidRPr="002754D3" w:rsidRDefault="000D164C" w:rsidP="00A92A94">
      <w:pPr>
        <w:suppressAutoHyphens w:val="0"/>
        <w:spacing w:line="360" w:lineRule="auto"/>
        <w:ind w:firstLine="720"/>
        <w:jc w:val="both"/>
        <w:rPr>
          <w:iCs/>
          <w:spacing w:val="-1"/>
          <w:szCs w:val="24"/>
          <w:lang w:eastAsia="en-US"/>
        </w:rPr>
      </w:pPr>
      <w:r w:rsidRPr="002754D3">
        <w:rPr>
          <w:iCs/>
          <w:spacing w:val="-1"/>
          <w:szCs w:val="24"/>
          <w:lang w:eastAsia="en-US"/>
        </w:rPr>
        <w:t xml:space="preserve">Tikslas </w:t>
      </w:r>
      <w:r w:rsidR="0009763F">
        <w:rPr>
          <w:iCs/>
          <w:spacing w:val="-1"/>
          <w:szCs w:val="24"/>
          <w:lang w:eastAsia="en-US"/>
        </w:rPr>
        <w:t>–</w:t>
      </w:r>
      <w:r w:rsidRPr="002754D3">
        <w:rPr>
          <w:iCs/>
          <w:spacing w:val="-1"/>
          <w:szCs w:val="24"/>
          <w:lang w:eastAsia="en-US"/>
        </w:rPr>
        <w:t xml:space="preserve"> didinti sistemos efektyvumą, mažinant praradimus geriamojo vandens tiekimo tinkluose, bei infiltraciją į nuotekų tinklus;</w:t>
      </w:r>
    </w:p>
    <w:p w14:paraId="37EFFC8A" w14:textId="77777777" w:rsidR="000D164C" w:rsidRPr="002754D3" w:rsidRDefault="000D164C" w:rsidP="00A92A94">
      <w:pPr>
        <w:numPr>
          <w:ilvl w:val="0"/>
          <w:numId w:val="25"/>
        </w:numPr>
        <w:suppressAutoHyphens w:val="0"/>
        <w:spacing w:line="360" w:lineRule="auto"/>
        <w:ind w:left="0" w:firstLine="720"/>
        <w:jc w:val="both"/>
        <w:rPr>
          <w:iCs/>
          <w:spacing w:val="-1"/>
          <w:szCs w:val="24"/>
          <w:lang w:eastAsia="en-US"/>
        </w:rPr>
      </w:pPr>
      <w:r w:rsidRPr="002754D3">
        <w:rPr>
          <w:i/>
          <w:iCs/>
          <w:spacing w:val="-1"/>
          <w:szCs w:val="24"/>
          <w:lang w:eastAsia="en-US"/>
        </w:rPr>
        <w:t>Veiklos kryptys:</w:t>
      </w:r>
      <w:r w:rsidRPr="002754D3">
        <w:rPr>
          <w:iCs/>
          <w:spacing w:val="-1"/>
          <w:szCs w:val="24"/>
          <w:lang w:eastAsia="en-US"/>
        </w:rPr>
        <w:t xml:space="preserve"> mažinti avarijų, gedimų skaičių, trumpinti jų likvidavimo trukmę; Tikslas – nepertraukiamas geriamojo vandens tiekimo ir (ar) nuotekų tvarkymo paslaugų teikimo užtikrinimas. </w:t>
      </w:r>
    </w:p>
    <w:p w14:paraId="0CB803CA" w14:textId="77777777" w:rsidR="000D164C" w:rsidRPr="002754D3" w:rsidRDefault="000D164C" w:rsidP="00A92A94">
      <w:pPr>
        <w:numPr>
          <w:ilvl w:val="0"/>
          <w:numId w:val="25"/>
        </w:numPr>
        <w:suppressAutoHyphens w:val="0"/>
        <w:spacing w:line="360" w:lineRule="auto"/>
        <w:ind w:left="0" w:firstLine="720"/>
        <w:jc w:val="both"/>
        <w:rPr>
          <w:iCs/>
          <w:spacing w:val="-1"/>
          <w:szCs w:val="24"/>
          <w:lang w:eastAsia="en-US"/>
        </w:rPr>
      </w:pPr>
      <w:r w:rsidRPr="002754D3">
        <w:rPr>
          <w:i/>
          <w:iCs/>
          <w:spacing w:val="-1"/>
          <w:szCs w:val="24"/>
          <w:lang w:eastAsia="en-US"/>
        </w:rPr>
        <w:t>Veiklos kryptys:</w:t>
      </w:r>
      <w:r w:rsidRPr="002754D3">
        <w:rPr>
          <w:iCs/>
          <w:spacing w:val="-1"/>
          <w:szCs w:val="24"/>
          <w:lang w:eastAsia="en-US"/>
        </w:rPr>
        <w:t xml:space="preserve"> atitikimas nustatytiems paslaugų kokybės, aplinkosaugos ir sveikatos apsaugos reikalavimams. </w:t>
      </w:r>
    </w:p>
    <w:p w14:paraId="0A762511" w14:textId="77777777" w:rsidR="000D164C" w:rsidRPr="002754D3" w:rsidRDefault="000D164C" w:rsidP="00A92A94">
      <w:pPr>
        <w:numPr>
          <w:ilvl w:val="0"/>
          <w:numId w:val="25"/>
        </w:numPr>
        <w:suppressAutoHyphens w:val="0"/>
        <w:spacing w:line="360" w:lineRule="auto"/>
        <w:ind w:left="0" w:firstLine="720"/>
        <w:jc w:val="both"/>
        <w:rPr>
          <w:iCs/>
          <w:spacing w:val="-1"/>
          <w:szCs w:val="24"/>
          <w:lang w:eastAsia="en-US"/>
        </w:rPr>
      </w:pPr>
      <w:r w:rsidRPr="002754D3">
        <w:rPr>
          <w:iCs/>
          <w:spacing w:val="-1"/>
          <w:szCs w:val="24"/>
          <w:lang w:eastAsia="en-US"/>
        </w:rPr>
        <w:t>Tikslas: užtikrinti, kad tiekimas geriamasis vanduo atitiktų Lietuvos ir ES higienos normos reikalavimus, o visos surinktos, išvalytos ir išleidžiamos nuotekos atitiktų Lietuvos ir ES buitinių nuotekų nustatytus standartus;</w:t>
      </w:r>
    </w:p>
    <w:p w14:paraId="7178B7FE" w14:textId="77777777" w:rsidR="000D164C" w:rsidRPr="002754D3" w:rsidRDefault="000D164C" w:rsidP="00A92A94">
      <w:pPr>
        <w:numPr>
          <w:ilvl w:val="0"/>
          <w:numId w:val="25"/>
        </w:numPr>
        <w:suppressAutoHyphens w:val="0"/>
        <w:spacing w:line="360" w:lineRule="auto"/>
        <w:ind w:left="0" w:firstLine="720"/>
        <w:jc w:val="both"/>
        <w:rPr>
          <w:iCs/>
          <w:spacing w:val="-1"/>
          <w:szCs w:val="24"/>
          <w:lang w:eastAsia="en-US"/>
        </w:rPr>
      </w:pPr>
      <w:r w:rsidRPr="002754D3">
        <w:rPr>
          <w:i/>
          <w:iCs/>
          <w:spacing w:val="-1"/>
          <w:szCs w:val="24"/>
          <w:lang w:eastAsia="en-US"/>
        </w:rPr>
        <w:t xml:space="preserve">Veiklos kryptys: </w:t>
      </w:r>
      <w:r w:rsidRPr="002754D3">
        <w:rPr>
          <w:iCs/>
          <w:spacing w:val="-1"/>
          <w:szCs w:val="24"/>
          <w:lang w:eastAsia="en-US"/>
        </w:rPr>
        <w:t xml:space="preserve">duomenų patikimumas ir IT sistemų suderinamumas. </w:t>
      </w:r>
    </w:p>
    <w:p w14:paraId="3F377BAB" w14:textId="77777777" w:rsidR="000D164C" w:rsidRPr="002754D3" w:rsidRDefault="000D164C" w:rsidP="00A92A94">
      <w:pPr>
        <w:numPr>
          <w:ilvl w:val="0"/>
          <w:numId w:val="25"/>
        </w:numPr>
        <w:suppressAutoHyphens w:val="0"/>
        <w:spacing w:line="360" w:lineRule="auto"/>
        <w:ind w:left="0" w:firstLine="720"/>
        <w:jc w:val="both"/>
        <w:rPr>
          <w:iCs/>
          <w:spacing w:val="-1"/>
          <w:szCs w:val="24"/>
          <w:lang w:eastAsia="en-US"/>
        </w:rPr>
      </w:pPr>
      <w:r w:rsidRPr="002754D3">
        <w:rPr>
          <w:iCs/>
          <w:spacing w:val="-1"/>
          <w:szCs w:val="24"/>
          <w:lang w:eastAsia="en-US"/>
        </w:rPr>
        <w:t>Tikslas: užtikrinti duomenų tikslumą, operatyvumą, jų saugumą, atnaujinant informacines sistemas, įsigyjant kompiuterinę ar automatinio valdymo sistemų įrangą.</w:t>
      </w:r>
    </w:p>
    <w:p w14:paraId="4E901448" w14:textId="12607F83" w:rsidR="000D164C" w:rsidRPr="002754D3" w:rsidRDefault="000D164C" w:rsidP="00A92A94">
      <w:pPr>
        <w:widowControl w:val="0"/>
        <w:tabs>
          <w:tab w:val="left" w:pos="1134"/>
        </w:tabs>
        <w:spacing w:line="360" w:lineRule="auto"/>
        <w:ind w:firstLine="720"/>
        <w:jc w:val="both"/>
        <w:rPr>
          <w:szCs w:val="24"/>
        </w:rPr>
      </w:pPr>
      <w:r w:rsidRPr="002754D3">
        <w:rPr>
          <w:szCs w:val="24"/>
        </w:rPr>
        <w:t>Bendrovės pagrindinė veikla – požeminio vandens gavyba, jo gerinimas ir tiekimas, nuotekų surinkimas ir išvalymas. Bendrovės kita veikla – statinių ir įrenginių nuoma, inžinerinių tinklų statyba ir priežiūra, nuotekų išvežimas.</w:t>
      </w:r>
    </w:p>
    <w:p w14:paraId="0866DABD" w14:textId="3670E1A9" w:rsidR="000D164C" w:rsidRPr="002754D3" w:rsidRDefault="000D164C" w:rsidP="00A92A94">
      <w:pPr>
        <w:widowControl w:val="0"/>
        <w:tabs>
          <w:tab w:val="left" w:pos="1134"/>
        </w:tabs>
        <w:spacing w:line="360" w:lineRule="auto"/>
        <w:ind w:firstLine="720"/>
        <w:jc w:val="both"/>
        <w:rPr>
          <w:szCs w:val="24"/>
        </w:rPr>
      </w:pPr>
      <w:r w:rsidRPr="002754D3">
        <w:rPr>
          <w:szCs w:val="24"/>
        </w:rPr>
        <w:t xml:space="preserve">Šakių rajono savivaldybės tarybos 2015 m. spalio 16 d. sprendimu Nr. T-179 „Dėl uždarosios akcinės bendrovės „Šakių vandenys“ paskyrimo viešuoju geriamojo vandens tiekėju ir nuotekų tvarkytoju“ Bendrovė paskirta viešuoju geriamojo vandens tiekėju ir nuotekų tvarkytoju savivaldybės viešojo vandens tiekimo teritorijoje. Rajono savivaldybės tarybos 2015 m. gruodžio 18 d. sprendimu Nr. T-278 „Dėl uždarosios akcinės bendrovės </w:t>
      </w:r>
      <w:r w:rsidRPr="002754D3">
        <w:rPr>
          <w:szCs w:val="24"/>
        </w:rPr>
        <w:lastRenderedPageBreak/>
        <w:t>„Šakių vandenys“ paskyrimo paviršinių nuotekų tvarkytoju“ Bendrovė paskirta paviršinių nuotekų tvarkytoju savivaldybės teritorijoje (nuo 2016 m. sausio 1 d.).</w:t>
      </w:r>
    </w:p>
    <w:p w14:paraId="6CE22A32" w14:textId="766C5E77" w:rsidR="000D164C" w:rsidRPr="002754D3" w:rsidRDefault="000D164C" w:rsidP="00A92A94">
      <w:pPr>
        <w:widowControl w:val="0"/>
        <w:tabs>
          <w:tab w:val="left" w:pos="1134"/>
        </w:tabs>
        <w:spacing w:line="360" w:lineRule="auto"/>
        <w:ind w:firstLine="720"/>
        <w:jc w:val="both"/>
        <w:rPr>
          <w:szCs w:val="24"/>
        </w:rPr>
      </w:pPr>
      <w:r w:rsidRPr="002754D3">
        <w:rPr>
          <w:szCs w:val="24"/>
        </w:rPr>
        <w:t>Savivaldybės keliamas tikslas Bendrovei – savarankiškosios geriamojo vandens tiekimo ir nuotekų tvarkymo funkcijos vykdymas bei pelningos veiklos siekimas.</w:t>
      </w:r>
    </w:p>
    <w:p w14:paraId="3B79C071" w14:textId="77777777" w:rsidR="000D164C" w:rsidRPr="002754D3" w:rsidRDefault="000D164C" w:rsidP="000D164C">
      <w:pPr>
        <w:pStyle w:val="Pagrindinistekstas"/>
        <w:spacing w:after="0" w:line="360" w:lineRule="auto"/>
        <w:jc w:val="center"/>
        <w:rPr>
          <w:b/>
          <w:szCs w:val="24"/>
        </w:rPr>
      </w:pPr>
    </w:p>
    <w:p w14:paraId="48D887B1" w14:textId="7B4C58C5" w:rsidR="000D164C" w:rsidRPr="002754D3" w:rsidRDefault="00850D6D" w:rsidP="00F87139">
      <w:pPr>
        <w:pStyle w:val="Pagrindinistekstas"/>
        <w:spacing w:after="0"/>
        <w:jc w:val="center"/>
        <w:rPr>
          <w:b/>
          <w:szCs w:val="24"/>
        </w:rPr>
      </w:pPr>
      <w:r w:rsidRPr="002754D3">
        <w:rPr>
          <w:b/>
          <w:szCs w:val="24"/>
        </w:rPr>
        <w:t xml:space="preserve">UŽDAROSIOS AKCINĖS BENDROVĖS „ŠAKIŲ VANDENYS“ </w:t>
      </w:r>
      <w:r w:rsidR="000D164C" w:rsidRPr="002754D3">
        <w:rPr>
          <w:b/>
          <w:szCs w:val="24"/>
        </w:rPr>
        <w:t>STIPRYBIŲ, SILPNYBIŲ, GRĖSMIŲ IR GALIMYBIŲ ANALIZĖ</w:t>
      </w:r>
    </w:p>
    <w:p w14:paraId="35DA6692" w14:textId="77777777" w:rsidR="000D164C" w:rsidRPr="002754D3" w:rsidRDefault="000D164C" w:rsidP="000D164C">
      <w:pPr>
        <w:spacing w:line="360" w:lineRule="auto"/>
        <w:ind w:firstLine="851"/>
        <w:jc w:val="both"/>
        <w:rPr>
          <w:szCs w:val="24"/>
        </w:rPr>
      </w:pPr>
    </w:p>
    <w:p w14:paraId="169DBDA4" w14:textId="77777777" w:rsidR="000D164C" w:rsidRPr="002754D3" w:rsidRDefault="000D164C" w:rsidP="00A92A94">
      <w:pPr>
        <w:pStyle w:val="Pagrindinistekstas"/>
        <w:spacing w:after="0" w:line="360" w:lineRule="auto"/>
        <w:ind w:firstLine="720"/>
        <w:jc w:val="both"/>
        <w:rPr>
          <w:b/>
          <w:iCs/>
          <w:szCs w:val="24"/>
        </w:rPr>
      </w:pPr>
      <w:r w:rsidRPr="002754D3">
        <w:rPr>
          <w:b/>
          <w:iCs/>
          <w:szCs w:val="24"/>
        </w:rPr>
        <w:t>Stiprybės:</w:t>
      </w:r>
    </w:p>
    <w:p w14:paraId="3C8104CF" w14:textId="77777777" w:rsidR="000D164C" w:rsidRPr="002754D3" w:rsidRDefault="000D164C" w:rsidP="00A92A94">
      <w:pPr>
        <w:pStyle w:val="Pagrindinistekstas"/>
        <w:numPr>
          <w:ilvl w:val="0"/>
          <w:numId w:val="18"/>
        </w:numPr>
        <w:spacing w:after="0" w:line="360" w:lineRule="auto"/>
        <w:ind w:left="0" w:firstLine="720"/>
        <w:jc w:val="both"/>
        <w:rPr>
          <w:iCs/>
          <w:szCs w:val="24"/>
        </w:rPr>
      </w:pPr>
      <w:r w:rsidRPr="002754D3">
        <w:rPr>
          <w:iCs/>
          <w:szCs w:val="24"/>
        </w:rPr>
        <w:t>pakankami techniniai pajėgumai ir ištekliai vandens tiekimo ir nuotekų tvarkymo paslaugai;</w:t>
      </w:r>
    </w:p>
    <w:p w14:paraId="3CA256EF" w14:textId="77777777" w:rsidR="000D164C" w:rsidRPr="002754D3" w:rsidRDefault="000D164C" w:rsidP="00A92A94">
      <w:pPr>
        <w:pStyle w:val="Pagrindinistekstas"/>
        <w:numPr>
          <w:ilvl w:val="0"/>
          <w:numId w:val="18"/>
        </w:numPr>
        <w:spacing w:after="0" w:line="360" w:lineRule="auto"/>
        <w:ind w:left="0" w:firstLine="720"/>
        <w:jc w:val="both"/>
        <w:rPr>
          <w:iCs/>
          <w:szCs w:val="24"/>
        </w:rPr>
      </w:pPr>
      <w:r w:rsidRPr="002754D3">
        <w:rPr>
          <w:iCs/>
          <w:szCs w:val="24"/>
        </w:rPr>
        <w:t>turinti Geriamojo vandens tiekimo ir nuotekų tvarkymo veiklos licenciją;</w:t>
      </w:r>
    </w:p>
    <w:p w14:paraId="3AEDF195" w14:textId="77777777" w:rsidR="000D164C" w:rsidRPr="002754D3" w:rsidRDefault="000D164C" w:rsidP="00A92A94">
      <w:pPr>
        <w:pStyle w:val="Pagrindinistekstas"/>
        <w:numPr>
          <w:ilvl w:val="0"/>
          <w:numId w:val="18"/>
        </w:numPr>
        <w:spacing w:after="0" w:line="360" w:lineRule="auto"/>
        <w:ind w:left="0" w:firstLine="720"/>
        <w:jc w:val="both"/>
        <w:rPr>
          <w:iCs/>
          <w:szCs w:val="24"/>
        </w:rPr>
      </w:pPr>
      <w:r w:rsidRPr="002754D3">
        <w:rPr>
          <w:iCs/>
          <w:szCs w:val="24"/>
        </w:rPr>
        <w:t>teikiamos kokybiškos geriamojo vandens ir nuotekų tvarkymo paslaugos;</w:t>
      </w:r>
    </w:p>
    <w:p w14:paraId="5559A40A" w14:textId="77777777" w:rsidR="000D164C" w:rsidRPr="002754D3" w:rsidRDefault="000D164C" w:rsidP="00A92A94">
      <w:pPr>
        <w:pStyle w:val="Pagrindinistekstas"/>
        <w:numPr>
          <w:ilvl w:val="0"/>
          <w:numId w:val="18"/>
        </w:numPr>
        <w:spacing w:after="0" w:line="360" w:lineRule="auto"/>
        <w:ind w:left="0" w:firstLine="720"/>
        <w:jc w:val="both"/>
        <w:rPr>
          <w:iCs/>
          <w:szCs w:val="24"/>
        </w:rPr>
      </w:pPr>
      <w:r w:rsidRPr="002754D3">
        <w:rPr>
          <w:iCs/>
          <w:szCs w:val="24"/>
        </w:rPr>
        <w:t>žema darbuotojų kaita.</w:t>
      </w:r>
    </w:p>
    <w:p w14:paraId="6AF6F556" w14:textId="77777777" w:rsidR="000D164C" w:rsidRPr="002754D3" w:rsidRDefault="000D164C" w:rsidP="00A92A94">
      <w:pPr>
        <w:pStyle w:val="Pagrindinistekstas"/>
        <w:spacing w:after="0" w:line="360" w:lineRule="auto"/>
        <w:ind w:firstLine="720"/>
        <w:jc w:val="both"/>
        <w:rPr>
          <w:iCs/>
          <w:szCs w:val="24"/>
        </w:rPr>
      </w:pPr>
    </w:p>
    <w:p w14:paraId="1F2EDF0D" w14:textId="77777777" w:rsidR="000D164C" w:rsidRPr="002754D3" w:rsidRDefault="000D164C" w:rsidP="00A92A94">
      <w:pPr>
        <w:pStyle w:val="Pagrindinistekstas"/>
        <w:spacing w:after="0" w:line="360" w:lineRule="auto"/>
        <w:ind w:firstLine="720"/>
        <w:jc w:val="both"/>
        <w:rPr>
          <w:iCs/>
          <w:szCs w:val="24"/>
        </w:rPr>
      </w:pPr>
      <w:r w:rsidRPr="002754D3">
        <w:rPr>
          <w:b/>
          <w:iCs/>
          <w:szCs w:val="24"/>
        </w:rPr>
        <w:t>Silpnybės:</w:t>
      </w:r>
    </w:p>
    <w:p w14:paraId="642FC478" w14:textId="419D2C04" w:rsidR="000D164C" w:rsidRPr="002754D3" w:rsidRDefault="003E757D" w:rsidP="00A92A94">
      <w:pPr>
        <w:pStyle w:val="Pagrindinistekstas"/>
        <w:numPr>
          <w:ilvl w:val="0"/>
          <w:numId w:val="18"/>
        </w:numPr>
        <w:spacing w:after="0" w:line="360" w:lineRule="auto"/>
        <w:ind w:left="0" w:firstLine="720"/>
        <w:jc w:val="both"/>
        <w:rPr>
          <w:iCs/>
          <w:szCs w:val="24"/>
        </w:rPr>
      </w:pPr>
      <w:r w:rsidRPr="002754D3">
        <w:rPr>
          <w:iCs/>
          <w:szCs w:val="24"/>
        </w:rPr>
        <w:t>daug</w:t>
      </w:r>
      <w:r w:rsidR="000D164C" w:rsidRPr="002754D3">
        <w:rPr>
          <w:iCs/>
          <w:szCs w:val="24"/>
        </w:rPr>
        <w:t xml:space="preserve"> vandentiekio ir nuotekų tinklų rajono gyvenvietėse </w:t>
      </w:r>
      <w:r w:rsidR="002754D3">
        <w:rPr>
          <w:iCs/>
          <w:szCs w:val="24"/>
        </w:rPr>
        <w:t>yra visiškai su</w:t>
      </w:r>
      <w:r w:rsidRPr="002754D3">
        <w:rPr>
          <w:iCs/>
          <w:szCs w:val="24"/>
        </w:rPr>
        <w:t>sidėvėję</w:t>
      </w:r>
      <w:r w:rsidR="000D164C" w:rsidRPr="002754D3">
        <w:rPr>
          <w:iCs/>
          <w:szCs w:val="24"/>
        </w:rPr>
        <w:t>;</w:t>
      </w:r>
    </w:p>
    <w:p w14:paraId="17912C21" w14:textId="64AAF182" w:rsidR="000D164C" w:rsidRPr="002754D3" w:rsidRDefault="000D164C" w:rsidP="00A92A94">
      <w:pPr>
        <w:pStyle w:val="Pagrindinistekstas"/>
        <w:numPr>
          <w:ilvl w:val="0"/>
          <w:numId w:val="18"/>
        </w:numPr>
        <w:spacing w:after="0" w:line="360" w:lineRule="auto"/>
        <w:ind w:left="0" w:firstLine="720"/>
        <w:jc w:val="both"/>
        <w:rPr>
          <w:iCs/>
          <w:szCs w:val="24"/>
        </w:rPr>
      </w:pPr>
      <w:r w:rsidRPr="002754D3">
        <w:rPr>
          <w:iCs/>
          <w:szCs w:val="24"/>
        </w:rPr>
        <w:t>vandens netektys;</w:t>
      </w:r>
    </w:p>
    <w:p w14:paraId="37569D1E" w14:textId="0CFFE837" w:rsidR="000D164C" w:rsidRPr="002754D3" w:rsidRDefault="000D164C" w:rsidP="00A92A94">
      <w:pPr>
        <w:pStyle w:val="Pagrindinistekstas"/>
        <w:numPr>
          <w:ilvl w:val="0"/>
          <w:numId w:val="18"/>
        </w:numPr>
        <w:spacing w:after="0" w:line="360" w:lineRule="auto"/>
        <w:ind w:left="0" w:firstLine="720"/>
        <w:jc w:val="both"/>
        <w:rPr>
          <w:iCs/>
          <w:szCs w:val="24"/>
        </w:rPr>
      </w:pPr>
      <w:r w:rsidRPr="002754D3">
        <w:rPr>
          <w:iCs/>
          <w:szCs w:val="24"/>
        </w:rPr>
        <w:t xml:space="preserve">didelės </w:t>
      </w:r>
      <w:r w:rsidR="003E757D" w:rsidRPr="002754D3">
        <w:rPr>
          <w:iCs/>
          <w:szCs w:val="24"/>
        </w:rPr>
        <w:t xml:space="preserve">elektros </w:t>
      </w:r>
      <w:r w:rsidRPr="002754D3">
        <w:rPr>
          <w:iCs/>
          <w:szCs w:val="24"/>
        </w:rPr>
        <w:t>energijos sąnaudos bendroje paslaugų savikainoje;</w:t>
      </w:r>
    </w:p>
    <w:p w14:paraId="10D66B68" w14:textId="77777777" w:rsidR="000D164C" w:rsidRPr="002754D3" w:rsidRDefault="000D164C" w:rsidP="00A92A94">
      <w:pPr>
        <w:pStyle w:val="Pagrindinistekstas"/>
        <w:numPr>
          <w:ilvl w:val="0"/>
          <w:numId w:val="18"/>
        </w:numPr>
        <w:spacing w:after="0" w:line="360" w:lineRule="auto"/>
        <w:ind w:left="0" w:firstLine="720"/>
        <w:jc w:val="both"/>
        <w:rPr>
          <w:iCs/>
          <w:szCs w:val="24"/>
        </w:rPr>
      </w:pPr>
      <w:r w:rsidRPr="002754D3">
        <w:rPr>
          <w:iCs/>
          <w:szCs w:val="24"/>
        </w:rPr>
        <w:t>nepakankamas finansavimas tinklų atnaujinimui.</w:t>
      </w:r>
    </w:p>
    <w:p w14:paraId="0CE330A7" w14:textId="77777777" w:rsidR="000D164C" w:rsidRPr="002754D3" w:rsidRDefault="000D164C" w:rsidP="00A92A94">
      <w:pPr>
        <w:pStyle w:val="Pagrindinistekstas"/>
        <w:spacing w:after="0" w:line="360" w:lineRule="auto"/>
        <w:ind w:firstLine="720"/>
        <w:jc w:val="both"/>
        <w:rPr>
          <w:b/>
          <w:iCs/>
          <w:szCs w:val="24"/>
        </w:rPr>
      </w:pPr>
    </w:p>
    <w:p w14:paraId="02CE2F2B" w14:textId="77777777" w:rsidR="000D164C" w:rsidRPr="002754D3" w:rsidRDefault="000D164C" w:rsidP="00A92A94">
      <w:pPr>
        <w:pStyle w:val="Pagrindinistekstas"/>
        <w:spacing w:after="0" w:line="360" w:lineRule="auto"/>
        <w:ind w:firstLine="720"/>
        <w:jc w:val="both"/>
        <w:rPr>
          <w:b/>
          <w:iCs/>
          <w:szCs w:val="24"/>
        </w:rPr>
      </w:pPr>
      <w:r w:rsidRPr="002754D3">
        <w:rPr>
          <w:b/>
          <w:iCs/>
          <w:szCs w:val="24"/>
        </w:rPr>
        <w:t>Galimybės:</w:t>
      </w:r>
    </w:p>
    <w:p w14:paraId="3AF43673" w14:textId="77777777" w:rsidR="000D164C" w:rsidRPr="002754D3" w:rsidRDefault="000D164C" w:rsidP="00A92A94">
      <w:pPr>
        <w:pStyle w:val="Pagrindinistekstas"/>
        <w:numPr>
          <w:ilvl w:val="0"/>
          <w:numId w:val="18"/>
        </w:numPr>
        <w:spacing w:after="0" w:line="360" w:lineRule="auto"/>
        <w:ind w:left="0" w:firstLine="720"/>
        <w:jc w:val="both"/>
        <w:rPr>
          <w:iCs/>
          <w:szCs w:val="24"/>
        </w:rPr>
      </w:pPr>
      <w:r w:rsidRPr="002754D3">
        <w:rPr>
          <w:iCs/>
          <w:szCs w:val="24"/>
        </w:rPr>
        <w:t>Europos Sąjungos struktūrinės paramos fondų finansavimas vandentvarkos sektoriui, savivaldybės finansinė parama;</w:t>
      </w:r>
    </w:p>
    <w:p w14:paraId="45D9AB9A" w14:textId="77777777" w:rsidR="000D164C" w:rsidRPr="002754D3" w:rsidRDefault="000D164C" w:rsidP="00A92A94">
      <w:pPr>
        <w:pStyle w:val="Pagrindinistekstas"/>
        <w:numPr>
          <w:ilvl w:val="0"/>
          <w:numId w:val="18"/>
        </w:numPr>
        <w:spacing w:after="0" w:line="360" w:lineRule="auto"/>
        <w:ind w:left="0" w:firstLine="720"/>
        <w:jc w:val="both"/>
        <w:rPr>
          <w:iCs/>
          <w:szCs w:val="24"/>
        </w:rPr>
      </w:pPr>
      <w:r w:rsidRPr="002754D3">
        <w:rPr>
          <w:iCs/>
          <w:szCs w:val="24"/>
        </w:rPr>
        <w:t>Operatyviai ir lanksčiai teikti paslaugas.</w:t>
      </w:r>
    </w:p>
    <w:p w14:paraId="4A990AE9" w14:textId="77777777" w:rsidR="000D164C" w:rsidRPr="002754D3" w:rsidRDefault="000D164C" w:rsidP="00A92A94">
      <w:pPr>
        <w:pStyle w:val="Pagrindinistekstas"/>
        <w:spacing w:after="0" w:line="360" w:lineRule="auto"/>
        <w:ind w:firstLine="720"/>
        <w:jc w:val="both"/>
        <w:rPr>
          <w:b/>
          <w:iCs/>
          <w:szCs w:val="24"/>
        </w:rPr>
      </w:pPr>
    </w:p>
    <w:p w14:paraId="6C446FEC" w14:textId="0E432E53" w:rsidR="000D164C" w:rsidRPr="002754D3" w:rsidRDefault="000D164C" w:rsidP="00A92A94">
      <w:pPr>
        <w:pStyle w:val="Pagrindinistekstas"/>
        <w:spacing w:after="0" w:line="360" w:lineRule="auto"/>
        <w:ind w:firstLine="720"/>
        <w:jc w:val="both"/>
        <w:rPr>
          <w:b/>
          <w:iCs/>
          <w:szCs w:val="24"/>
        </w:rPr>
      </w:pPr>
      <w:r w:rsidRPr="002754D3">
        <w:rPr>
          <w:b/>
          <w:iCs/>
          <w:szCs w:val="24"/>
        </w:rPr>
        <w:t>Grėsmės:</w:t>
      </w:r>
    </w:p>
    <w:p w14:paraId="1886A46D" w14:textId="77777777" w:rsidR="000D164C" w:rsidRPr="002754D3" w:rsidRDefault="000D164C" w:rsidP="00A92A94">
      <w:pPr>
        <w:pStyle w:val="Pagrindinistekstas"/>
        <w:numPr>
          <w:ilvl w:val="0"/>
          <w:numId w:val="18"/>
        </w:numPr>
        <w:spacing w:after="0" w:line="360" w:lineRule="auto"/>
        <w:ind w:left="0" w:firstLine="720"/>
        <w:jc w:val="both"/>
        <w:rPr>
          <w:iCs/>
          <w:szCs w:val="24"/>
        </w:rPr>
      </w:pPr>
      <w:r w:rsidRPr="002754D3">
        <w:rPr>
          <w:iCs/>
          <w:szCs w:val="24"/>
        </w:rPr>
        <w:t>nepasiekti vartotojų prisijungimo rodiklių, numatytų projektų finansavimo sutartyse;</w:t>
      </w:r>
    </w:p>
    <w:p w14:paraId="005EAE76" w14:textId="34F91809" w:rsidR="000D164C" w:rsidRPr="002754D3" w:rsidRDefault="000D164C" w:rsidP="00A92A94">
      <w:pPr>
        <w:pStyle w:val="Pagrindinistekstas"/>
        <w:numPr>
          <w:ilvl w:val="0"/>
          <w:numId w:val="18"/>
        </w:numPr>
        <w:spacing w:after="0" w:line="360" w:lineRule="auto"/>
        <w:ind w:left="0" w:firstLine="720"/>
        <w:jc w:val="both"/>
        <w:rPr>
          <w:iCs/>
          <w:szCs w:val="24"/>
        </w:rPr>
      </w:pPr>
      <w:r w:rsidRPr="002754D3">
        <w:rPr>
          <w:iCs/>
          <w:szCs w:val="24"/>
        </w:rPr>
        <w:t xml:space="preserve">vandens tiekimo ir nuotekų tvarkymo paslaugų kainų didėjimas, mažėjant vandens pardavimo ir nuotekų tvarkymo apimtims dėl gyventojų skaičiaus </w:t>
      </w:r>
      <w:r w:rsidR="007F3C7A" w:rsidRPr="002754D3">
        <w:rPr>
          <w:iCs/>
          <w:szCs w:val="24"/>
        </w:rPr>
        <w:t>aptarnaujamoje teritorijoje nuolatinio mažėjimo</w:t>
      </w:r>
      <w:r w:rsidRPr="002754D3">
        <w:rPr>
          <w:iCs/>
          <w:szCs w:val="24"/>
        </w:rPr>
        <w:t>;</w:t>
      </w:r>
    </w:p>
    <w:p w14:paraId="4B579592" w14:textId="77777777" w:rsidR="000D164C" w:rsidRPr="002754D3" w:rsidRDefault="000D164C" w:rsidP="00A92A94">
      <w:pPr>
        <w:pStyle w:val="Pagrindinistekstas"/>
        <w:numPr>
          <w:ilvl w:val="0"/>
          <w:numId w:val="18"/>
        </w:numPr>
        <w:spacing w:after="0" w:line="360" w:lineRule="auto"/>
        <w:ind w:left="0" w:firstLine="720"/>
        <w:jc w:val="both"/>
        <w:rPr>
          <w:iCs/>
          <w:szCs w:val="24"/>
        </w:rPr>
      </w:pPr>
      <w:r w:rsidRPr="002754D3">
        <w:rPr>
          <w:iCs/>
          <w:szCs w:val="24"/>
        </w:rPr>
        <w:t>blogėjanti viešosios vandens tiekimo infrastruktūros būklė;</w:t>
      </w:r>
    </w:p>
    <w:p w14:paraId="7A11DE6D" w14:textId="77777777" w:rsidR="000D164C" w:rsidRPr="002754D3" w:rsidRDefault="000D164C" w:rsidP="00A92A94">
      <w:pPr>
        <w:pStyle w:val="Pagrindinistekstas"/>
        <w:numPr>
          <w:ilvl w:val="0"/>
          <w:numId w:val="18"/>
        </w:numPr>
        <w:spacing w:after="0" w:line="360" w:lineRule="auto"/>
        <w:ind w:left="0" w:firstLine="720"/>
        <w:jc w:val="both"/>
        <w:rPr>
          <w:iCs/>
          <w:szCs w:val="24"/>
        </w:rPr>
      </w:pPr>
      <w:r w:rsidRPr="002754D3">
        <w:rPr>
          <w:iCs/>
          <w:szCs w:val="24"/>
        </w:rPr>
        <w:t>blogėjanti nuotekų tinklų būklė;</w:t>
      </w:r>
    </w:p>
    <w:p w14:paraId="1A8EE267" w14:textId="77777777" w:rsidR="000D164C" w:rsidRPr="002754D3" w:rsidRDefault="000D164C" w:rsidP="00A92A94">
      <w:pPr>
        <w:pStyle w:val="Pagrindinistekstas"/>
        <w:numPr>
          <w:ilvl w:val="0"/>
          <w:numId w:val="18"/>
        </w:numPr>
        <w:spacing w:after="0" w:line="360" w:lineRule="auto"/>
        <w:ind w:left="0" w:firstLine="720"/>
        <w:jc w:val="both"/>
        <w:rPr>
          <w:iCs/>
          <w:szCs w:val="24"/>
        </w:rPr>
      </w:pPr>
      <w:r w:rsidRPr="002754D3">
        <w:rPr>
          <w:iCs/>
          <w:szCs w:val="24"/>
        </w:rPr>
        <w:t>personalo amžiaus vidurkio augimas.</w:t>
      </w:r>
    </w:p>
    <w:p w14:paraId="1A04AB36" w14:textId="77777777" w:rsidR="00984B09" w:rsidRPr="002754D3" w:rsidRDefault="00984B09" w:rsidP="00984B09">
      <w:pPr>
        <w:pStyle w:val="Pagrindinistekstas"/>
        <w:spacing w:after="0" w:line="360" w:lineRule="auto"/>
        <w:ind w:left="720"/>
        <w:jc w:val="both"/>
        <w:rPr>
          <w:iCs/>
          <w:color w:val="FF0000"/>
          <w:szCs w:val="24"/>
        </w:rPr>
      </w:pPr>
    </w:p>
    <w:p w14:paraId="4028EAFE" w14:textId="4ABA909A" w:rsidR="00E443F9" w:rsidRPr="002754D3" w:rsidRDefault="00E443F9" w:rsidP="00F87139">
      <w:pPr>
        <w:ind w:left="11" w:right="210"/>
        <w:jc w:val="center"/>
        <w:rPr>
          <w:b/>
          <w:bCs/>
          <w:szCs w:val="24"/>
        </w:rPr>
      </w:pPr>
      <w:r w:rsidRPr="002754D3">
        <w:rPr>
          <w:b/>
          <w:bCs/>
          <w:szCs w:val="24"/>
        </w:rPr>
        <w:lastRenderedPageBreak/>
        <w:t>UŽDAROSIOS AKCINĖS BENDROVĖS „ŠAKIŲ VANDENYS“ 20</w:t>
      </w:r>
      <w:r w:rsidR="00681A3C" w:rsidRPr="002754D3">
        <w:rPr>
          <w:b/>
          <w:bCs/>
          <w:szCs w:val="24"/>
        </w:rPr>
        <w:t>2</w:t>
      </w:r>
      <w:r w:rsidR="00362742">
        <w:rPr>
          <w:b/>
          <w:bCs/>
          <w:szCs w:val="24"/>
        </w:rPr>
        <w:t>3</w:t>
      </w:r>
      <w:r w:rsidRPr="002754D3">
        <w:rPr>
          <w:b/>
          <w:bCs/>
          <w:szCs w:val="24"/>
        </w:rPr>
        <w:t xml:space="preserve"> METŲ VEIKLOS PRINCIPAI</w:t>
      </w:r>
    </w:p>
    <w:p w14:paraId="7CCBEAD6" w14:textId="77777777" w:rsidR="00247C72" w:rsidRPr="002754D3" w:rsidRDefault="00247C72" w:rsidP="00C50E3A">
      <w:pPr>
        <w:spacing w:line="360" w:lineRule="auto"/>
        <w:ind w:firstLine="624"/>
        <w:jc w:val="center"/>
        <w:rPr>
          <w:b/>
          <w:bCs/>
          <w:szCs w:val="24"/>
        </w:rPr>
      </w:pPr>
    </w:p>
    <w:p w14:paraId="35FD0868" w14:textId="77777777" w:rsidR="008025E4" w:rsidRPr="002754D3" w:rsidRDefault="00247C72" w:rsidP="00C46475">
      <w:pPr>
        <w:widowControl w:val="0"/>
        <w:tabs>
          <w:tab w:val="left" w:pos="1134"/>
        </w:tabs>
        <w:spacing w:line="360" w:lineRule="auto"/>
        <w:ind w:firstLine="720"/>
        <w:jc w:val="both"/>
        <w:rPr>
          <w:szCs w:val="24"/>
        </w:rPr>
      </w:pPr>
      <w:r w:rsidRPr="002754D3">
        <w:rPr>
          <w:szCs w:val="24"/>
        </w:rPr>
        <w:t>Bendrovės pagrindinė veikla – požeminio vandens gavyba, jo gerinimas ir tiekimas, nuotekų surinkimas ir išvalymas. Bendrovės kita veikla – statinių ir įrenginių nuoma, inžinerinių tinklų statyba ir priežiūra, nuotekų išvežimas.</w:t>
      </w:r>
    </w:p>
    <w:p w14:paraId="47385094" w14:textId="76B129E6" w:rsidR="008025E4" w:rsidRPr="002754D3" w:rsidRDefault="006529B0" w:rsidP="00C46475">
      <w:pPr>
        <w:widowControl w:val="0"/>
        <w:tabs>
          <w:tab w:val="left" w:pos="1134"/>
        </w:tabs>
        <w:spacing w:line="360" w:lineRule="auto"/>
        <w:ind w:firstLine="720"/>
        <w:jc w:val="both"/>
        <w:rPr>
          <w:szCs w:val="24"/>
        </w:rPr>
      </w:pPr>
      <w:r w:rsidRPr="002754D3">
        <w:rPr>
          <w:szCs w:val="24"/>
        </w:rPr>
        <w:t>Šakių r</w:t>
      </w:r>
      <w:r w:rsidR="00247C72" w:rsidRPr="002754D3">
        <w:rPr>
          <w:szCs w:val="24"/>
        </w:rPr>
        <w:t>ajono savivaldybės tarybos 2015 m. spalio 16 d. sprendimu Nr. T-179 „Dėl uždarosios akcinės bendrovės „Šakių vandenys“ paskyrimo viešuoju geriamojo vandens tiekėju ir nuotekų tvarkytoju“</w:t>
      </w:r>
      <w:r w:rsidR="00C7653A" w:rsidRPr="002754D3">
        <w:rPr>
          <w:szCs w:val="24"/>
        </w:rPr>
        <w:t xml:space="preserve"> </w:t>
      </w:r>
      <w:r w:rsidR="00247C72" w:rsidRPr="002754D3">
        <w:rPr>
          <w:szCs w:val="24"/>
        </w:rPr>
        <w:t>Bendrovė paskirta viešuoju geriamojo vandens tiekėju ir nuotekų tvarkytoju savivaldybės viešojo vandens tiekimo teritorijoje. Rajono savivaldybės tarybos 2015 m. gruodžio 18 d. sprendimu Nr. T-278 „Dėl uždarosios akcinės bendrovės „Šakių vandenys“ paskyrimo paviršinių nuotekų tvarkytoju“ Bendrovė paskirta paviršinių nuotekų tvarkytoju savivaldybės teritorijoje (nuo 2016 m. sausio 1 d.).</w:t>
      </w:r>
    </w:p>
    <w:p w14:paraId="766FB3E4" w14:textId="0F0761DA" w:rsidR="00225751" w:rsidRPr="002754D3" w:rsidRDefault="00D82187" w:rsidP="00225751">
      <w:pPr>
        <w:widowControl w:val="0"/>
        <w:tabs>
          <w:tab w:val="left" w:pos="1134"/>
        </w:tabs>
        <w:spacing w:line="360" w:lineRule="auto"/>
        <w:ind w:firstLine="720"/>
        <w:jc w:val="both"/>
        <w:rPr>
          <w:szCs w:val="24"/>
        </w:rPr>
      </w:pPr>
      <w:r w:rsidRPr="002754D3">
        <w:rPr>
          <w:szCs w:val="24"/>
        </w:rPr>
        <w:t>Savivaldybės k</w:t>
      </w:r>
      <w:r w:rsidR="00225751" w:rsidRPr="002754D3">
        <w:rPr>
          <w:szCs w:val="24"/>
        </w:rPr>
        <w:t xml:space="preserve">eliamas </w:t>
      </w:r>
      <w:r w:rsidRPr="002754D3">
        <w:rPr>
          <w:szCs w:val="24"/>
        </w:rPr>
        <w:t xml:space="preserve">tikslas </w:t>
      </w:r>
      <w:r w:rsidR="00225751" w:rsidRPr="002754D3">
        <w:rPr>
          <w:szCs w:val="24"/>
        </w:rPr>
        <w:t>Bendrovei – savarankiškosios geriamojo vandens tiekimo ir nuotekų tvarkymo funkcijos vykdymas bei pelningos veiklos siekimas.</w:t>
      </w:r>
    </w:p>
    <w:p w14:paraId="7C0B9E7B" w14:textId="77777777" w:rsidR="00225751" w:rsidRPr="002754D3" w:rsidRDefault="00225751" w:rsidP="00225751">
      <w:pPr>
        <w:widowControl w:val="0"/>
        <w:tabs>
          <w:tab w:val="left" w:pos="1134"/>
        </w:tabs>
        <w:spacing w:line="360" w:lineRule="auto"/>
        <w:ind w:firstLine="720"/>
        <w:jc w:val="both"/>
        <w:rPr>
          <w:szCs w:val="24"/>
        </w:rPr>
      </w:pPr>
      <w:r w:rsidRPr="002754D3">
        <w:rPr>
          <w:szCs w:val="24"/>
        </w:rPr>
        <w:t>U</w:t>
      </w:r>
      <w:r w:rsidRPr="002754D3">
        <w:rPr>
          <w:iCs/>
          <w:szCs w:val="24"/>
        </w:rPr>
        <w:t xml:space="preserve">ždaroji akcinė bendrovė </w:t>
      </w:r>
      <w:r w:rsidRPr="002754D3">
        <w:rPr>
          <w:szCs w:val="24"/>
        </w:rPr>
        <w:t>„Šakių vandenys“ vykdo savivaldybės pavestas funkcijas:</w:t>
      </w:r>
    </w:p>
    <w:p w14:paraId="64CBDC9A" w14:textId="77777777" w:rsidR="00225751" w:rsidRPr="002754D3" w:rsidRDefault="00225751" w:rsidP="00225751">
      <w:pPr>
        <w:widowControl w:val="0"/>
        <w:tabs>
          <w:tab w:val="left" w:pos="1134"/>
        </w:tabs>
        <w:spacing w:line="360" w:lineRule="auto"/>
        <w:ind w:firstLine="720"/>
        <w:jc w:val="both"/>
        <w:rPr>
          <w:b/>
          <w:bCs/>
          <w:szCs w:val="24"/>
        </w:rPr>
      </w:pPr>
      <w:r w:rsidRPr="002754D3">
        <w:rPr>
          <w:b/>
          <w:bCs/>
          <w:szCs w:val="24"/>
        </w:rPr>
        <w:t>Geriamojo vandens tiekimo ir (ar) nuotekų tvarkymo funkcijų užtikrinimas.</w:t>
      </w:r>
    </w:p>
    <w:p w14:paraId="7BDAECF6" w14:textId="77777777" w:rsidR="00225751" w:rsidRPr="002754D3" w:rsidRDefault="00225751" w:rsidP="00225751">
      <w:pPr>
        <w:widowControl w:val="0"/>
        <w:tabs>
          <w:tab w:val="left" w:pos="1134"/>
        </w:tabs>
        <w:spacing w:line="360" w:lineRule="auto"/>
        <w:ind w:firstLine="720"/>
        <w:jc w:val="both"/>
        <w:rPr>
          <w:szCs w:val="24"/>
        </w:rPr>
      </w:pPr>
      <w:r w:rsidRPr="002754D3">
        <w:rPr>
          <w:szCs w:val="24"/>
        </w:rPr>
        <w:t>Pastovi ir nepertraukiama geriamojo vandens ir (ar) nuotekų tinklų, vandenviečių (gręžinių), vandens gerinimo ir (ar) nuotekų valymo įrenginių priežiūra užtikrina geriamojo vandens tiekimo, buitinių bei paviršinių nuotekų tvarkymo funkciją.</w:t>
      </w:r>
    </w:p>
    <w:p w14:paraId="18C1A496" w14:textId="77777777" w:rsidR="00225751" w:rsidRPr="002754D3" w:rsidRDefault="00225751" w:rsidP="00225751">
      <w:pPr>
        <w:widowControl w:val="0"/>
        <w:tabs>
          <w:tab w:val="left" w:pos="1134"/>
        </w:tabs>
        <w:spacing w:line="360" w:lineRule="auto"/>
        <w:ind w:firstLine="720"/>
        <w:jc w:val="both"/>
        <w:rPr>
          <w:b/>
          <w:bCs/>
          <w:szCs w:val="24"/>
        </w:rPr>
      </w:pPr>
      <w:r w:rsidRPr="002754D3">
        <w:rPr>
          <w:b/>
          <w:bCs/>
          <w:szCs w:val="24"/>
        </w:rPr>
        <w:t>Efektyvi veikla ir ilgalaikė nauda akcijų savininkui.</w:t>
      </w:r>
    </w:p>
    <w:p w14:paraId="57D3D4D9" w14:textId="6E9EF0CB" w:rsidR="00225751" w:rsidRPr="002754D3" w:rsidRDefault="00225751" w:rsidP="00225751">
      <w:pPr>
        <w:widowControl w:val="0"/>
        <w:tabs>
          <w:tab w:val="left" w:pos="1134"/>
        </w:tabs>
        <w:spacing w:line="360" w:lineRule="auto"/>
        <w:ind w:firstLine="720"/>
        <w:jc w:val="both"/>
        <w:rPr>
          <w:b/>
          <w:bCs/>
          <w:szCs w:val="24"/>
        </w:rPr>
      </w:pPr>
      <w:r w:rsidRPr="002754D3">
        <w:rPr>
          <w:szCs w:val="24"/>
        </w:rPr>
        <w:t>Gerinant ir plečiant tiekiamų vartotojams paslaugų kokybę, prieinamumą</w:t>
      </w:r>
      <w:r w:rsidR="00C95F92">
        <w:rPr>
          <w:szCs w:val="24"/>
        </w:rPr>
        <w:t>,</w:t>
      </w:r>
      <w:r w:rsidRPr="002754D3">
        <w:rPr>
          <w:szCs w:val="24"/>
        </w:rPr>
        <w:t xml:space="preserve"> didinti pagrindinės veiklos pajamas, optimaliai paskir</w:t>
      </w:r>
      <w:r w:rsidR="002754D3">
        <w:rPr>
          <w:szCs w:val="24"/>
        </w:rPr>
        <w:t>s</w:t>
      </w:r>
      <w:r w:rsidRPr="002754D3">
        <w:rPr>
          <w:szCs w:val="24"/>
        </w:rPr>
        <w:t>tant patiriamas sąnaudas, mažinti paslaugų savikainą. Siekti, kad bendrovės uždirbamos pajamos kasmet didėtų iki 3,5 proc.</w:t>
      </w:r>
    </w:p>
    <w:p w14:paraId="7499782C" w14:textId="77777777" w:rsidR="00225751" w:rsidRPr="002754D3" w:rsidRDefault="00225751" w:rsidP="00225751">
      <w:pPr>
        <w:widowControl w:val="0"/>
        <w:tabs>
          <w:tab w:val="left" w:pos="1134"/>
        </w:tabs>
        <w:spacing w:line="360" w:lineRule="auto"/>
        <w:ind w:firstLine="720"/>
        <w:jc w:val="both"/>
        <w:rPr>
          <w:b/>
          <w:bCs/>
          <w:szCs w:val="24"/>
        </w:rPr>
      </w:pPr>
      <w:r w:rsidRPr="002754D3">
        <w:rPr>
          <w:b/>
          <w:bCs/>
          <w:szCs w:val="24"/>
        </w:rPr>
        <w:t>Pažangi įmonė</w:t>
      </w:r>
    </w:p>
    <w:p w14:paraId="3EA42D0A" w14:textId="2593A997" w:rsidR="00225751" w:rsidRPr="002754D3" w:rsidRDefault="00225751" w:rsidP="00225751">
      <w:pPr>
        <w:widowControl w:val="0"/>
        <w:tabs>
          <w:tab w:val="left" w:pos="1134"/>
        </w:tabs>
        <w:spacing w:line="360" w:lineRule="auto"/>
        <w:ind w:firstLine="720"/>
        <w:jc w:val="both"/>
        <w:rPr>
          <w:b/>
          <w:bCs/>
          <w:szCs w:val="24"/>
        </w:rPr>
      </w:pPr>
      <w:r w:rsidRPr="002754D3">
        <w:rPr>
          <w:szCs w:val="24"/>
        </w:rPr>
        <w:t>Modernizuojant ir (ar) įdiegiant naujas technologijas ar mechani</w:t>
      </w:r>
      <w:r w:rsidR="002754D3">
        <w:rPr>
          <w:szCs w:val="24"/>
        </w:rPr>
        <w:t>z</w:t>
      </w:r>
      <w:r w:rsidRPr="002754D3">
        <w:rPr>
          <w:szCs w:val="24"/>
        </w:rPr>
        <w:t xml:space="preserve">mus siekti </w:t>
      </w:r>
      <w:r w:rsidRPr="002754D3">
        <w:t xml:space="preserve">būti pažangia, efektyviai valdoma vandentvarkos įmone, teikiančia kokybiškas ir patikimas paslaugas. </w:t>
      </w:r>
    </w:p>
    <w:p w14:paraId="3B60B89E" w14:textId="77777777" w:rsidR="00225751" w:rsidRPr="002754D3" w:rsidRDefault="00225751" w:rsidP="00225751">
      <w:pPr>
        <w:widowControl w:val="0"/>
        <w:tabs>
          <w:tab w:val="left" w:pos="1134"/>
        </w:tabs>
        <w:spacing w:line="360" w:lineRule="auto"/>
        <w:ind w:firstLine="720"/>
        <w:jc w:val="both"/>
        <w:rPr>
          <w:b/>
          <w:bCs/>
          <w:szCs w:val="24"/>
        </w:rPr>
      </w:pPr>
      <w:r w:rsidRPr="002754D3">
        <w:rPr>
          <w:b/>
          <w:bCs/>
          <w:szCs w:val="24"/>
        </w:rPr>
        <w:t>Skaidrumas.</w:t>
      </w:r>
    </w:p>
    <w:p w14:paraId="08975307" w14:textId="313E81D3" w:rsidR="00225751" w:rsidRPr="002754D3" w:rsidRDefault="00225751" w:rsidP="00225751">
      <w:pPr>
        <w:widowControl w:val="0"/>
        <w:tabs>
          <w:tab w:val="left" w:pos="1134"/>
        </w:tabs>
        <w:spacing w:line="360" w:lineRule="auto"/>
        <w:ind w:firstLine="720"/>
        <w:jc w:val="both"/>
        <w:rPr>
          <w:szCs w:val="24"/>
        </w:rPr>
      </w:pPr>
      <w:r w:rsidRPr="002754D3">
        <w:rPr>
          <w:szCs w:val="24"/>
        </w:rPr>
        <w:t>Siekiant užtikrinti Bendrovės paslaugų ar prekių įsigijimo skaidrumą, pirkimus atlikti vadovaujantis Lietuvos Respublikos viešųjų pirkimų įstatymo nuostatomis. Viešai skelbti apie  Bendrovės veiklos strategij</w:t>
      </w:r>
      <w:r w:rsidR="00B74F73">
        <w:rPr>
          <w:szCs w:val="24"/>
        </w:rPr>
        <w:t>ą</w:t>
      </w:r>
      <w:r w:rsidRPr="002754D3">
        <w:rPr>
          <w:szCs w:val="24"/>
        </w:rPr>
        <w:t>, veiklos ataskait</w:t>
      </w:r>
      <w:r w:rsidR="00B74F73">
        <w:rPr>
          <w:szCs w:val="24"/>
        </w:rPr>
        <w:t>a</w:t>
      </w:r>
      <w:r w:rsidRPr="002754D3">
        <w:rPr>
          <w:szCs w:val="24"/>
        </w:rPr>
        <w:t>s ir kit</w:t>
      </w:r>
      <w:r w:rsidR="00B74F73">
        <w:rPr>
          <w:szCs w:val="24"/>
        </w:rPr>
        <w:t>ą</w:t>
      </w:r>
      <w:r w:rsidRPr="002754D3">
        <w:rPr>
          <w:szCs w:val="24"/>
        </w:rPr>
        <w:t xml:space="preserve"> teisės aktais nustatyt</w:t>
      </w:r>
      <w:r w:rsidR="00B74F73">
        <w:rPr>
          <w:szCs w:val="24"/>
        </w:rPr>
        <w:t>ą</w:t>
      </w:r>
      <w:r w:rsidRPr="002754D3">
        <w:rPr>
          <w:szCs w:val="24"/>
        </w:rPr>
        <w:t xml:space="preserve"> informacij</w:t>
      </w:r>
      <w:r w:rsidR="00B74F73">
        <w:rPr>
          <w:szCs w:val="24"/>
        </w:rPr>
        <w:t>ą</w:t>
      </w:r>
      <w:r w:rsidRPr="002754D3">
        <w:rPr>
          <w:szCs w:val="24"/>
        </w:rPr>
        <w:t>.</w:t>
      </w:r>
    </w:p>
    <w:p w14:paraId="3058EDEA" w14:textId="77777777" w:rsidR="00225751" w:rsidRPr="002754D3" w:rsidRDefault="00225751" w:rsidP="00225751">
      <w:pPr>
        <w:widowControl w:val="0"/>
        <w:tabs>
          <w:tab w:val="left" w:pos="1134"/>
        </w:tabs>
        <w:spacing w:line="360" w:lineRule="auto"/>
        <w:ind w:firstLine="720"/>
        <w:jc w:val="both"/>
        <w:rPr>
          <w:b/>
          <w:bCs/>
          <w:szCs w:val="24"/>
        </w:rPr>
      </w:pPr>
      <w:r w:rsidRPr="002754D3">
        <w:rPr>
          <w:b/>
          <w:bCs/>
          <w:szCs w:val="24"/>
        </w:rPr>
        <w:t>Atsakomybė.</w:t>
      </w:r>
    </w:p>
    <w:p w14:paraId="5EABF097" w14:textId="77777777" w:rsidR="00225751" w:rsidRPr="002754D3" w:rsidRDefault="00225751" w:rsidP="00225751">
      <w:pPr>
        <w:widowControl w:val="0"/>
        <w:tabs>
          <w:tab w:val="left" w:pos="1134"/>
        </w:tabs>
        <w:spacing w:line="360" w:lineRule="auto"/>
        <w:ind w:firstLine="720"/>
        <w:jc w:val="both"/>
        <w:rPr>
          <w:bCs/>
          <w:szCs w:val="24"/>
        </w:rPr>
      </w:pPr>
      <w:r w:rsidRPr="005A7A66">
        <w:rPr>
          <w:szCs w:val="24"/>
        </w:rPr>
        <w:t>Va</w:t>
      </w:r>
      <w:r w:rsidRPr="002754D3">
        <w:rPr>
          <w:bCs/>
          <w:szCs w:val="24"/>
        </w:rPr>
        <w:t xml:space="preserve">rtotojus ir abonentus savalaikiai informuoti apie planuojamus darbus, įvykusius gedimus ar kitą informaciją apie galimą teikiamų paslaugų sutrikimą. Nuolat informuoti apie </w:t>
      </w:r>
      <w:r w:rsidRPr="002754D3">
        <w:rPr>
          <w:bCs/>
          <w:szCs w:val="24"/>
        </w:rPr>
        <w:lastRenderedPageBreak/>
        <w:t>patiekto geriamojo vandens kokybę.</w:t>
      </w:r>
    </w:p>
    <w:p w14:paraId="0539AEBF" w14:textId="77777777" w:rsidR="00225751" w:rsidRPr="002754D3" w:rsidRDefault="00225751" w:rsidP="00225751">
      <w:pPr>
        <w:widowControl w:val="0"/>
        <w:tabs>
          <w:tab w:val="left" w:pos="1134"/>
        </w:tabs>
        <w:spacing w:line="360" w:lineRule="auto"/>
        <w:ind w:firstLine="720"/>
        <w:jc w:val="both"/>
        <w:rPr>
          <w:strike/>
          <w:szCs w:val="24"/>
        </w:rPr>
      </w:pPr>
      <w:r w:rsidRPr="002754D3">
        <w:rPr>
          <w:szCs w:val="24"/>
        </w:rPr>
        <w:t>Bendrovės vadovas iki kiekvienų metų balandžio 1 d. patei</w:t>
      </w:r>
      <w:r w:rsidRPr="00E40B74">
        <w:rPr>
          <w:szCs w:val="24"/>
        </w:rPr>
        <w:t>ks</w:t>
      </w:r>
      <w:r w:rsidRPr="002754D3">
        <w:rPr>
          <w:szCs w:val="24"/>
        </w:rPr>
        <w:t xml:space="preserve"> savivaldybės administracijos direktoriui „Metinį pranešimą“ apie įmonės veiklą per ataskaitinį laikotarpį.</w:t>
      </w:r>
    </w:p>
    <w:p w14:paraId="0FDB9855" w14:textId="77777777" w:rsidR="00225751" w:rsidRPr="002754D3" w:rsidRDefault="00225751" w:rsidP="00F87139">
      <w:pPr>
        <w:widowControl w:val="0"/>
        <w:tabs>
          <w:tab w:val="left" w:pos="1134"/>
        </w:tabs>
        <w:ind w:firstLine="720"/>
        <w:jc w:val="both"/>
        <w:rPr>
          <w:color w:val="FF0000"/>
          <w:szCs w:val="24"/>
        </w:rPr>
      </w:pPr>
    </w:p>
    <w:p w14:paraId="50642500" w14:textId="77777777" w:rsidR="00DD3749" w:rsidRPr="002754D3" w:rsidRDefault="00DD3749" w:rsidP="00F87139">
      <w:pPr>
        <w:suppressAutoHyphens w:val="0"/>
        <w:jc w:val="center"/>
        <w:rPr>
          <w:rFonts w:eastAsia="Calibri"/>
          <w:b/>
          <w:szCs w:val="24"/>
          <w:lang w:eastAsia="en-US"/>
        </w:rPr>
      </w:pPr>
      <w:r w:rsidRPr="002754D3">
        <w:rPr>
          <w:rFonts w:eastAsia="Calibri"/>
          <w:b/>
          <w:bCs/>
          <w:szCs w:val="24"/>
          <w:shd w:val="clear" w:color="auto" w:fill="FFFFFF"/>
          <w:lang w:eastAsia="en-US"/>
        </w:rPr>
        <w:t>UŽDAROSIOS AKCINĖS BENDROVĖS „</w:t>
      </w:r>
      <w:r w:rsidRPr="002754D3">
        <w:rPr>
          <w:b/>
          <w:szCs w:val="24"/>
        </w:rPr>
        <w:t>ŠAKIŲ VANDENYS</w:t>
      </w:r>
      <w:r w:rsidRPr="002754D3">
        <w:rPr>
          <w:rFonts w:eastAsia="Calibri"/>
          <w:b/>
          <w:bCs/>
          <w:szCs w:val="24"/>
          <w:shd w:val="clear" w:color="auto" w:fill="FFFFFF"/>
          <w:lang w:eastAsia="en-US"/>
        </w:rPr>
        <w:t xml:space="preserve">“ </w:t>
      </w:r>
      <w:r w:rsidRPr="002754D3">
        <w:rPr>
          <w:rFonts w:eastAsia="Calibri"/>
          <w:b/>
          <w:szCs w:val="24"/>
          <w:lang w:eastAsia="en-US"/>
        </w:rPr>
        <w:t>VEIKLOS ATITIKIMAS RAJONO SAVIVALDYBĖS STRATEGINIAMS PLĖTROS IR VEIKLOS PLANAMS</w:t>
      </w:r>
    </w:p>
    <w:p w14:paraId="2CEC479E" w14:textId="77777777" w:rsidR="00DD3749" w:rsidRPr="002754D3" w:rsidRDefault="00DD3749" w:rsidP="00924043">
      <w:pPr>
        <w:spacing w:line="360" w:lineRule="auto"/>
        <w:ind w:firstLine="624"/>
        <w:jc w:val="center"/>
        <w:rPr>
          <w:b/>
          <w:color w:val="FF0000"/>
          <w:szCs w:val="24"/>
        </w:rPr>
      </w:pPr>
    </w:p>
    <w:p w14:paraId="47E6A194" w14:textId="77777777" w:rsidR="00B2492E" w:rsidRPr="002754D3" w:rsidRDefault="00B2492E" w:rsidP="00B2492E">
      <w:pPr>
        <w:spacing w:line="360" w:lineRule="auto"/>
        <w:ind w:firstLine="720"/>
        <w:jc w:val="both"/>
        <w:rPr>
          <w:szCs w:val="24"/>
        </w:rPr>
      </w:pPr>
      <w:r w:rsidRPr="002754D3">
        <w:rPr>
          <w:szCs w:val="24"/>
        </w:rPr>
        <w:t>U</w:t>
      </w:r>
      <w:r w:rsidRPr="002754D3">
        <w:rPr>
          <w:iCs/>
          <w:szCs w:val="24"/>
        </w:rPr>
        <w:t xml:space="preserve">ždarosios akcinės bendrovės </w:t>
      </w:r>
      <w:r w:rsidRPr="002754D3">
        <w:rPr>
          <w:szCs w:val="24"/>
        </w:rPr>
        <w:t>„Šakių vandenys“ veiklos strategijos tikslas – įvertinus vandentvarkos būklę Šakių mieste ir rajone, nustatyti vandens tiekimo ir nuotekų tvarkymo paslaugų teikimo kryptis, strateginius tikslus, uždavinius 2023–2026 m., pagal kuriuos bus rengiamos vandentvarkos infrastruktūros plėtros, atnaujinimo bei remonto programos ir priemonės, tokiu būdu siekiant užtikrinti nenutrūkstamą bendrovės veiklą, tinklo patikimumą, nuostolių tinkle mažinimą, sudaryti sąlygas fiziniams ir juridiniams asmenims gauti saugos ir kokybės reikalavimus atitinkantį geriamąjį vandenį ir kokybiškas nuotekų tvarkymo paslaugas.</w:t>
      </w:r>
    </w:p>
    <w:p w14:paraId="75D18008" w14:textId="1B1CECAF" w:rsidR="00B2492E" w:rsidRDefault="00B2492E" w:rsidP="00B2492E">
      <w:pPr>
        <w:spacing w:line="360" w:lineRule="auto"/>
        <w:ind w:firstLine="720"/>
        <w:jc w:val="both"/>
        <w:rPr>
          <w:szCs w:val="24"/>
        </w:rPr>
      </w:pPr>
      <w:r w:rsidRPr="002754D3">
        <w:rPr>
          <w:szCs w:val="24"/>
        </w:rPr>
        <w:t>Bendrovės veiklos strategija parengta vadovaujantis Šakių rajono savivaldybės 2018–2024 metų strateginiu plėtros planu, patvirtintu Šakių rajono savivaldybės tarybos 2022 m. spalio 21 d. sprendimu Nr. T-313 „Dėl rajono savivaldybės tarybos 2017 m. gruodžio 21 d. sprendimo Nr. T-378 „Dėl rajono savivaldybės 2018–2024 metų strateginio plėtros plano patvirtinimo“ pakeitimo ir papildymo“, tikslu „Infrastruktūros modernizavimas ir plėtra“ ir Šakių rajono savivaldybės 2023–2025 metų strateginiu veiklos planu, patvirtintu Šakių rajono savivaldybės tarybos 2023 m. sausio 31 d. sprendimu Nr. T-1 „Dėl rajono savivaldybės 2023–2025 metų strateginio veiklos plano patvirtinimo“.</w:t>
      </w:r>
    </w:p>
    <w:p w14:paraId="3FB0BAF6" w14:textId="77777777" w:rsidR="002754D3" w:rsidRPr="002754D3" w:rsidRDefault="002754D3" w:rsidP="00B2492E">
      <w:pPr>
        <w:spacing w:line="360" w:lineRule="auto"/>
        <w:ind w:firstLine="720"/>
        <w:jc w:val="both"/>
        <w:rPr>
          <w:b/>
          <w:bCs/>
          <w:strike/>
          <w:szCs w:val="24"/>
        </w:rPr>
      </w:pPr>
    </w:p>
    <w:p w14:paraId="06A6313C" w14:textId="6CCD65BD" w:rsidR="00DD3749" w:rsidRPr="002754D3" w:rsidRDefault="00DD3749" w:rsidP="00F87139">
      <w:pPr>
        <w:widowControl w:val="0"/>
        <w:tabs>
          <w:tab w:val="left" w:pos="1134"/>
        </w:tabs>
        <w:jc w:val="center"/>
        <w:rPr>
          <w:szCs w:val="24"/>
        </w:rPr>
      </w:pPr>
      <w:r w:rsidRPr="002754D3">
        <w:rPr>
          <w:b/>
          <w:bCs/>
          <w:szCs w:val="24"/>
          <w:lang w:eastAsia="en-US"/>
        </w:rPr>
        <w:t>UŽDAROSIOS AKCINĖS BENDROVĖS „ŠAKIŲ VANDENYS“ 20</w:t>
      </w:r>
      <w:r w:rsidR="006523C1" w:rsidRPr="002754D3">
        <w:rPr>
          <w:b/>
          <w:bCs/>
          <w:szCs w:val="24"/>
          <w:lang w:eastAsia="en-US"/>
        </w:rPr>
        <w:t>2</w:t>
      </w:r>
      <w:r w:rsidR="00F5591C">
        <w:rPr>
          <w:b/>
          <w:bCs/>
          <w:szCs w:val="24"/>
          <w:lang w:eastAsia="en-US"/>
        </w:rPr>
        <w:t>3</w:t>
      </w:r>
      <w:r w:rsidRPr="002754D3">
        <w:rPr>
          <w:b/>
          <w:bCs/>
          <w:szCs w:val="24"/>
          <w:lang w:eastAsia="en-US"/>
        </w:rPr>
        <w:t xml:space="preserve"> METŲ KELIAMI </w:t>
      </w:r>
      <w:r w:rsidR="006523C1" w:rsidRPr="002754D3">
        <w:rPr>
          <w:b/>
          <w:bCs/>
          <w:szCs w:val="24"/>
          <w:lang w:eastAsia="en-US"/>
        </w:rPr>
        <w:t>PLANO</w:t>
      </w:r>
      <w:r w:rsidRPr="002754D3">
        <w:rPr>
          <w:b/>
          <w:bCs/>
          <w:szCs w:val="24"/>
          <w:lang w:eastAsia="en-US"/>
        </w:rPr>
        <w:t xml:space="preserve"> TIKSLAI</w:t>
      </w:r>
    </w:p>
    <w:p w14:paraId="30BB7C1A" w14:textId="77777777" w:rsidR="0035395F" w:rsidRPr="002754D3" w:rsidRDefault="0035395F" w:rsidP="00A92A94">
      <w:pPr>
        <w:spacing w:line="360" w:lineRule="auto"/>
        <w:ind w:firstLine="720"/>
        <w:jc w:val="both"/>
        <w:rPr>
          <w:rFonts w:eastAsia="Calibri"/>
          <w:szCs w:val="24"/>
          <w:lang w:eastAsia="en-US"/>
        </w:rPr>
      </w:pPr>
    </w:p>
    <w:p w14:paraId="2394B8DB" w14:textId="77777777" w:rsidR="00A92694" w:rsidRPr="002754D3" w:rsidRDefault="00DD3749" w:rsidP="00A92A94">
      <w:pPr>
        <w:spacing w:line="360" w:lineRule="auto"/>
        <w:ind w:firstLine="720"/>
        <w:jc w:val="both"/>
        <w:rPr>
          <w:szCs w:val="24"/>
        </w:rPr>
      </w:pPr>
      <w:r w:rsidRPr="002754D3">
        <w:rPr>
          <w:b/>
          <w:bCs/>
          <w:szCs w:val="24"/>
        </w:rPr>
        <w:t>MISIJA.</w:t>
      </w:r>
      <w:r w:rsidR="00A92694" w:rsidRPr="002754D3">
        <w:rPr>
          <w:b/>
          <w:bCs/>
          <w:szCs w:val="24"/>
        </w:rPr>
        <w:t xml:space="preserve"> </w:t>
      </w:r>
      <w:r w:rsidR="00A92694" w:rsidRPr="002754D3">
        <w:rPr>
          <w:bCs/>
          <w:szCs w:val="24"/>
        </w:rPr>
        <w:t>U</w:t>
      </w:r>
      <w:r w:rsidR="00A92694" w:rsidRPr="002754D3">
        <w:rPr>
          <w:szCs w:val="24"/>
        </w:rPr>
        <w:t>žtikrinti patikimas ir kokybiškas vandens tiekimo ir nuotekų tvarkymo paslaugas klientams, patiriant mažiausias sąnaudas ir darant minimalų poveikį aplinkai.</w:t>
      </w:r>
    </w:p>
    <w:p w14:paraId="1B846102" w14:textId="77777777" w:rsidR="00DD3749" w:rsidRPr="002754D3" w:rsidRDefault="00DD3749" w:rsidP="00A92A94">
      <w:pPr>
        <w:spacing w:line="360" w:lineRule="auto"/>
        <w:ind w:firstLine="720"/>
        <w:jc w:val="both"/>
        <w:rPr>
          <w:bCs/>
          <w:szCs w:val="24"/>
        </w:rPr>
      </w:pPr>
      <w:r w:rsidRPr="002754D3">
        <w:rPr>
          <w:b/>
          <w:bCs/>
          <w:szCs w:val="24"/>
        </w:rPr>
        <w:t xml:space="preserve">VIZIJA. </w:t>
      </w:r>
      <w:r w:rsidR="0092059E" w:rsidRPr="002754D3">
        <w:rPr>
          <w:bCs/>
          <w:szCs w:val="24"/>
        </w:rPr>
        <w:t>Auganti, pažangos siekianti, gerinanti teikiamų paslaugų kokybę įmonė.</w:t>
      </w:r>
    </w:p>
    <w:p w14:paraId="408A4D16" w14:textId="77777777" w:rsidR="0092059E" w:rsidRPr="002754D3" w:rsidRDefault="0092059E" w:rsidP="00C46475">
      <w:pPr>
        <w:spacing w:line="360" w:lineRule="auto"/>
        <w:ind w:firstLine="720"/>
        <w:rPr>
          <w:b/>
          <w:bCs/>
          <w:strike/>
          <w:color w:val="FF0000"/>
          <w:szCs w:val="24"/>
        </w:rPr>
      </w:pPr>
    </w:p>
    <w:p w14:paraId="14BC2A26" w14:textId="77777777" w:rsidR="00DD3749" w:rsidRPr="002754D3" w:rsidRDefault="0041232A" w:rsidP="00C46475">
      <w:pPr>
        <w:spacing w:line="360" w:lineRule="auto"/>
        <w:ind w:firstLine="720"/>
        <w:rPr>
          <w:b/>
          <w:bCs/>
          <w:szCs w:val="24"/>
        </w:rPr>
      </w:pPr>
      <w:r w:rsidRPr="002754D3">
        <w:rPr>
          <w:b/>
          <w:bCs/>
          <w:szCs w:val="24"/>
        </w:rPr>
        <w:t>TRUM</w:t>
      </w:r>
      <w:r w:rsidR="00E94374" w:rsidRPr="002754D3">
        <w:rPr>
          <w:b/>
          <w:bCs/>
          <w:szCs w:val="24"/>
        </w:rPr>
        <w:t xml:space="preserve">PALAIKIAI </w:t>
      </w:r>
      <w:r w:rsidR="00DD3749" w:rsidRPr="002754D3">
        <w:rPr>
          <w:b/>
          <w:bCs/>
          <w:szCs w:val="24"/>
        </w:rPr>
        <w:t>TIKSLAI</w:t>
      </w:r>
    </w:p>
    <w:p w14:paraId="35BF789A" w14:textId="561B7B73" w:rsidR="00693772" w:rsidRPr="002754D3" w:rsidRDefault="00DD3749" w:rsidP="00001D36">
      <w:pPr>
        <w:spacing w:line="360" w:lineRule="auto"/>
        <w:ind w:firstLine="720"/>
        <w:jc w:val="both"/>
        <w:rPr>
          <w:b/>
          <w:bCs/>
          <w:color w:val="FF0000"/>
        </w:rPr>
      </w:pPr>
      <w:r w:rsidRPr="002754D3">
        <w:rPr>
          <w:bCs/>
          <w:szCs w:val="24"/>
        </w:rPr>
        <w:t xml:space="preserve">1. </w:t>
      </w:r>
      <w:r w:rsidR="00E94374" w:rsidRPr="002754D3">
        <w:rPr>
          <w:bCs/>
          <w:szCs w:val="24"/>
        </w:rPr>
        <w:t>Plėtoti ir renovuoti viešąsias geriamojo vandens tiekimo ir nuotekų šalinimo</w:t>
      </w:r>
      <w:r w:rsidR="00F57EE4" w:rsidRPr="002754D3">
        <w:rPr>
          <w:bCs/>
          <w:szCs w:val="24"/>
        </w:rPr>
        <w:t xml:space="preserve"> </w:t>
      </w:r>
      <w:r w:rsidR="00E94374" w:rsidRPr="002754D3">
        <w:rPr>
          <w:bCs/>
          <w:szCs w:val="24"/>
        </w:rPr>
        <w:t>siste</w:t>
      </w:r>
      <w:r w:rsidR="00CF1A2F" w:rsidRPr="002754D3">
        <w:rPr>
          <w:bCs/>
          <w:szCs w:val="24"/>
        </w:rPr>
        <w:t>m</w:t>
      </w:r>
      <w:r w:rsidR="00E94374" w:rsidRPr="002754D3">
        <w:rPr>
          <w:bCs/>
          <w:szCs w:val="24"/>
        </w:rPr>
        <w:t>as.</w:t>
      </w:r>
    </w:p>
    <w:p w14:paraId="0D828C62" w14:textId="77777777" w:rsidR="00DD3749" w:rsidRPr="002754D3" w:rsidRDefault="00DD3749" w:rsidP="00C46475">
      <w:pPr>
        <w:pStyle w:val="Sraopastraipa"/>
        <w:spacing w:before="0" w:beforeAutospacing="0" w:after="0" w:afterAutospacing="0" w:line="360" w:lineRule="auto"/>
        <w:ind w:firstLine="720"/>
        <w:rPr>
          <w:b/>
          <w:bCs/>
        </w:rPr>
      </w:pPr>
      <w:r w:rsidRPr="002754D3">
        <w:rPr>
          <w:b/>
          <w:bCs/>
        </w:rPr>
        <w:t xml:space="preserve">UŽDAVINIAI </w:t>
      </w:r>
      <w:r w:rsidR="0041232A" w:rsidRPr="002754D3">
        <w:rPr>
          <w:b/>
          <w:bCs/>
        </w:rPr>
        <w:t>TRUMPALAIKIAMS</w:t>
      </w:r>
      <w:r w:rsidRPr="002754D3">
        <w:rPr>
          <w:b/>
          <w:bCs/>
        </w:rPr>
        <w:t xml:space="preserve"> TIKSLAMS PASIEKTI</w:t>
      </w:r>
    </w:p>
    <w:p w14:paraId="398BB3D1" w14:textId="77777777" w:rsidR="006655D3" w:rsidRPr="002754D3" w:rsidRDefault="006655D3" w:rsidP="006655D3">
      <w:pPr>
        <w:spacing w:line="360" w:lineRule="auto"/>
        <w:ind w:firstLine="720"/>
        <w:jc w:val="both"/>
        <w:rPr>
          <w:bCs/>
          <w:szCs w:val="24"/>
        </w:rPr>
      </w:pPr>
      <w:r w:rsidRPr="002754D3">
        <w:rPr>
          <w:bCs/>
          <w:szCs w:val="24"/>
        </w:rPr>
        <w:t xml:space="preserve">1.1. Užtikrinti nepertraukiamą vandens gavybą ir tiekimą efektyviausiu būdu; </w:t>
      </w:r>
    </w:p>
    <w:p w14:paraId="3F7E37EF" w14:textId="77777777" w:rsidR="006655D3" w:rsidRPr="007C0C5B" w:rsidRDefault="006655D3" w:rsidP="006655D3">
      <w:pPr>
        <w:spacing w:line="360" w:lineRule="auto"/>
        <w:ind w:firstLine="720"/>
        <w:jc w:val="both"/>
        <w:rPr>
          <w:bCs/>
          <w:szCs w:val="24"/>
          <w:u w:val="single"/>
        </w:rPr>
      </w:pPr>
      <w:r w:rsidRPr="007C0C5B">
        <w:rPr>
          <w:bCs/>
          <w:szCs w:val="24"/>
        </w:rPr>
        <w:lastRenderedPageBreak/>
        <w:t xml:space="preserve">1.2. Užtikrinti nuotekų tvarkymą ir aplinkosaugą efektyviausiu būdu; </w:t>
      </w:r>
    </w:p>
    <w:p w14:paraId="6834B1F3" w14:textId="527BD967" w:rsidR="006655D3" w:rsidRPr="007C0C5B" w:rsidRDefault="006655D3" w:rsidP="006655D3">
      <w:pPr>
        <w:spacing w:line="360" w:lineRule="auto"/>
        <w:ind w:firstLine="720"/>
        <w:rPr>
          <w:bCs/>
          <w:szCs w:val="24"/>
        </w:rPr>
      </w:pPr>
      <w:r w:rsidRPr="007C0C5B">
        <w:rPr>
          <w:bCs/>
          <w:szCs w:val="24"/>
        </w:rPr>
        <w:t xml:space="preserve">1.3. </w:t>
      </w:r>
      <w:r w:rsidR="007C0C5B" w:rsidRPr="007C0C5B">
        <w:rPr>
          <w:bCs/>
          <w:szCs w:val="24"/>
        </w:rPr>
        <w:t>Užtikrinti vandens skaitiklių keitimą vartotojų ir abonentų objektuose;</w:t>
      </w:r>
    </w:p>
    <w:p w14:paraId="78E36A6E" w14:textId="43407DA5" w:rsidR="006655D3" w:rsidRPr="007C0C5B" w:rsidRDefault="006655D3" w:rsidP="006655D3">
      <w:pPr>
        <w:pStyle w:val="Standard"/>
        <w:spacing w:after="0" w:line="360" w:lineRule="auto"/>
        <w:ind w:firstLine="720"/>
        <w:rPr>
          <w:rFonts w:ascii="Times New Roman" w:hAnsi="Times New Roman" w:cs="Times New Roman"/>
          <w:color w:val="FF0000"/>
          <w:sz w:val="24"/>
          <w:szCs w:val="24"/>
        </w:rPr>
      </w:pPr>
      <w:r w:rsidRPr="007C0C5B">
        <w:rPr>
          <w:rFonts w:ascii="Times New Roman" w:hAnsi="Times New Roman" w:cs="Times New Roman"/>
          <w:bCs/>
          <w:sz w:val="24"/>
          <w:szCs w:val="24"/>
        </w:rPr>
        <w:t xml:space="preserve">1.4. </w:t>
      </w:r>
      <w:r w:rsidR="007C0C5B" w:rsidRPr="007C0C5B">
        <w:rPr>
          <w:rFonts w:ascii="Times New Roman" w:hAnsi="Times New Roman" w:cs="Times New Roman"/>
          <w:bCs/>
          <w:sz w:val="24"/>
          <w:szCs w:val="24"/>
        </w:rPr>
        <w:t>Užtikrinti tinkamą paviršinių nuotekų tvarkymo paslaugų teikimą.</w:t>
      </w:r>
    </w:p>
    <w:p w14:paraId="7EDD7D01" w14:textId="77777777" w:rsidR="000C1CE0" w:rsidRPr="002754D3" w:rsidRDefault="000C1CE0" w:rsidP="00C46475">
      <w:pPr>
        <w:spacing w:line="360" w:lineRule="auto"/>
        <w:ind w:firstLine="720"/>
        <w:jc w:val="both"/>
        <w:rPr>
          <w:b/>
          <w:bCs/>
          <w:color w:val="FF0000"/>
          <w:szCs w:val="24"/>
        </w:rPr>
      </w:pPr>
    </w:p>
    <w:p w14:paraId="02D57866" w14:textId="25838827" w:rsidR="00DD3749" w:rsidRPr="002754D3" w:rsidRDefault="00DD3749" w:rsidP="00F87139">
      <w:pPr>
        <w:ind w:firstLine="851"/>
        <w:jc w:val="center"/>
        <w:rPr>
          <w:b/>
          <w:szCs w:val="24"/>
        </w:rPr>
      </w:pPr>
      <w:r w:rsidRPr="002754D3">
        <w:rPr>
          <w:b/>
          <w:szCs w:val="24"/>
        </w:rPr>
        <w:t>U</w:t>
      </w:r>
      <w:r w:rsidR="006158A6" w:rsidRPr="002754D3">
        <w:rPr>
          <w:b/>
          <w:szCs w:val="24"/>
        </w:rPr>
        <w:t>ŽDAROSIOS AKCINĖS BENDROVĖS</w:t>
      </w:r>
      <w:r w:rsidRPr="002754D3">
        <w:rPr>
          <w:b/>
          <w:szCs w:val="24"/>
        </w:rPr>
        <w:t xml:space="preserve"> „ŠAKIŲ VA</w:t>
      </w:r>
      <w:r w:rsidR="006C500B" w:rsidRPr="002754D3">
        <w:rPr>
          <w:b/>
          <w:szCs w:val="24"/>
        </w:rPr>
        <w:t>NDENYS“ 20</w:t>
      </w:r>
      <w:r w:rsidR="0083744E" w:rsidRPr="002754D3">
        <w:rPr>
          <w:b/>
          <w:szCs w:val="24"/>
        </w:rPr>
        <w:t>2</w:t>
      </w:r>
      <w:r w:rsidR="00D94FC6" w:rsidRPr="002754D3">
        <w:rPr>
          <w:b/>
          <w:szCs w:val="24"/>
        </w:rPr>
        <w:t>3</w:t>
      </w:r>
      <w:r w:rsidR="006C500B" w:rsidRPr="002754D3">
        <w:rPr>
          <w:b/>
          <w:szCs w:val="24"/>
        </w:rPr>
        <w:t xml:space="preserve"> METŲ VEIKLOS</w:t>
      </w:r>
      <w:r w:rsidRPr="002754D3">
        <w:rPr>
          <w:b/>
          <w:szCs w:val="24"/>
        </w:rPr>
        <w:t xml:space="preserve"> PLANO UŽDAVINIŲ </w:t>
      </w:r>
      <w:r w:rsidR="006523C1" w:rsidRPr="002754D3">
        <w:rPr>
          <w:b/>
          <w:szCs w:val="24"/>
        </w:rPr>
        <w:t xml:space="preserve">PRIEMONIŲ </w:t>
      </w:r>
      <w:r w:rsidRPr="002754D3">
        <w:rPr>
          <w:b/>
          <w:szCs w:val="24"/>
        </w:rPr>
        <w:t>VYKDYMAS</w:t>
      </w:r>
    </w:p>
    <w:p w14:paraId="5278A2FE" w14:textId="77777777" w:rsidR="00FB03C8" w:rsidRPr="002754D3" w:rsidRDefault="00FB03C8" w:rsidP="00BC079D">
      <w:pPr>
        <w:spacing w:line="360" w:lineRule="auto"/>
        <w:ind w:firstLine="567"/>
        <w:jc w:val="center"/>
        <w:rPr>
          <w:b/>
          <w:color w:val="FF0000"/>
          <w:szCs w:val="24"/>
        </w:rPr>
      </w:pPr>
    </w:p>
    <w:p w14:paraId="7911BE1E" w14:textId="77777777" w:rsidR="00FB03C8" w:rsidRPr="002754D3" w:rsidRDefault="00FB03C8" w:rsidP="00A92A94">
      <w:pPr>
        <w:spacing w:line="360" w:lineRule="auto"/>
        <w:ind w:firstLine="720"/>
        <w:jc w:val="both"/>
        <w:rPr>
          <w:b/>
          <w:bCs/>
          <w:szCs w:val="24"/>
        </w:rPr>
      </w:pPr>
      <w:r w:rsidRPr="002754D3">
        <w:rPr>
          <w:b/>
          <w:bCs/>
          <w:szCs w:val="24"/>
        </w:rPr>
        <w:t>1.</w:t>
      </w:r>
      <w:r w:rsidR="00C27EC6" w:rsidRPr="002754D3">
        <w:rPr>
          <w:b/>
          <w:bCs/>
          <w:szCs w:val="24"/>
        </w:rPr>
        <w:t xml:space="preserve"> </w:t>
      </w:r>
      <w:r w:rsidRPr="002754D3">
        <w:rPr>
          <w:b/>
          <w:bCs/>
          <w:szCs w:val="24"/>
        </w:rPr>
        <w:t>Tikslas. „Plėtoti ir renovuoti viešąsias geriamojo vandens tiekimo ir nuotekų šalinimo sistemas“.</w:t>
      </w:r>
    </w:p>
    <w:p w14:paraId="38B77F8F" w14:textId="1864842D" w:rsidR="00DD3749" w:rsidRPr="002754D3" w:rsidRDefault="00DD3749" w:rsidP="00A92A94">
      <w:pPr>
        <w:pStyle w:val="Pagrindinistekstas"/>
        <w:spacing w:after="0" w:line="360" w:lineRule="auto"/>
        <w:ind w:firstLine="720"/>
        <w:jc w:val="both"/>
        <w:rPr>
          <w:b/>
          <w:bCs/>
          <w:szCs w:val="24"/>
        </w:rPr>
      </w:pPr>
      <w:r w:rsidRPr="002754D3">
        <w:rPr>
          <w:b/>
          <w:bCs/>
          <w:szCs w:val="24"/>
        </w:rPr>
        <w:t>1.1.</w:t>
      </w:r>
      <w:r w:rsidR="004A6FB2" w:rsidRPr="002754D3">
        <w:rPr>
          <w:b/>
          <w:bCs/>
          <w:szCs w:val="24"/>
        </w:rPr>
        <w:t xml:space="preserve"> </w:t>
      </w:r>
      <w:r w:rsidRPr="002754D3">
        <w:rPr>
          <w:b/>
          <w:bCs/>
          <w:szCs w:val="24"/>
        </w:rPr>
        <w:t>Uždavinys</w:t>
      </w:r>
      <w:r w:rsidR="00AA6262" w:rsidRPr="002754D3">
        <w:rPr>
          <w:b/>
          <w:bCs/>
          <w:szCs w:val="24"/>
        </w:rPr>
        <w:t>.</w:t>
      </w:r>
      <w:r w:rsidR="009A2575" w:rsidRPr="002754D3">
        <w:rPr>
          <w:b/>
          <w:bCs/>
          <w:szCs w:val="24"/>
        </w:rPr>
        <w:t xml:space="preserve"> </w:t>
      </w:r>
      <w:r w:rsidR="0082238E" w:rsidRPr="002754D3">
        <w:rPr>
          <w:b/>
          <w:bCs/>
          <w:szCs w:val="24"/>
        </w:rPr>
        <w:t>„</w:t>
      </w:r>
      <w:r w:rsidR="009A2575" w:rsidRPr="002754D3">
        <w:rPr>
          <w:b/>
          <w:bCs/>
          <w:szCs w:val="24"/>
        </w:rPr>
        <w:t>Užtikrinti nepertraukiamą vandens gavybą ir tiekimą efektyviausiu būdu</w:t>
      </w:r>
      <w:r w:rsidR="0035395F" w:rsidRPr="002754D3">
        <w:rPr>
          <w:szCs w:val="24"/>
          <w:lang w:eastAsia="lt-LT"/>
        </w:rPr>
        <w:t>“.</w:t>
      </w:r>
      <w:r w:rsidR="0082238E" w:rsidRPr="002754D3">
        <w:rPr>
          <w:b/>
          <w:bCs/>
          <w:szCs w:val="24"/>
        </w:rPr>
        <w:t xml:space="preserve"> </w:t>
      </w:r>
    </w:p>
    <w:p w14:paraId="23F84233" w14:textId="101EB639" w:rsidR="006E36DB" w:rsidRDefault="004A6FB2" w:rsidP="00A92A94">
      <w:pPr>
        <w:spacing w:line="360" w:lineRule="auto"/>
        <w:ind w:firstLine="720"/>
        <w:jc w:val="both"/>
        <w:rPr>
          <w:bCs/>
          <w:szCs w:val="24"/>
        </w:rPr>
      </w:pPr>
      <w:r w:rsidRPr="002754D3">
        <w:rPr>
          <w:b/>
          <w:szCs w:val="24"/>
        </w:rPr>
        <w:t>Priemonė</w:t>
      </w:r>
      <w:r w:rsidR="004F54B7" w:rsidRPr="002754D3">
        <w:rPr>
          <w:b/>
          <w:szCs w:val="24"/>
        </w:rPr>
        <w:t xml:space="preserve"> </w:t>
      </w:r>
      <w:r w:rsidRPr="002754D3">
        <w:rPr>
          <w:b/>
          <w:szCs w:val="24"/>
        </w:rPr>
        <w:t>1.1.</w:t>
      </w:r>
      <w:r w:rsidR="0082238E" w:rsidRPr="002754D3">
        <w:rPr>
          <w:b/>
          <w:szCs w:val="24"/>
        </w:rPr>
        <w:t>1.</w:t>
      </w:r>
      <w:r w:rsidR="00322F0C" w:rsidRPr="002754D3">
        <w:rPr>
          <w:b/>
          <w:color w:val="FF0000"/>
          <w:szCs w:val="24"/>
        </w:rPr>
        <w:t xml:space="preserve"> </w:t>
      </w:r>
      <w:r w:rsidR="001A67A3" w:rsidRPr="002754D3">
        <w:rPr>
          <w:b/>
          <w:szCs w:val="24"/>
        </w:rPr>
        <w:t xml:space="preserve">„Vandentiekio tinklų remontas“. </w:t>
      </w:r>
      <w:r w:rsidR="001A67A3" w:rsidRPr="002754D3">
        <w:rPr>
          <w:szCs w:val="24"/>
        </w:rPr>
        <w:t>Geriamasis vanduo tiekiamas 4</w:t>
      </w:r>
      <w:r w:rsidR="00105902" w:rsidRPr="002754D3">
        <w:rPr>
          <w:szCs w:val="24"/>
        </w:rPr>
        <w:t xml:space="preserve">76 </w:t>
      </w:r>
      <w:r w:rsidR="001A67A3" w:rsidRPr="002754D3">
        <w:rPr>
          <w:szCs w:val="24"/>
        </w:rPr>
        <w:t>km vandentiekio tinklų Šakių rajone</w:t>
      </w:r>
      <w:r w:rsidR="00E86E26" w:rsidRPr="002754D3">
        <w:rPr>
          <w:szCs w:val="24"/>
        </w:rPr>
        <w:t>.</w:t>
      </w:r>
      <w:r w:rsidR="00F432F2" w:rsidRPr="002754D3">
        <w:rPr>
          <w:szCs w:val="24"/>
        </w:rPr>
        <w:t xml:space="preserve"> </w:t>
      </w:r>
      <w:r w:rsidR="00E86E26" w:rsidRPr="002754D3">
        <w:rPr>
          <w:szCs w:val="24"/>
        </w:rPr>
        <w:t>D</w:t>
      </w:r>
      <w:r w:rsidR="001A67A3" w:rsidRPr="002754D3">
        <w:rPr>
          <w:szCs w:val="24"/>
        </w:rPr>
        <w:t xml:space="preserve">idelė dalis vamzdynų pakloti prieš 30 ir daugiau metų, </w:t>
      </w:r>
      <w:r w:rsidR="00E86E26" w:rsidRPr="002754D3">
        <w:rPr>
          <w:szCs w:val="24"/>
        </w:rPr>
        <w:t xml:space="preserve">kadangi </w:t>
      </w:r>
      <w:r w:rsidR="001A67A3" w:rsidRPr="002754D3">
        <w:rPr>
          <w:szCs w:val="24"/>
        </w:rPr>
        <w:t>vandens tiekimo sistema nėra pakankamai patikima, įvyksta avarijos ir dalis vandens nuteka į aplinką, vartotojai patiria vandens tiekimo pertrūkius</w:t>
      </w:r>
      <w:r w:rsidR="001A67A3" w:rsidRPr="001B2583">
        <w:rPr>
          <w:szCs w:val="24"/>
        </w:rPr>
        <w:t xml:space="preserve">. </w:t>
      </w:r>
      <w:r w:rsidR="00E422F4" w:rsidRPr="001B2583">
        <w:t xml:space="preserve">Pastaruoju laikotarpiu tokių atvejų bendrovė fiksuoja vis daugiau, kai avarijų priežastis – nusidėvėjusios infrastruktūros lemiami gedimai – vamzdynų korozija, </w:t>
      </w:r>
      <w:r w:rsidR="00D32D87" w:rsidRPr="001B2583">
        <w:t>susidėvėjusi</w:t>
      </w:r>
      <w:r w:rsidR="00E422F4" w:rsidRPr="001B2583">
        <w:t xml:space="preserve"> armatūra, vamzdyno lūžiai dėl grunto svyravimų. </w:t>
      </w:r>
      <w:r w:rsidR="00144921" w:rsidRPr="001B2583">
        <w:rPr>
          <w:szCs w:val="24"/>
        </w:rPr>
        <w:t xml:space="preserve">Kasmet vandentiekio tinkluose įvyksta vidutiniškai iki 450 avarijų/gedimų. </w:t>
      </w:r>
      <w:r w:rsidR="001A67A3" w:rsidRPr="001B2583">
        <w:rPr>
          <w:szCs w:val="24"/>
        </w:rPr>
        <w:t>202</w:t>
      </w:r>
      <w:r w:rsidR="00105902" w:rsidRPr="001B2583">
        <w:rPr>
          <w:szCs w:val="24"/>
        </w:rPr>
        <w:t>3</w:t>
      </w:r>
      <w:r w:rsidR="001A67A3" w:rsidRPr="001B2583">
        <w:rPr>
          <w:szCs w:val="24"/>
        </w:rPr>
        <w:t xml:space="preserve"> m. planuojami nuolatiniai darbai avaringiausiose ir nudėvėtose vandentiekio tinklų atkarpose, numatant </w:t>
      </w:r>
      <w:r w:rsidR="00144921" w:rsidRPr="001B2583">
        <w:rPr>
          <w:szCs w:val="24"/>
        </w:rPr>
        <w:t>vykdyti vandens linijose</w:t>
      </w:r>
      <w:r w:rsidR="001A67A3" w:rsidRPr="001B2583">
        <w:rPr>
          <w:szCs w:val="24"/>
        </w:rPr>
        <w:t xml:space="preserve"> remonto</w:t>
      </w:r>
      <w:r w:rsidR="00144921" w:rsidRPr="001B2583">
        <w:rPr>
          <w:szCs w:val="24"/>
        </w:rPr>
        <w:t xml:space="preserve"> ir praplovimo </w:t>
      </w:r>
      <w:r w:rsidR="001A67A3" w:rsidRPr="001B2583">
        <w:rPr>
          <w:szCs w:val="24"/>
        </w:rPr>
        <w:t xml:space="preserve">darbus. </w:t>
      </w:r>
      <w:r w:rsidR="00144921" w:rsidRPr="001B2583">
        <w:rPr>
          <w:szCs w:val="24"/>
        </w:rPr>
        <w:t>Planuojama</w:t>
      </w:r>
      <w:r w:rsidR="001A67A3" w:rsidRPr="001B2583">
        <w:rPr>
          <w:szCs w:val="24"/>
        </w:rPr>
        <w:t xml:space="preserve"> </w:t>
      </w:r>
      <w:r w:rsidR="00105902" w:rsidRPr="001B2583">
        <w:rPr>
          <w:szCs w:val="24"/>
        </w:rPr>
        <w:t>renovuoti</w:t>
      </w:r>
      <w:r w:rsidR="001A67A3" w:rsidRPr="001B2583">
        <w:rPr>
          <w:szCs w:val="24"/>
        </w:rPr>
        <w:t xml:space="preserve"> </w:t>
      </w:r>
      <w:r w:rsidR="00105902" w:rsidRPr="001B2583">
        <w:rPr>
          <w:szCs w:val="24"/>
        </w:rPr>
        <w:t xml:space="preserve">0,5 </w:t>
      </w:r>
      <w:r w:rsidR="001A67A3" w:rsidRPr="001B2583">
        <w:rPr>
          <w:szCs w:val="24"/>
        </w:rPr>
        <w:t>km</w:t>
      </w:r>
      <w:r w:rsidR="00105902" w:rsidRPr="001B2583">
        <w:rPr>
          <w:szCs w:val="24"/>
        </w:rPr>
        <w:t xml:space="preserve"> </w:t>
      </w:r>
      <w:r w:rsidR="006E36DB" w:rsidRPr="001B2583">
        <w:rPr>
          <w:szCs w:val="24"/>
        </w:rPr>
        <w:t>(Šakiuose</w:t>
      </w:r>
      <w:r w:rsidR="006E36DB">
        <w:rPr>
          <w:szCs w:val="24"/>
        </w:rPr>
        <w:t xml:space="preserve"> </w:t>
      </w:r>
      <w:r w:rsidR="00034EC4">
        <w:rPr>
          <w:szCs w:val="24"/>
        </w:rPr>
        <w:t>–</w:t>
      </w:r>
      <w:r w:rsidR="006E36DB">
        <w:rPr>
          <w:szCs w:val="24"/>
        </w:rPr>
        <w:t xml:space="preserve"> </w:t>
      </w:r>
      <w:r w:rsidR="00034EC4">
        <w:rPr>
          <w:szCs w:val="24"/>
        </w:rPr>
        <w:t>0,1 km</w:t>
      </w:r>
      <w:r w:rsidR="00362742">
        <w:rPr>
          <w:szCs w:val="24"/>
        </w:rPr>
        <w:t>;</w:t>
      </w:r>
      <w:r w:rsidR="006E36DB" w:rsidRPr="001B2583">
        <w:rPr>
          <w:szCs w:val="24"/>
        </w:rPr>
        <w:t xml:space="preserve"> Kriūkuose</w:t>
      </w:r>
      <w:r w:rsidR="006E36DB">
        <w:rPr>
          <w:szCs w:val="24"/>
        </w:rPr>
        <w:t xml:space="preserve"> </w:t>
      </w:r>
      <w:r w:rsidR="00034EC4">
        <w:rPr>
          <w:szCs w:val="24"/>
        </w:rPr>
        <w:t>–</w:t>
      </w:r>
      <w:r w:rsidR="006E36DB">
        <w:rPr>
          <w:szCs w:val="24"/>
        </w:rPr>
        <w:t xml:space="preserve"> </w:t>
      </w:r>
      <w:r w:rsidR="00034EC4">
        <w:rPr>
          <w:szCs w:val="24"/>
        </w:rPr>
        <w:t>0,</w:t>
      </w:r>
      <w:r w:rsidR="006E36DB">
        <w:rPr>
          <w:szCs w:val="24"/>
        </w:rPr>
        <w:t>35</w:t>
      </w:r>
      <w:r w:rsidR="00034EC4">
        <w:rPr>
          <w:szCs w:val="24"/>
        </w:rPr>
        <w:t xml:space="preserve"> km</w:t>
      </w:r>
      <w:r w:rsidR="00362742">
        <w:rPr>
          <w:szCs w:val="24"/>
        </w:rPr>
        <w:t>;</w:t>
      </w:r>
      <w:r w:rsidR="006E36DB">
        <w:rPr>
          <w:szCs w:val="24"/>
        </w:rPr>
        <w:t xml:space="preserve"> Turčin</w:t>
      </w:r>
      <w:r w:rsidR="005A7A66">
        <w:rPr>
          <w:szCs w:val="24"/>
        </w:rPr>
        <w:t>uose</w:t>
      </w:r>
      <w:r w:rsidR="006E36DB">
        <w:rPr>
          <w:szCs w:val="24"/>
        </w:rPr>
        <w:t xml:space="preserve"> </w:t>
      </w:r>
      <w:r w:rsidR="00034EC4">
        <w:rPr>
          <w:szCs w:val="24"/>
        </w:rPr>
        <w:t>–</w:t>
      </w:r>
      <w:r w:rsidR="006E36DB">
        <w:rPr>
          <w:szCs w:val="24"/>
        </w:rPr>
        <w:t xml:space="preserve"> </w:t>
      </w:r>
      <w:r w:rsidR="00034EC4">
        <w:rPr>
          <w:szCs w:val="24"/>
        </w:rPr>
        <w:t>0,05 km</w:t>
      </w:r>
      <w:r w:rsidR="00105902" w:rsidRPr="001B2583">
        <w:rPr>
          <w:szCs w:val="24"/>
        </w:rPr>
        <w:t>)</w:t>
      </w:r>
      <w:r w:rsidR="001A67A3" w:rsidRPr="001B2583">
        <w:rPr>
          <w:szCs w:val="24"/>
        </w:rPr>
        <w:t xml:space="preserve"> vandentiekio linijų</w:t>
      </w:r>
      <w:r w:rsidR="00D92584" w:rsidRPr="001B2583">
        <w:rPr>
          <w:szCs w:val="24"/>
        </w:rPr>
        <w:t xml:space="preserve">, praplauti </w:t>
      </w:r>
      <w:r w:rsidR="006E36DB">
        <w:rPr>
          <w:szCs w:val="24"/>
        </w:rPr>
        <w:t xml:space="preserve">25 </w:t>
      </w:r>
      <w:r w:rsidR="00D92584" w:rsidRPr="001B2583">
        <w:rPr>
          <w:szCs w:val="24"/>
        </w:rPr>
        <w:t>km (</w:t>
      </w:r>
      <w:r w:rsidR="006E36DB">
        <w:rPr>
          <w:szCs w:val="24"/>
        </w:rPr>
        <w:t>Šaki</w:t>
      </w:r>
      <w:r w:rsidR="00893319">
        <w:rPr>
          <w:szCs w:val="24"/>
        </w:rPr>
        <w:t>uose</w:t>
      </w:r>
      <w:r w:rsidR="006E36DB">
        <w:rPr>
          <w:szCs w:val="24"/>
        </w:rPr>
        <w:t xml:space="preserve"> </w:t>
      </w:r>
      <w:r w:rsidR="0009763F">
        <w:rPr>
          <w:szCs w:val="24"/>
        </w:rPr>
        <w:t>–</w:t>
      </w:r>
      <w:r w:rsidR="006E36DB">
        <w:rPr>
          <w:szCs w:val="24"/>
        </w:rPr>
        <w:t xml:space="preserve"> 15 km; Griškabūd</w:t>
      </w:r>
      <w:r w:rsidR="00893319">
        <w:rPr>
          <w:szCs w:val="24"/>
        </w:rPr>
        <w:t>yje</w:t>
      </w:r>
      <w:r w:rsidR="006E36DB">
        <w:rPr>
          <w:szCs w:val="24"/>
        </w:rPr>
        <w:t xml:space="preserve"> </w:t>
      </w:r>
      <w:r w:rsidR="0009763F">
        <w:rPr>
          <w:szCs w:val="24"/>
        </w:rPr>
        <w:t>–</w:t>
      </w:r>
      <w:r w:rsidR="006E36DB">
        <w:rPr>
          <w:szCs w:val="24"/>
        </w:rPr>
        <w:t xml:space="preserve"> 2 km; Barzd</w:t>
      </w:r>
      <w:r w:rsidR="00893319">
        <w:rPr>
          <w:szCs w:val="24"/>
        </w:rPr>
        <w:t>uose</w:t>
      </w:r>
      <w:r w:rsidR="006E36DB">
        <w:rPr>
          <w:szCs w:val="24"/>
        </w:rPr>
        <w:t xml:space="preserve"> </w:t>
      </w:r>
      <w:r w:rsidR="0009763F">
        <w:rPr>
          <w:szCs w:val="24"/>
        </w:rPr>
        <w:t>–</w:t>
      </w:r>
      <w:r w:rsidR="006E36DB">
        <w:rPr>
          <w:szCs w:val="24"/>
        </w:rPr>
        <w:t xml:space="preserve"> 3 km; Patašinė</w:t>
      </w:r>
      <w:r w:rsidR="00893319">
        <w:rPr>
          <w:szCs w:val="24"/>
        </w:rPr>
        <w:t>je</w:t>
      </w:r>
      <w:r w:rsidR="006E36DB">
        <w:rPr>
          <w:szCs w:val="24"/>
        </w:rPr>
        <w:t xml:space="preserve"> </w:t>
      </w:r>
      <w:r w:rsidR="0009763F">
        <w:rPr>
          <w:szCs w:val="24"/>
        </w:rPr>
        <w:t>–</w:t>
      </w:r>
      <w:r w:rsidR="006E36DB">
        <w:rPr>
          <w:szCs w:val="24"/>
        </w:rPr>
        <w:t xml:space="preserve"> 2 km; </w:t>
      </w:r>
      <w:proofErr w:type="spellStart"/>
      <w:r w:rsidR="006E36DB">
        <w:rPr>
          <w:szCs w:val="24"/>
        </w:rPr>
        <w:t>Žaltyn</w:t>
      </w:r>
      <w:r w:rsidR="00893319">
        <w:rPr>
          <w:szCs w:val="24"/>
        </w:rPr>
        <w:t>uose</w:t>
      </w:r>
      <w:proofErr w:type="spellEnd"/>
      <w:r w:rsidR="006E36DB">
        <w:rPr>
          <w:szCs w:val="24"/>
        </w:rPr>
        <w:t xml:space="preserve"> </w:t>
      </w:r>
      <w:r w:rsidR="0009763F">
        <w:rPr>
          <w:szCs w:val="24"/>
        </w:rPr>
        <w:t>–</w:t>
      </w:r>
      <w:r w:rsidR="006E36DB">
        <w:rPr>
          <w:szCs w:val="24"/>
        </w:rPr>
        <w:t xml:space="preserve"> 1 km; </w:t>
      </w:r>
      <w:proofErr w:type="spellStart"/>
      <w:r w:rsidR="006E36DB">
        <w:rPr>
          <w:szCs w:val="24"/>
        </w:rPr>
        <w:t>Buk</w:t>
      </w:r>
      <w:r w:rsidR="006E36DB" w:rsidRPr="005D159E">
        <w:rPr>
          <w:szCs w:val="24"/>
        </w:rPr>
        <w:t>tiški</w:t>
      </w:r>
      <w:r w:rsidR="00893319" w:rsidRPr="005D159E">
        <w:rPr>
          <w:szCs w:val="24"/>
        </w:rPr>
        <w:t>uose</w:t>
      </w:r>
      <w:proofErr w:type="spellEnd"/>
      <w:r w:rsidR="006E36DB">
        <w:rPr>
          <w:szCs w:val="24"/>
        </w:rPr>
        <w:t xml:space="preserve"> </w:t>
      </w:r>
      <w:r w:rsidR="0009763F">
        <w:rPr>
          <w:szCs w:val="24"/>
        </w:rPr>
        <w:t>–</w:t>
      </w:r>
      <w:r w:rsidR="006E36DB">
        <w:rPr>
          <w:szCs w:val="24"/>
        </w:rPr>
        <w:t xml:space="preserve"> 2 km</w:t>
      </w:r>
      <w:r w:rsidR="006E36DB" w:rsidRPr="001B2583">
        <w:rPr>
          <w:szCs w:val="24"/>
        </w:rPr>
        <w:t xml:space="preserve">) </w:t>
      </w:r>
      <w:r w:rsidR="000777F8" w:rsidRPr="001B2583">
        <w:rPr>
          <w:szCs w:val="24"/>
        </w:rPr>
        <w:t xml:space="preserve">geriamojo </w:t>
      </w:r>
      <w:r w:rsidR="00D92584" w:rsidRPr="001B2583">
        <w:rPr>
          <w:szCs w:val="24"/>
        </w:rPr>
        <w:t>vandens tiekimo tinklų</w:t>
      </w:r>
      <w:r w:rsidR="00450800" w:rsidRPr="001B2583">
        <w:rPr>
          <w:szCs w:val="24"/>
        </w:rPr>
        <w:t>.</w:t>
      </w:r>
      <w:r w:rsidR="00105902" w:rsidRPr="001B2583">
        <w:rPr>
          <w:bCs/>
          <w:szCs w:val="24"/>
        </w:rPr>
        <w:t xml:space="preserve"> Numatyta priemonė sudarys galimybes </w:t>
      </w:r>
      <w:r w:rsidR="00D92584" w:rsidRPr="001B2583">
        <w:rPr>
          <w:bCs/>
          <w:szCs w:val="24"/>
        </w:rPr>
        <w:t>ateičiai</w:t>
      </w:r>
      <w:r w:rsidR="00450800" w:rsidRPr="001B2583">
        <w:rPr>
          <w:bCs/>
          <w:szCs w:val="24"/>
        </w:rPr>
        <w:t xml:space="preserve"> </w:t>
      </w:r>
      <w:r w:rsidR="00105902" w:rsidRPr="001B2583">
        <w:rPr>
          <w:bCs/>
          <w:szCs w:val="24"/>
        </w:rPr>
        <w:t>išvengti papildomų išlaidų poreikio.</w:t>
      </w:r>
    </w:p>
    <w:p w14:paraId="2E94B9F8" w14:textId="480160FF" w:rsidR="00AD3FAC" w:rsidRPr="001B2583" w:rsidRDefault="00AD3FAC" w:rsidP="00A92A94">
      <w:pPr>
        <w:pStyle w:val="Pagrindinistekstas"/>
        <w:spacing w:after="0" w:line="360" w:lineRule="auto"/>
        <w:ind w:firstLine="720"/>
        <w:jc w:val="both"/>
        <w:rPr>
          <w:bCs/>
          <w:szCs w:val="24"/>
        </w:rPr>
      </w:pPr>
      <w:r w:rsidRPr="001B2583">
        <w:rPr>
          <w:b/>
          <w:szCs w:val="24"/>
        </w:rPr>
        <w:t xml:space="preserve">Priemonė 1.2.1. </w:t>
      </w:r>
      <w:r w:rsidR="00B44E5B" w:rsidRPr="001B2583">
        <w:rPr>
          <w:b/>
          <w:szCs w:val="24"/>
        </w:rPr>
        <w:t xml:space="preserve">„Užtikrinti geriamojo vandens </w:t>
      </w:r>
      <w:r w:rsidR="00144921" w:rsidRPr="001B2583">
        <w:rPr>
          <w:b/>
          <w:szCs w:val="24"/>
        </w:rPr>
        <w:t>tiekimo</w:t>
      </w:r>
      <w:r w:rsidR="00B46011" w:rsidRPr="001B2583">
        <w:rPr>
          <w:b/>
          <w:szCs w:val="24"/>
        </w:rPr>
        <w:t xml:space="preserve"> objektų</w:t>
      </w:r>
      <w:r w:rsidR="00144921" w:rsidRPr="001B2583">
        <w:rPr>
          <w:b/>
          <w:szCs w:val="24"/>
        </w:rPr>
        <w:t xml:space="preserve"> </w:t>
      </w:r>
      <w:r w:rsidR="00B44E5B" w:rsidRPr="001B2583">
        <w:rPr>
          <w:b/>
          <w:szCs w:val="24"/>
        </w:rPr>
        <w:t xml:space="preserve">saugą“. </w:t>
      </w:r>
      <w:r w:rsidRPr="001B2583">
        <w:rPr>
          <w:szCs w:val="24"/>
        </w:rPr>
        <w:t>U</w:t>
      </w:r>
      <w:r w:rsidRPr="001B2583">
        <w:rPr>
          <w:iCs/>
          <w:szCs w:val="24"/>
        </w:rPr>
        <w:t>ždaroji akcinė bendrovė</w:t>
      </w:r>
      <w:r w:rsidRPr="001B2583">
        <w:rPr>
          <w:szCs w:val="24"/>
        </w:rPr>
        <w:t xml:space="preserve"> „Šakių vandenys“ eksploatuoja </w:t>
      </w:r>
      <w:r w:rsidR="009467E2" w:rsidRPr="001B2583">
        <w:rPr>
          <w:szCs w:val="24"/>
        </w:rPr>
        <w:t>69</w:t>
      </w:r>
      <w:r w:rsidRPr="001B2583">
        <w:rPr>
          <w:szCs w:val="24"/>
        </w:rPr>
        <w:t xml:space="preserve"> vandenvietes</w:t>
      </w:r>
      <w:r w:rsidR="00724B96" w:rsidRPr="001B2583">
        <w:rPr>
          <w:szCs w:val="24"/>
        </w:rPr>
        <w:t xml:space="preserve"> ir 2</w:t>
      </w:r>
      <w:r w:rsidR="009F22A3" w:rsidRPr="001B2583">
        <w:rPr>
          <w:szCs w:val="24"/>
        </w:rPr>
        <w:t>1</w:t>
      </w:r>
      <w:r w:rsidR="002754D3" w:rsidRPr="001B2583">
        <w:rPr>
          <w:szCs w:val="24"/>
        </w:rPr>
        <w:t xml:space="preserve"> vandens gerinimo įrenginių sistemą</w:t>
      </w:r>
      <w:r w:rsidRPr="001B2583">
        <w:rPr>
          <w:szCs w:val="24"/>
        </w:rPr>
        <w:t xml:space="preserve"> viešajam geriamojo vandens tiekimui Šakių rajone</w:t>
      </w:r>
      <w:r w:rsidR="004F0E94" w:rsidRPr="001B2583">
        <w:rPr>
          <w:szCs w:val="24"/>
        </w:rPr>
        <w:t xml:space="preserve">. </w:t>
      </w:r>
      <w:r w:rsidR="009467E2" w:rsidRPr="001B2583">
        <w:rPr>
          <w:szCs w:val="24"/>
        </w:rPr>
        <w:t xml:space="preserve">Kai kurios </w:t>
      </w:r>
      <w:r w:rsidR="00D626B2" w:rsidRPr="001B2583">
        <w:rPr>
          <w:szCs w:val="24"/>
        </w:rPr>
        <w:t>vandenvietės</w:t>
      </w:r>
      <w:r w:rsidR="009467E2" w:rsidRPr="001B2583">
        <w:rPr>
          <w:szCs w:val="24"/>
        </w:rPr>
        <w:t xml:space="preserve"> nuo centrinės būstinės nutolusios net 35 kilometrų spinduliu. </w:t>
      </w:r>
      <w:r w:rsidR="00A14407" w:rsidRPr="001B2583">
        <w:rPr>
          <w:szCs w:val="24"/>
          <w:lang w:eastAsia="en-US"/>
        </w:rPr>
        <w:t>Vandenviečių ir vandens gerinimo įrenginių priežiūra yra atsakingas ir nemažų  sąnaudų reikalaujantis darbas</w:t>
      </w:r>
      <w:r w:rsidR="0009763F">
        <w:rPr>
          <w:szCs w:val="24"/>
          <w:lang w:eastAsia="en-US"/>
        </w:rPr>
        <w:t xml:space="preserve"> –</w:t>
      </w:r>
      <w:r w:rsidR="00A14407" w:rsidRPr="001B2583">
        <w:rPr>
          <w:szCs w:val="24"/>
          <w:lang w:eastAsia="en-US"/>
        </w:rPr>
        <w:t xml:space="preserve"> teritorijos priežiūra, vandens tyrimai, elektros, remonto ir kitos sąnaudos. </w:t>
      </w:r>
      <w:r w:rsidRPr="001B2583">
        <w:rPr>
          <w:szCs w:val="24"/>
        </w:rPr>
        <w:t>Vykdant nenutrūkstamą vandentvarkos ūkio priežiūrą</w:t>
      </w:r>
      <w:r w:rsidR="00CD31BB" w:rsidRPr="001B2583">
        <w:rPr>
          <w:szCs w:val="24"/>
        </w:rPr>
        <w:t xml:space="preserve"> būtina įrenginių nuolatinė priežiūra</w:t>
      </w:r>
      <w:r w:rsidR="009F22A3" w:rsidRPr="001B2583">
        <w:rPr>
          <w:szCs w:val="24"/>
        </w:rPr>
        <w:t xml:space="preserve">: </w:t>
      </w:r>
      <w:r w:rsidR="00CD31BB" w:rsidRPr="001B2583">
        <w:rPr>
          <w:szCs w:val="24"/>
        </w:rPr>
        <w:t>vandenvietėse sumontuot</w:t>
      </w:r>
      <w:r w:rsidR="00D626B2" w:rsidRPr="001B2583">
        <w:rPr>
          <w:szCs w:val="24"/>
        </w:rPr>
        <w:t>i</w:t>
      </w:r>
      <w:r w:rsidR="00CD31BB" w:rsidRPr="001B2583">
        <w:rPr>
          <w:szCs w:val="24"/>
        </w:rPr>
        <w:t xml:space="preserve"> 107 gilumini</w:t>
      </w:r>
      <w:r w:rsidR="00D626B2" w:rsidRPr="001B2583">
        <w:rPr>
          <w:szCs w:val="24"/>
        </w:rPr>
        <w:t>ai</w:t>
      </w:r>
      <w:r w:rsidR="00CD31BB" w:rsidRPr="001B2583">
        <w:rPr>
          <w:szCs w:val="24"/>
        </w:rPr>
        <w:t xml:space="preserve"> siurbli</w:t>
      </w:r>
      <w:r w:rsidR="00D626B2" w:rsidRPr="001B2583">
        <w:rPr>
          <w:szCs w:val="24"/>
        </w:rPr>
        <w:t>ai</w:t>
      </w:r>
      <w:r w:rsidR="00CD31BB" w:rsidRPr="001B2583">
        <w:rPr>
          <w:szCs w:val="24"/>
        </w:rPr>
        <w:t>, vandens gerinimo įrengini</w:t>
      </w:r>
      <w:r w:rsidR="009F22A3" w:rsidRPr="001B2583">
        <w:rPr>
          <w:szCs w:val="24"/>
        </w:rPr>
        <w:t>uose</w:t>
      </w:r>
      <w:r w:rsidR="00CD31BB" w:rsidRPr="001B2583">
        <w:rPr>
          <w:szCs w:val="24"/>
        </w:rPr>
        <w:t xml:space="preserve"> sumontuot</w:t>
      </w:r>
      <w:r w:rsidR="00D626B2" w:rsidRPr="001B2583">
        <w:rPr>
          <w:szCs w:val="24"/>
        </w:rPr>
        <w:t>i</w:t>
      </w:r>
      <w:r w:rsidR="00CD31BB" w:rsidRPr="001B2583">
        <w:rPr>
          <w:szCs w:val="24"/>
        </w:rPr>
        <w:t xml:space="preserve"> 6</w:t>
      </w:r>
      <w:r w:rsidR="009F22A3" w:rsidRPr="001B2583">
        <w:rPr>
          <w:szCs w:val="24"/>
        </w:rPr>
        <w:t>5</w:t>
      </w:r>
      <w:r w:rsidR="00CD31BB" w:rsidRPr="001B2583">
        <w:rPr>
          <w:szCs w:val="24"/>
        </w:rPr>
        <w:t xml:space="preserve"> slėgini</w:t>
      </w:r>
      <w:r w:rsidR="00D626B2" w:rsidRPr="001B2583">
        <w:rPr>
          <w:szCs w:val="24"/>
        </w:rPr>
        <w:t>ai</w:t>
      </w:r>
      <w:r w:rsidR="00CD31BB" w:rsidRPr="001B2583">
        <w:rPr>
          <w:szCs w:val="24"/>
        </w:rPr>
        <w:t xml:space="preserve"> filtr</w:t>
      </w:r>
      <w:r w:rsidR="00D626B2" w:rsidRPr="001B2583">
        <w:rPr>
          <w:szCs w:val="24"/>
        </w:rPr>
        <w:t xml:space="preserve">ai, </w:t>
      </w:r>
      <w:r w:rsidR="002754D3" w:rsidRPr="001B2583">
        <w:rPr>
          <w:szCs w:val="24"/>
        </w:rPr>
        <w:t>3 o</w:t>
      </w:r>
      <w:r w:rsidR="00CD31BB" w:rsidRPr="001B2583">
        <w:rPr>
          <w:szCs w:val="24"/>
        </w:rPr>
        <w:t xml:space="preserve">rapūtės </w:t>
      </w:r>
      <w:r w:rsidR="00D626B2" w:rsidRPr="001B2583">
        <w:rPr>
          <w:szCs w:val="24"/>
        </w:rPr>
        <w:t>ir</w:t>
      </w:r>
      <w:r w:rsidR="00CD31BB" w:rsidRPr="001B2583">
        <w:rPr>
          <w:szCs w:val="24"/>
        </w:rPr>
        <w:t xml:space="preserve"> </w:t>
      </w:r>
      <w:r w:rsidR="00D626B2" w:rsidRPr="001B2583">
        <w:rPr>
          <w:szCs w:val="24"/>
        </w:rPr>
        <w:t xml:space="preserve">įrengtos </w:t>
      </w:r>
      <w:r w:rsidR="00CD31BB" w:rsidRPr="001B2583">
        <w:rPr>
          <w:szCs w:val="24"/>
        </w:rPr>
        <w:t>5</w:t>
      </w:r>
      <w:r w:rsidR="009F22A3" w:rsidRPr="001B2583">
        <w:rPr>
          <w:szCs w:val="24"/>
        </w:rPr>
        <w:t>2</w:t>
      </w:r>
      <w:r w:rsidR="00CD31BB" w:rsidRPr="001B2583">
        <w:rPr>
          <w:szCs w:val="24"/>
        </w:rPr>
        <w:t xml:space="preserve"> aeravimo sistem</w:t>
      </w:r>
      <w:r w:rsidR="00D626B2" w:rsidRPr="001B2583">
        <w:rPr>
          <w:szCs w:val="24"/>
        </w:rPr>
        <w:t>os</w:t>
      </w:r>
      <w:r w:rsidR="00CD31BB" w:rsidRPr="001B2583">
        <w:rPr>
          <w:szCs w:val="24"/>
        </w:rPr>
        <w:t>.</w:t>
      </w:r>
      <w:r w:rsidR="00B44E5B" w:rsidRPr="001B2583">
        <w:rPr>
          <w:szCs w:val="24"/>
        </w:rPr>
        <w:t xml:space="preserve"> </w:t>
      </w:r>
      <w:r w:rsidRPr="001B2583">
        <w:rPr>
          <w:szCs w:val="24"/>
        </w:rPr>
        <w:t>202</w:t>
      </w:r>
      <w:r w:rsidR="00B44E5B" w:rsidRPr="001B2583">
        <w:rPr>
          <w:szCs w:val="24"/>
        </w:rPr>
        <w:t xml:space="preserve">3 </w:t>
      </w:r>
      <w:r w:rsidRPr="001B2583">
        <w:rPr>
          <w:szCs w:val="24"/>
        </w:rPr>
        <w:t>m. planuojam</w:t>
      </w:r>
      <w:r w:rsidR="00724B96" w:rsidRPr="001B2583">
        <w:rPr>
          <w:szCs w:val="24"/>
        </w:rPr>
        <w:t>i nuolatiniai pri</w:t>
      </w:r>
      <w:r w:rsidR="009F22A3" w:rsidRPr="001B2583">
        <w:rPr>
          <w:szCs w:val="24"/>
        </w:rPr>
        <w:t>e</w:t>
      </w:r>
      <w:r w:rsidR="00724B96" w:rsidRPr="001B2583">
        <w:rPr>
          <w:szCs w:val="24"/>
        </w:rPr>
        <w:t>žiūros darbai eksploatuojamose vandenvietėse</w:t>
      </w:r>
      <w:r w:rsidR="009F22A3" w:rsidRPr="001B2583">
        <w:rPr>
          <w:szCs w:val="24"/>
        </w:rPr>
        <w:t xml:space="preserve"> ir vandens gerinimo </w:t>
      </w:r>
      <w:r w:rsidR="00D626B2" w:rsidRPr="001B2583">
        <w:rPr>
          <w:szCs w:val="24"/>
        </w:rPr>
        <w:t xml:space="preserve">įrenginiuose. </w:t>
      </w:r>
      <w:r w:rsidR="00724B96" w:rsidRPr="001B2583">
        <w:rPr>
          <w:szCs w:val="24"/>
        </w:rPr>
        <w:t>Planuojama</w:t>
      </w:r>
      <w:r w:rsidR="005B0DE7">
        <w:rPr>
          <w:szCs w:val="24"/>
        </w:rPr>
        <w:t xml:space="preserve"> vykdyti </w:t>
      </w:r>
      <w:r w:rsidR="005B0DE7" w:rsidRPr="009922F3">
        <w:rPr>
          <w:szCs w:val="24"/>
        </w:rPr>
        <w:t xml:space="preserve">69 </w:t>
      </w:r>
      <w:r w:rsidR="00AC2538" w:rsidRPr="009922F3">
        <w:rPr>
          <w:szCs w:val="24"/>
        </w:rPr>
        <w:t>vandenviečių sistemų</w:t>
      </w:r>
      <w:r w:rsidR="005B0DE7" w:rsidRPr="009922F3">
        <w:rPr>
          <w:szCs w:val="24"/>
        </w:rPr>
        <w:t xml:space="preserve"> nuolatinę priežiūrą</w:t>
      </w:r>
      <w:r w:rsidR="005B0DE7">
        <w:rPr>
          <w:szCs w:val="24"/>
        </w:rPr>
        <w:t xml:space="preserve">, </w:t>
      </w:r>
      <w:r w:rsidR="00B44E5B" w:rsidRPr="001B2583">
        <w:rPr>
          <w:bCs/>
          <w:szCs w:val="24"/>
        </w:rPr>
        <w:t xml:space="preserve">pakeisti 5 </w:t>
      </w:r>
      <w:r w:rsidR="00B44E5B" w:rsidRPr="001B2583">
        <w:rPr>
          <w:bCs/>
          <w:szCs w:val="24"/>
        </w:rPr>
        <w:lastRenderedPageBreak/>
        <w:t>uždarom</w:t>
      </w:r>
      <w:r w:rsidR="00D626B2" w:rsidRPr="001B2583">
        <w:rPr>
          <w:bCs/>
          <w:szCs w:val="24"/>
        </w:rPr>
        <w:t>as</w:t>
      </w:r>
      <w:r w:rsidR="00B44E5B" w:rsidRPr="001B2583">
        <w:rPr>
          <w:bCs/>
          <w:szCs w:val="24"/>
        </w:rPr>
        <w:t xml:space="preserve"> armatūr</w:t>
      </w:r>
      <w:r w:rsidR="00D626B2" w:rsidRPr="001B2583">
        <w:rPr>
          <w:bCs/>
          <w:szCs w:val="24"/>
        </w:rPr>
        <w:t>as</w:t>
      </w:r>
      <w:r w:rsidR="00B44E5B" w:rsidRPr="001B2583">
        <w:rPr>
          <w:bCs/>
          <w:szCs w:val="24"/>
        </w:rPr>
        <w:t xml:space="preserve"> (renovuoti valdymo mazgus šuliniuose)</w:t>
      </w:r>
      <w:r w:rsidR="00C71772" w:rsidRPr="001B2583">
        <w:rPr>
          <w:bCs/>
          <w:szCs w:val="24"/>
        </w:rPr>
        <w:t xml:space="preserve"> Šakiuose ir Lukšiuose</w:t>
      </w:r>
      <w:r w:rsidR="009F22A3" w:rsidRPr="001B2583">
        <w:rPr>
          <w:bCs/>
          <w:szCs w:val="24"/>
        </w:rPr>
        <w:t>, vykdyti 21 vandens gerinimo įrenginių nuolatinę priežiūrą.</w:t>
      </w:r>
      <w:r w:rsidRPr="001B2583">
        <w:rPr>
          <w:szCs w:val="24"/>
        </w:rPr>
        <w:t xml:space="preserve"> </w:t>
      </w:r>
      <w:r w:rsidR="00B44E5B" w:rsidRPr="001B2583">
        <w:rPr>
          <w:bCs/>
          <w:szCs w:val="24"/>
        </w:rPr>
        <w:t>Numatyta priemonė užtikrins geriamojo vandens tiekim</w:t>
      </w:r>
      <w:r w:rsidR="009F22A3" w:rsidRPr="001B2583">
        <w:rPr>
          <w:bCs/>
          <w:szCs w:val="24"/>
        </w:rPr>
        <w:t xml:space="preserve">o </w:t>
      </w:r>
      <w:r w:rsidR="00B46011" w:rsidRPr="001B2583">
        <w:rPr>
          <w:bCs/>
          <w:szCs w:val="24"/>
        </w:rPr>
        <w:t xml:space="preserve">objektų </w:t>
      </w:r>
      <w:r w:rsidR="009F22A3" w:rsidRPr="001B2583">
        <w:rPr>
          <w:bCs/>
          <w:szCs w:val="24"/>
        </w:rPr>
        <w:t>saugą</w:t>
      </w:r>
      <w:r w:rsidR="00B44E5B" w:rsidRPr="001B2583">
        <w:rPr>
          <w:bCs/>
          <w:szCs w:val="24"/>
        </w:rPr>
        <w:t xml:space="preserve">. </w:t>
      </w:r>
    </w:p>
    <w:p w14:paraId="4DE5E999" w14:textId="01061B17" w:rsidR="00B26E0F" w:rsidRPr="001B2583" w:rsidRDefault="00B26E0F" w:rsidP="00A92A94">
      <w:pPr>
        <w:pStyle w:val="Pagrindinistekstas"/>
        <w:spacing w:after="0" w:line="360" w:lineRule="auto"/>
        <w:ind w:firstLine="720"/>
        <w:jc w:val="both"/>
        <w:rPr>
          <w:bCs/>
          <w:szCs w:val="24"/>
        </w:rPr>
      </w:pPr>
      <w:r w:rsidRPr="001B2583">
        <w:rPr>
          <w:b/>
          <w:szCs w:val="24"/>
        </w:rPr>
        <w:t>Priemonė 1.1.</w:t>
      </w:r>
      <w:r w:rsidR="003C6F09" w:rsidRPr="001B2583">
        <w:rPr>
          <w:b/>
          <w:szCs w:val="24"/>
        </w:rPr>
        <w:t>3</w:t>
      </w:r>
      <w:r w:rsidRPr="001B2583">
        <w:rPr>
          <w:b/>
          <w:szCs w:val="24"/>
        </w:rPr>
        <w:t xml:space="preserve">. </w:t>
      </w:r>
      <w:r w:rsidR="00105902" w:rsidRPr="001B2583">
        <w:rPr>
          <w:b/>
          <w:szCs w:val="24"/>
        </w:rPr>
        <w:t>„</w:t>
      </w:r>
      <w:r w:rsidRPr="001B2583">
        <w:rPr>
          <w:b/>
          <w:szCs w:val="24"/>
        </w:rPr>
        <w:t>Naujų artezinių gręžinių įrengimas</w:t>
      </w:r>
      <w:r w:rsidR="00105902" w:rsidRPr="001B2583">
        <w:rPr>
          <w:b/>
          <w:szCs w:val="24"/>
        </w:rPr>
        <w:t>“</w:t>
      </w:r>
      <w:r w:rsidRPr="001B2583">
        <w:rPr>
          <w:b/>
          <w:szCs w:val="24"/>
        </w:rPr>
        <w:t>.</w:t>
      </w:r>
      <w:r w:rsidRPr="001B2583">
        <w:rPr>
          <w:rFonts w:eastAsia="Calibri"/>
        </w:rPr>
        <w:t xml:space="preserve"> 2023 m. įrengti 2 naujus </w:t>
      </w:r>
      <w:r w:rsidRPr="001B2583">
        <w:rPr>
          <w:bCs/>
          <w:szCs w:val="24"/>
        </w:rPr>
        <w:t xml:space="preserve">vandens </w:t>
      </w:r>
      <w:r w:rsidRPr="009922F3">
        <w:rPr>
          <w:bCs/>
          <w:szCs w:val="24"/>
        </w:rPr>
        <w:t>gręžinius</w:t>
      </w:r>
      <w:r w:rsidR="00C71772" w:rsidRPr="009922F3">
        <w:rPr>
          <w:bCs/>
          <w:szCs w:val="24"/>
        </w:rPr>
        <w:t xml:space="preserve"> </w:t>
      </w:r>
      <w:r w:rsidR="005F3CBE" w:rsidRPr="009922F3">
        <w:rPr>
          <w:rFonts w:eastAsia="Calibri"/>
        </w:rPr>
        <w:t>Plynių</w:t>
      </w:r>
      <w:r w:rsidR="007A14A6" w:rsidRPr="009922F3">
        <w:rPr>
          <w:rFonts w:eastAsia="Calibri"/>
        </w:rPr>
        <w:t xml:space="preserve"> ir</w:t>
      </w:r>
      <w:r w:rsidR="005F3CBE" w:rsidRPr="009922F3">
        <w:rPr>
          <w:rFonts w:eastAsia="Calibri"/>
        </w:rPr>
        <w:t xml:space="preserve"> Bridžių</w:t>
      </w:r>
      <w:r w:rsidR="005F3CBE" w:rsidRPr="009922F3">
        <w:rPr>
          <w:bCs/>
          <w:szCs w:val="24"/>
        </w:rPr>
        <w:t xml:space="preserve"> </w:t>
      </w:r>
      <w:r w:rsidRPr="009922F3">
        <w:rPr>
          <w:rFonts w:eastAsia="Calibri"/>
        </w:rPr>
        <w:t>kaimuose.</w:t>
      </w:r>
      <w:r w:rsidR="00956B53" w:rsidRPr="009922F3">
        <w:rPr>
          <w:szCs w:val="24"/>
        </w:rPr>
        <w:t xml:space="preserve"> Naujai įrengti arteziniai gręžiniai tieks </w:t>
      </w:r>
      <w:r w:rsidR="00B46011" w:rsidRPr="009922F3">
        <w:rPr>
          <w:szCs w:val="24"/>
        </w:rPr>
        <w:t xml:space="preserve">kokybišką geriamąjį </w:t>
      </w:r>
      <w:r w:rsidR="00956B53" w:rsidRPr="009922F3">
        <w:rPr>
          <w:szCs w:val="24"/>
        </w:rPr>
        <w:t xml:space="preserve">vandenį, bus galimybė naudotis </w:t>
      </w:r>
      <w:r w:rsidR="00914B4A" w:rsidRPr="009922F3">
        <w:rPr>
          <w:szCs w:val="24"/>
        </w:rPr>
        <w:t>114</w:t>
      </w:r>
      <w:r w:rsidR="00956B53" w:rsidRPr="009922F3">
        <w:rPr>
          <w:szCs w:val="24"/>
        </w:rPr>
        <w:t xml:space="preserve"> gyventoj</w:t>
      </w:r>
      <w:r w:rsidR="00C71772" w:rsidRPr="009922F3">
        <w:rPr>
          <w:szCs w:val="24"/>
        </w:rPr>
        <w:t>ų,</w:t>
      </w:r>
      <w:r w:rsidR="00956B53" w:rsidRPr="009922F3">
        <w:rPr>
          <w:szCs w:val="24"/>
        </w:rPr>
        <w:t xml:space="preserve"> prisijungusi</w:t>
      </w:r>
      <w:r w:rsidR="00B46011" w:rsidRPr="009922F3">
        <w:rPr>
          <w:szCs w:val="24"/>
        </w:rPr>
        <w:t>ų</w:t>
      </w:r>
      <w:r w:rsidR="00956B53" w:rsidRPr="009922F3">
        <w:rPr>
          <w:szCs w:val="24"/>
        </w:rPr>
        <w:t xml:space="preserve"> </w:t>
      </w:r>
      <w:r w:rsidR="00956B53" w:rsidRPr="001B2583">
        <w:rPr>
          <w:szCs w:val="24"/>
        </w:rPr>
        <w:t>prie bendros vandens tiekimo sistemos.</w:t>
      </w:r>
      <w:r w:rsidR="00956B53" w:rsidRPr="001B2583">
        <w:rPr>
          <w:b/>
          <w:szCs w:val="24"/>
        </w:rPr>
        <w:t xml:space="preserve"> </w:t>
      </w:r>
      <w:r w:rsidR="00956B53" w:rsidRPr="001B2583">
        <w:rPr>
          <w:bCs/>
          <w:szCs w:val="24"/>
        </w:rPr>
        <w:t xml:space="preserve">Numatyta priemonė užtikrins patikimesnį geriamojo vandens tiekimą. </w:t>
      </w:r>
    </w:p>
    <w:p w14:paraId="3415C1BE" w14:textId="10B11452" w:rsidR="009A2575" w:rsidRPr="001B2583" w:rsidRDefault="00B26E0F" w:rsidP="00A92A94">
      <w:pPr>
        <w:pStyle w:val="Pagrindinistekstas"/>
        <w:spacing w:after="0" w:line="360" w:lineRule="auto"/>
        <w:ind w:firstLine="720"/>
        <w:jc w:val="both"/>
        <w:rPr>
          <w:bCs/>
          <w:szCs w:val="24"/>
        </w:rPr>
      </w:pPr>
      <w:r w:rsidRPr="001B2583">
        <w:rPr>
          <w:b/>
          <w:szCs w:val="24"/>
        </w:rPr>
        <w:t>Priemonė 1.1.</w:t>
      </w:r>
      <w:r w:rsidR="00105902" w:rsidRPr="001B2583">
        <w:rPr>
          <w:b/>
          <w:szCs w:val="24"/>
        </w:rPr>
        <w:t>3</w:t>
      </w:r>
      <w:r w:rsidR="00FA2060" w:rsidRPr="001B2583">
        <w:rPr>
          <w:b/>
          <w:szCs w:val="24"/>
        </w:rPr>
        <w:t xml:space="preserve"> „Naujai pastatyti geriamojo vandens gerinimo įrenginiai“.</w:t>
      </w:r>
      <w:r w:rsidR="00FA2060" w:rsidRPr="001B2583">
        <w:rPr>
          <w:szCs w:val="24"/>
          <w:lang w:eastAsia="lt-LT"/>
        </w:rPr>
        <w:t xml:space="preserve"> </w:t>
      </w:r>
      <w:r w:rsidR="00FA2060" w:rsidRPr="001B2583">
        <w:rPr>
          <w:bCs/>
          <w:szCs w:val="24"/>
        </w:rPr>
        <w:t xml:space="preserve">2023 m. numatoma Šakių savivaldybės gyvenvietėse pastatyti 6 vandens gerinimo įrenginius </w:t>
      </w:r>
      <w:r w:rsidR="00FF1EA0" w:rsidRPr="001B2583">
        <w:rPr>
          <w:bCs/>
          <w:szCs w:val="24"/>
        </w:rPr>
        <w:t>–</w:t>
      </w:r>
      <w:r w:rsidR="00FA2060" w:rsidRPr="001B2583">
        <w:rPr>
          <w:rFonts w:eastAsia="Calibri"/>
        </w:rPr>
        <w:t xml:space="preserve"> Gotlybiškių</w:t>
      </w:r>
      <w:r w:rsidR="00FF1EA0" w:rsidRPr="001B2583">
        <w:rPr>
          <w:rFonts w:eastAsia="Calibri"/>
        </w:rPr>
        <w:t xml:space="preserve"> (217 gyventojų)</w:t>
      </w:r>
      <w:r w:rsidR="00FA2060" w:rsidRPr="001B2583">
        <w:rPr>
          <w:rFonts w:eastAsia="Calibri"/>
        </w:rPr>
        <w:t>, Kretkampio</w:t>
      </w:r>
      <w:r w:rsidR="00FF1EA0" w:rsidRPr="001B2583">
        <w:rPr>
          <w:rFonts w:eastAsia="Calibri"/>
        </w:rPr>
        <w:t xml:space="preserve"> (46 gyventoj</w:t>
      </w:r>
      <w:r w:rsidR="002754D3" w:rsidRPr="001B2583">
        <w:rPr>
          <w:rFonts w:eastAsia="Calibri"/>
        </w:rPr>
        <w:t>ai</w:t>
      </w:r>
      <w:r w:rsidR="00FF1EA0" w:rsidRPr="001B2583">
        <w:rPr>
          <w:rFonts w:eastAsia="Calibri"/>
        </w:rPr>
        <w:t>)</w:t>
      </w:r>
      <w:r w:rsidR="00FA2060" w:rsidRPr="001B2583">
        <w:rPr>
          <w:rFonts w:eastAsia="Calibri"/>
        </w:rPr>
        <w:t>, Duobiškių</w:t>
      </w:r>
      <w:r w:rsidR="002754D3" w:rsidRPr="001B2583">
        <w:rPr>
          <w:rFonts w:eastAsia="Calibri"/>
        </w:rPr>
        <w:t xml:space="preserve"> (84 gyventojai</w:t>
      </w:r>
      <w:r w:rsidR="00FF1EA0" w:rsidRPr="001B2583">
        <w:rPr>
          <w:rFonts w:eastAsia="Calibri"/>
        </w:rPr>
        <w:t>)</w:t>
      </w:r>
      <w:r w:rsidR="00FA2060" w:rsidRPr="001B2583">
        <w:rPr>
          <w:rFonts w:eastAsia="Calibri"/>
        </w:rPr>
        <w:t>, Prūselių</w:t>
      </w:r>
      <w:r w:rsidR="002754D3" w:rsidRPr="001B2583">
        <w:rPr>
          <w:rFonts w:eastAsia="Calibri"/>
        </w:rPr>
        <w:t xml:space="preserve"> (127 gyventojai</w:t>
      </w:r>
      <w:r w:rsidR="00FF1EA0" w:rsidRPr="001B2583">
        <w:rPr>
          <w:rFonts w:eastAsia="Calibri"/>
        </w:rPr>
        <w:t>)</w:t>
      </w:r>
      <w:r w:rsidR="00FA2060" w:rsidRPr="001B2583">
        <w:rPr>
          <w:rFonts w:eastAsia="Calibri"/>
        </w:rPr>
        <w:t>, Voverių</w:t>
      </w:r>
      <w:r w:rsidR="002754D3" w:rsidRPr="001B2583">
        <w:rPr>
          <w:rFonts w:eastAsia="Calibri"/>
        </w:rPr>
        <w:t xml:space="preserve"> (173 gyventojai</w:t>
      </w:r>
      <w:r w:rsidR="00FF1EA0" w:rsidRPr="001B2583">
        <w:rPr>
          <w:rFonts w:eastAsia="Calibri"/>
        </w:rPr>
        <w:t>)</w:t>
      </w:r>
      <w:r w:rsidR="00FA2060" w:rsidRPr="001B2583">
        <w:rPr>
          <w:rFonts w:eastAsia="Calibri"/>
        </w:rPr>
        <w:t>, Baltrušių</w:t>
      </w:r>
      <w:r w:rsidR="002754D3" w:rsidRPr="001B2583">
        <w:rPr>
          <w:rFonts w:eastAsia="Calibri"/>
        </w:rPr>
        <w:t xml:space="preserve"> (179 gyventojai</w:t>
      </w:r>
      <w:r w:rsidR="00FF1EA0" w:rsidRPr="001B2583">
        <w:rPr>
          <w:rFonts w:eastAsia="Calibri"/>
        </w:rPr>
        <w:t>)</w:t>
      </w:r>
      <w:r w:rsidR="00E86E26" w:rsidRPr="001B2583">
        <w:rPr>
          <w:rFonts w:eastAsia="Calibri"/>
        </w:rPr>
        <w:t xml:space="preserve"> </w:t>
      </w:r>
      <w:r w:rsidR="00FA2060" w:rsidRPr="001B2583">
        <w:rPr>
          <w:rFonts w:eastAsia="Calibri"/>
        </w:rPr>
        <w:t xml:space="preserve">vandenvietėms. </w:t>
      </w:r>
      <w:r w:rsidR="00FA2060" w:rsidRPr="001B2583">
        <w:rPr>
          <w:szCs w:val="24"/>
        </w:rPr>
        <w:t xml:space="preserve">Naujai pastatyti vandens gerinimo įrenginiai tieks </w:t>
      </w:r>
      <w:r w:rsidR="00B46011" w:rsidRPr="001B2583">
        <w:rPr>
          <w:szCs w:val="24"/>
        </w:rPr>
        <w:t>atitinkantį higienos normas geriamąjį</w:t>
      </w:r>
      <w:r w:rsidR="00645F4F" w:rsidRPr="001B2583">
        <w:rPr>
          <w:szCs w:val="24"/>
        </w:rPr>
        <w:t xml:space="preserve"> </w:t>
      </w:r>
      <w:r w:rsidR="00FA2060" w:rsidRPr="001B2583">
        <w:rPr>
          <w:szCs w:val="24"/>
        </w:rPr>
        <w:t xml:space="preserve">vandenį, bus galimybė naudotis </w:t>
      </w:r>
      <w:r w:rsidR="00FF1EA0" w:rsidRPr="001B2583">
        <w:rPr>
          <w:szCs w:val="24"/>
        </w:rPr>
        <w:t xml:space="preserve">826 </w:t>
      </w:r>
      <w:r w:rsidR="00FA2060" w:rsidRPr="001B2583">
        <w:rPr>
          <w:szCs w:val="24"/>
        </w:rPr>
        <w:t>gyventojams</w:t>
      </w:r>
      <w:r w:rsidR="00D028C7">
        <w:rPr>
          <w:szCs w:val="24"/>
        </w:rPr>
        <w:t>,</w:t>
      </w:r>
      <w:r w:rsidR="00FA2060" w:rsidRPr="001B2583">
        <w:rPr>
          <w:szCs w:val="24"/>
        </w:rPr>
        <w:t xml:space="preserve"> prisijungusiems prie bendros vandens tiekimo sistemos.</w:t>
      </w:r>
      <w:r w:rsidRPr="001B2583">
        <w:rPr>
          <w:b/>
          <w:szCs w:val="24"/>
        </w:rPr>
        <w:t xml:space="preserve"> </w:t>
      </w:r>
      <w:r w:rsidR="007B10D0" w:rsidRPr="001B2583">
        <w:rPr>
          <w:bCs/>
          <w:szCs w:val="24"/>
        </w:rPr>
        <w:t>Numatyt</w:t>
      </w:r>
      <w:r w:rsidR="00FA2060" w:rsidRPr="001B2583">
        <w:rPr>
          <w:bCs/>
          <w:szCs w:val="24"/>
        </w:rPr>
        <w:t>a</w:t>
      </w:r>
      <w:r w:rsidR="007B10D0" w:rsidRPr="001B2583">
        <w:rPr>
          <w:bCs/>
          <w:szCs w:val="24"/>
        </w:rPr>
        <w:t xml:space="preserve"> priemonė </w:t>
      </w:r>
      <w:r w:rsidR="00FA2060" w:rsidRPr="001B2583">
        <w:rPr>
          <w:bCs/>
          <w:szCs w:val="24"/>
        </w:rPr>
        <w:t xml:space="preserve">užtikrins geresnės kokybės geriamojo vandens tiekimą. </w:t>
      </w:r>
    </w:p>
    <w:p w14:paraId="38645FFF" w14:textId="7EB39E67" w:rsidR="00254079" w:rsidRPr="001B2583" w:rsidRDefault="00860997" w:rsidP="00A92A94">
      <w:pPr>
        <w:pStyle w:val="Pagrindinistekstas"/>
        <w:spacing w:after="0" w:line="360" w:lineRule="auto"/>
        <w:ind w:firstLine="720"/>
        <w:jc w:val="both"/>
        <w:rPr>
          <w:szCs w:val="24"/>
        </w:rPr>
      </w:pPr>
      <w:r w:rsidRPr="001B2583">
        <w:rPr>
          <w:b/>
          <w:szCs w:val="24"/>
        </w:rPr>
        <w:t xml:space="preserve">1.2. </w:t>
      </w:r>
      <w:r w:rsidR="00254079" w:rsidRPr="001B2583">
        <w:rPr>
          <w:b/>
          <w:szCs w:val="24"/>
        </w:rPr>
        <w:t>Uždavinys</w:t>
      </w:r>
      <w:r w:rsidRPr="001B2583">
        <w:rPr>
          <w:b/>
          <w:szCs w:val="24"/>
        </w:rPr>
        <w:t xml:space="preserve">. </w:t>
      </w:r>
      <w:r w:rsidR="00254079" w:rsidRPr="001B2583">
        <w:rPr>
          <w:b/>
          <w:szCs w:val="24"/>
        </w:rPr>
        <w:t>„</w:t>
      </w:r>
      <w:r w:rsidR="009A2575" w:rsidRPr="001B2583">
        <w:rPr>
          <w:b/>
          <w:szCs w:val="24"/>
        </w:rPr>
        <w:t>Užtikrinti nuotekų tvarkymą ir aplinkosaugą ef</w:t>
      </w:r>
      <w:r w:rsidR="00CF4C53" w:rsidRPr="001B2583">
        <w:rPr>
          <w:b/>
          <w:szCs w:val="24"/>
        </w:rPr>
        <w:t>e</w:t>
      </w:r>
      <w:r w:rsidR="009A2575" w:rsidRPr="001B2583">
        <w:rPr>
          <w:b/>
          <w:szCs w:val="24"/>
        </w:rPr>
        <w:t>ktyviausiu būdu</w:t>
      </w:r>
      <w:r w:rsidR="00254079" w:rsidRPr="001B2583">
        <w:rPr>
          <w:b/>
          <w:szCs w:val="24"/>
        </w:rPr>
        <w:t>“.</w:t>
      </w:r>
    </w:p>
    <w:p w14:paraId="004E8CD9" w14:textId="32FCCD51" w:rsidR="00544436" w:rsidRPr="001B2583" w:rsidRDefault="00B26E0F" w:rsidP="00A92A94">
      <w:pPr>
        <w:pStyle w:val="Pagrindinistekstas"/>
        <w:spacing w:after="0" w:line="360" w:lineRule="auto"/>
        <w:ind w:firstLine="720"/>
        <w:jc w:val="both"/>
        <w:rPr>
          <w:szCs w:val="24"/>
        </w:rPr>
      </w:pPr>
      <w:r w:rsidRPr="001B2583">
        <w:rPr>
          <w:b/>
          <w:szCs w:val="24"/>
        </w:rPr>
        <w:tab/>
      </w:r>
      <w:r w:rsidRPr="001B2583">
        <w:rPr>
          <w:b/>
          <w:szCs w:val="24"/>
        </w:rPr>
        <w:tab/>
      </w:r>
      <w:r w:rsidRPr="001B2583">
        <w:rPr>
          <w:b/>
          <w:szCs w:val="24"/>
        </w:rPr>
        <w:tab/>
      </w:r>
      <w:r w:rsidR="00E819C1" w:rsidRPr="001B2583">
        <w:rPr>
          <w:b/>
          <w:szCs w:val="24"/>
        </w:rPr>
        <w:t>Priemonė 1.</w:t>
      </w:r>
      <w:r w:rsidR="007643AF" w:rsidRPr="001B2583">
        <w:rPr>
          <w:b/>
          <w:szCs w:val="24"/>
        </w:rPr>
        <w:t>2</w:t>
      </w:r>
      <w:r w:rsidR="00E819C1" w:rsidRPr="001B2583">
        <w:rPr>
          <w:b/>
          <w:szCs w:val="24"/>
        </w:rPr>
        <w:t>.</w:t>
      </w:r>
      <w:r w:rsidR="00254079" w:rsidRPr="001B2583">
        <w:rPr>
          <w:b/>
          <w:szCs w:val="24"/>
        </w:rPr>
        <w:t>1</w:t>
      </w:r>
      <w:r w:rsidR="00E819C1" w:rsidRPr="001B2583">
        <w:rPr>
          <w:b/>
          <w:szCs w:val="24"/>
        </w:rPr>
        <w:t>.</w:t>
      </w:r>
      <w:r w:rsidR="00A15BB2" w:rsidRPr="001B2583">
        <w:rPr>
          <w:b/>
          <w:szCs w:val="24"/>
        </w:rPr>
        <w:t xml:space="preserve"> </w:t>
      </w:r>
      <w:r w:rsidRPr="001B2583">
        <w:rPr>
          <w:b/>
          <w:szCs w:val="24"/>
        </w:rPr>
        <w:t>Nuotekų tinklų remontas.</w:t>
      </w:r>
      <w:r w:rsidR="00544436" w:rsidRPr="001B2583">
        <w:rPr>
          <w:b/>
          <w:szCs w:val="24"/>
        </w:rPr>
        <w:t xml:space="preserve"> </w:t>
      </w:r>
      <w:r w:rsidR="00544436" w:rsidRPr="001B2583">
        <w:rPr>
          <w:szCs w:val="24"/>
        </w:rPr>
        <w:t>Nuotekoms surinkti Bendrovė eksploatuoja 177 km nuotekų tinklų Šakių rajone. Kaip ir vandentiekio tinklai, didžioji dalis nuotekų surinkimo tinklų yra pakloti prieš 30 ir daugiau metų. Sen</w:t>
      </w:r>
      <w:r w:rsidR="00567A61" w:rsidRPr="001B2583">
        <w:rPr>
          <w:szCs w:val="24"/>
        </w:rPr>
        <w:t>ose</w:t>
      </w:r>
      <w:r w:rsidR="00544436" w:rsidRPr="001B2583">
        <w:rPr>
          <w:szCs w:val="24"/>
        </w:rPr>
        <w:t xml:space="preserve"> nuotekų tinklų </w:t>
      </w:r>
      <w:r w:rsidR="00567A61" w:rsidRPr="001B2583">
        <w:rPr>
          <w:szCs w:val="24"/>
        </w:rPr>
        <w:t xml:space="preserve">trasose vidutiniškai kasmet įvyksta apie </w:t>
      </w:r>
      <w:r w:rsidR="00F40FAA">
        <w:rPr>
          <w:szCs w:val="24"/>
        </w:rPr>
        <w:t>150</w:t>
      </w:r>
      <w:r w:rsidR="00567A61" w:rsidRPr="001B2583">
        <w:rPr>
          <w:szCs w:val="24"/>
        </w:rPr>
        <w:t xml:space="preserve"> įva</w:t>
      </w:r>
      <w:r w:rsidR="000C5FC9" w:rsidRPr="001B2583">
        <w:rPr>
          <w:szCs w:val="24"/>
        </w:rPr>
        <w:t xml:space="preserve">iraus pobūdžio gedimų/avarijų, tokie kaip </w:t>
      </w:r>
      <w:r w:rsidR="00567A61" w:rsidRPr="001B2583">
        <w:rPr>
          <w:szCs w:val="24"/>
        </w:rPr>
        <w:t>užsikimšimai, lūžimai.</w:t>
      </w:r>
      <w:r w:rsidR="00544436" w:rsidRPr="001B2583">
        <w:rPr>
          <w:szCs w:val="24"/>
        </w:rPr>
        <w:t xml:space="preserve"> Bendrovė kasmet investuoja </w:t>
      </w:r>
      <w:r w:rsidR="000C5FC9" w:rsidRPr="001B2583">
        <w:rPr>
          <w:szCs w:val="24"/>
        </w:rPr>
        <w:t>į</w:t>
      </w:r>
      <w:r w:rsidR="00544436" w:rsidRPr="001B2583">
        <w:rPr>
          <w:szCs w:val="24"/>
        </w:rPr>
        <w:t xml:space="preserve"> vamzdynų bei te</w:t>
      </w:r>
      <w:r w:rsidR="000C5FC9" w:rsidRPr="001B2583">
        <w:rPr>
          <w:szCs w:val="24"/>
        </w:rPr>
        <w:t>chnologinės įrangos atnaujinimą ir statybą</w:t>
      </w:r>
      <w:r w:rsidR="00544436" w:rsidRPr="001B2583">
        <w:rPr>
          <w:szCs w:val="24"/>
        </w:rPr>
        <w:t>, kad saugiai surinktų ir perpumpuotų nuotekas. Siurblinių darbo patikimumo užtikrinimui atliekami siurblinių siurblių, siurblinių sklendžių, kitos įrangos keitimo ir remonto darbai. 202</w:t>
      </w:r>
      <w:r w:rsidR="004D51EE" w:rsidRPr="001B2583">
        <w:rPr>
          <w:szCs w:val="24"/>
        </w:rPr>
        <w:t>3</w:t>
      </w:r>
      <w:r w:rsidR="00544436" w:rsidRPr="001B2583">
        <w:rPr>
          <w:szCs w:val="24"/>
        </w:rPr>
        <w:t xml:space="preserve"> m. planuojama suremontuoti </w:t>
      </w:r>
      <w:r w:rsidR="00567A61" w:rsidRPr="001B2583">
        <w:rPr>
          <w:szCs w:val="24"/>
        </w:rPr>
        <w:t xml:space="preserve">iki </w:t>
      </w:r>
      <w:r w:rsidR="00544436" w:rsidRPr="001B2583">
        <w:rPr>
          <w:szCs w:val="24"/>
        </w:rPr>
        <w:t xml:space="preserve">20 nuotekų šulinėlių, praplauti </w:t>
      </w:r>
      <w:r w:rsidR="00567A61" w:rsidRPr="001B2583">
        <w:rPr>
          <w:szCs w:val="24"/>
        </w:rPr>
        <w:t xml:space="preserve">iki </w:t>
      </w:r>
      <w:r w:rsidR="00544436" w:rsidRPr="001B2583">
        <w:rPr>
          <w:szCs w:val="24"/>
        </w:rPr>
        <w:t xml:space="preserve">90 km nuotekų linijų bei suremontuoti 5 nuotekų siurblines. </w:t>
      </w:r>
      <w:r w:rsidR="004D51EE" w:rsidRPr="001B2583">
        <w:rPr>
          <w:bCs/>
          <w:szCs w:val="24"/>
        </w:rPr>
        <w:t xml:space="preserve">Numatyta priemonė užtikrins </w:t>
      </w:r>
      <w:r w:rsidR="004D51EE" w:rsidRPr="001B2583">
        <w:rPr>
          <w:szCs w:val="24"/>
        </w:rPr>
        <w:t>patikimesnį nuotekų nuvedimą į nuotekų valyklas bei sumažins riziką galimam aplinkos teršimui.</w:t>
      </w:r>
    </w:p>
    <w:p w14:paraId="7C19E596" w14:textId="02BA15AD" w:rsidR="00544436" w:rsidRDefault="00544436" w:rsidP="00A92A94">
      <w:pPr>
        <w:pStyle w:val="Pagrindinistekstas"/>
        <w:spacing w:after="0" w:line="360" w:lineRule="auto"/>
        <w:ind w:firstLine="720"/>
        <w:jc w:val="both"/>
        <w:rPr>
          <w:szCs w:val="24"/>
        </w:rPr>
      </w:pPr>
      <w:r w:rsidRPr="001B2583">
        <w:rPr>
          <w:b/>
          <w:szCs w:val="24"/>
        </w:rPr>
        <w:t xml:space="preserve">Priemonė 1.2.2. „Nuotekų valymo įrenginių remontas“. </w:t>
      </w:r>
      <w:r w:rsidRPr="001B2583">
        <w:rPr>
          <w:szCs w:val="24"/>
        </w:rPr>
        <w:t>U</w:t>
      </w:r>
      <w:r w:rsidRPr="001B2583">
        <w:rPr>
          <w:iCs/>
          <w:szCs w:val="24"/>
        </w:rPr>
        <w:t xml:space="preserve">ždaroji akcinė bendrovė </w:t>
      </w:r>
      <w:r w:rsidRPr="001B2583">
        <w:rPr>
          <w:szCs w:val="24"/>
        </w:rPr>
        <w:t xml:space="preserve">„Šakių vandenys“ eksploatuoja 16 nuotekų valyklų. Visose nuotekų valyklose nuotekos išvalomos iki </w:t>
      </w:r>
      <w:r w:rsidR="00567A61" w:rsidRPr="001B2583">
        <w:rPr>
          <w:szCs w:val="24"/>
        </w:rPr>
        <w:t xml:space="preserve">didžiausios leidžiamos taršos </w:t>
      </w:r>
      <w:r w:rsidRPr="001B2583">
        <w:rPr>
          <w:szCs w:val="24"/>
        </w:rPr>
        <w:t>normatyvų, nustatytų Lietuvos Respublikos Nuotekų tvarkymo reglamente ir Taršos integruotos prevencijos ir kontrolės leidimuose (TIPKL). Siekiant palaikyti galiojančias nuotekų išvalymo normas</w:t>
      </w:r>
      <w:r w:rsidR="00967083" w:rsidRPr="001B2583">
        <w:rPr>
          <w:szCs w:val="24"/>
        </w:rPr>
        <w:t xml:space="preserve">, bus atliekami būtini darbai nuotekų išvalymo efektyvumo palaikymui. </w:t>
      </w:r>
      <w:r w:rsidRPr="001B2583">
        <w:rPr>
          <w:szCs w:val="24"/>
        </w:rPr>
        <w:t xml:space="preserve">2023 m. planuojami </w:t>
      </w:r>
      <w:r w:rsidR="00967083" w:rsidRPr="001B2583">
        <w:rPr>
          <w:szCs w:val="24"/>
        </w:rPr>
        <w:t xml:space="preserve">Šakių, Lukšių, </w:t>
      </w:r>
      <w:r w:rsidR="00967083" w:rsidRPr="001B2583">
        <w:rPr>
          <w:szCs w:val="24"/>
        </w:rPr>
        <w:lastRenderedPageBreak/>
        <w:t xml:space="preserve">Lekėčių, Gelgaudiškio, Kudirkos Naumiesčio, Panovių, Degutinės, Kriūkų, Plokščių, Barzdų, Bliuviškių, </w:t>
      </w:r>
      <w:r w:rsidR="002E28C3" w:rsidRPr="001B2583">
        <w:rPr>
          <w:szCs w:val="24"/>
        </w:rPr>
        <w:t xml:space="preserve">Baltrušių, </w:t>
      </w:r>
      <w:r w:rsidR="00967083" w:rsidRPr="001B2583">
        <w:rPr>
          <w:szCs w:val="24"/>
        </w:rPr>
        <w:t xml:space="preserve">Valiulių, Ilguvos, Žvirgždaičių, Kretkampio </w:t>
      </w:r>
      <w:r w:rsidRPr="001B2583">
        <w:rPr>
          <w:szCs w:val="24"/>
        </w:rPr>
        <w:t xml:space="preserve">nuotekų valyklų technologinių įrenginių </w:t>
      </w:r>
      <w:r w:rsidR="00567A61" w:rsidRPr="001B2583">
        <w:rPr>
          <w:szCs w:val="24"/>
        </w:rPr>
        <w:t>nuolatiniai priežiūros darbai</w:t>
      </w:r>
      <w:r w:rsidRPr="001B2583">
        <w:rPr>
          <w:szCs w:val="24"/>
        </w:rPr>
        <w:t>. Bus atliekami būtini darbai nuotekų išvalymo efektyvumo palaikymui. Numatomas orapūčių ir maišyklių pirkimas</w:t>
      </w:r>
      <w:r w:rsidR="001A67A3" w:rsidRPr="001B2583">
        <w:rPr>
          <w:szCs w:val="24"/>
        </w:rPr>
        <w:t>/</w:t>
      </w:r>
      <w:r w:rsidRPr="001B2583">
        <w:rPr>
          <w:szCs w:val="24"/>
        </w:rPr>
        <w:t>atnaujinimas</w:t>
      </w:r>
      <w:r w:rsidR="00CD7F85" w:rsidRPr="001B2583">
        <w:rPr>
          <w:szCs w:val="24"/>
        </w:rPr>
        <w:t xml:space="preserve"> (Šakių miesto NVĮ) </w:t>
      </w:r>
      <w:r w:rsidRPr="001B2583">
        <w:rPr>
          <w:szCs w:val="24"/>
        </w:rPr>
        <w:t>ir remontas bei kitų reikalingų priemonių įsigijimas.</w:t>
      </w:r>
      <w:r w:rsidR="004D51EE" w:rsidRPr="001B2583">
        <w:rPr>
          <w:bCs/>
          <w:szCs w:val="24"/>
        </w:rPr>
        <w:t xml:space="preserve"> Numatyta priemonė užtikrins </w:t>
      </w:r>
      <w:r w:rsidR="004D51EE" w:rsidRPr="001B2583">
        <w:rPr>
          <w:szCs w:val="24"/>
        </w:rPr>
        <w:t>bei sumažins riziką galimam aplinkos teršimui.</w:t>
      </w:r>
    </w:p>
    <w:p w14:paraId="6805E1D6" w14:textId="6C56491B" w:rsidR="00CA5CF3" w:rsidRPr="001B2583" w:rsidRDefault="00CA5CF3" w:rsidP="00A92A94">
      <w:pPr>
        <w:pStyle w:val="Pagrindinistekstas"/>
        <w:spacing w:after="0" w:line="360" w:lineRule="auto"/>
        <w:ind w:firstLine="720"/>
        <w:jc w:val="both"/>
        <w:rPr>
          <w:szCs w:val="24"/>
        </w:rPr>
      </w:pPr>
      <w:r w:rsidRPr="001B2583">
        <w:rPr>
          <w:b/>
          <w:szCs w:val="24"/>
        </w:rPr>
        <w:t>1.</w:t>
      </w:r>
      <w:r>
        <w:rPr>
          <w:b/>
          <w:szCs w:val="24"/>
        </w:rPr>
        <w:t>3</w:t>
      </w:r>
      <w:r w:rsidRPr="001B2583">
        <w:rPr>
          <w:b/>
          <w:szCs w:val="24"/>
        </w:rPr>
        <w:t xml:space="preserve">. Uždavinys. „Užtikrinti </w:t>
      </w:r>
      <w:r>
        <w:rPr>
          <w:b/>
          <w:szCs w:val="24"/>
        </w:rPr>
        <w:t>vandens skaitiklių keitimą vartotojų ir abonentų objektuose</w:t>
      </w:r>
      <w:r w:rsidRPr="001B2583">
        <w:rPr>
          <w:b/>
          <w:szCs w:val="24"/>
        </w:rPr>
        <w:t>“.</w:t>
      </w:r>
    </w:p>
    <w:p w14:paraId="17651658" w14:textId="4DA2C5CA" w:rsidR="009D2197" w:rsidRPr="0092372A" w:rsidRDefault="00CA5CF3" w:rsidP="00A92A94">
      <w:pPr>
        <w:spacing w:line="360" w:lineRule="auto"/>
        <w:ind w:firstLine="720"/>
        <w:jc w:val="both"/>
        <w:rPr>
          <w:strike/>
        </w:rPr>
      </w:pPr>
      <w:r w:rsidRPr="001B2583">
        <w:rPr>
          <w:b/>
          <w:szCs w:val="24"/>
        </w:rPr>
        <w:tab/>
      </w:r>
      <w:r w:rsidRPr="001B2583">
        <w:rPr>
          <w:b/>
          <w:szCs w:val="24"/>
        </w:rPr>
        <w:tab/>
      </w:r>
      <w:r w:rsidRPr="001B2583">
        <w:rPr>
          <w:b/>
          <w:szCs w:val="24"/>
        </w:rPr>
        <w:tab/>
      </w:r>
      <w:r w:rsidR="001B3E09">
        <w:rPr>
          <w:b/>
          <w:szCs w:val="24"/>
        </w:rPr>
        <w:tab/>
      </w:r>
      <w:r w:rsidR="001B3E09">
        <w:rPr>
          <w:b/>
          <w:szCs w:val="24"/>
        </w:rPr>
        <w:tab/>
      </w:r>
      <w:r w:rsidR="001B3E09">
        <w:rPr>
          <w:b/>
          <w:szCs w:val="24"/>
        </w:rPr>
        <w:tab/>
      </w:r>
      <w:r w:rsidR="001B3E09" w:rsidRPr="0092372A">
        <w:rPr>
          <w:b/>
          <w:szCs w:val="24"/>
        </w:rPr>
        <w:t xml:space="preserve">            </w:t>
      </w:r>
      <w:r w:rsidRPr="0092372A">
        <w:rPr>
          <w:b/>
          <w:szCs w:val="24"/>
        </w:rPr>
        <w:t>Priemonė 1.</w:t>
      </w:r>
      <w:r w:rsidR="00926F7D" w:rsidRPr="0092372A">
        <w:rPr>
          <w:b/>
          <w:szCs w:val="24"/>
        </w:rPr>
        <w:t>3</w:t>
      </w:r>
      <w:r w:rsidRPr="0092372A">
        <w:rPr>
          <w:b/>
          <w:szCs w:val="24"/>
        </w:rPr>
        <w:t>.1. „</w:t>
      </w:r>
      <w:r w:rsidR="00444DA8" w:rsidRPr="004F1D2D">
        <w:rPr>
          <w:b/>
          <w:szCs w:val="24"/>
        </w:rPr>
        <w:t>Užtikrint</w:t>
      </w:r>
      <w:r w:rsidR="007C0C5B" w:rsidRPr="004F1D2D">
        <w:rPr>
          <w:b/>
          <w:szCs w:val="24"/>
        </w:rPr>
        <w:t>i</w:t>
      </w:r>
      <w:r w:rsidR="00444DA8" w:rsidRPr="004F1D2D">
        <w:rPr>
          <w:b/>
          <w:szCs w:val="24"/>
        </w:rPr>
        <w:t xml:space="preserve"> suvartojamo vandens apskait</w:t>
      </w:r>
      <w:r w:rsidR="007C0C5B" w:rsidRPr="004F1D2D">
        <w:rPr>
          <w:b/>
          <w:szCs w:val="24"/>
        </w:rPr>
        <w:t>ą</w:t>
      </w:r>
      <w:r w:rsidRPr="004F1D2D">
        <w:rPr>
          <w:b/>
          <w:szCs w:val="24"/>
        </w:rPr>
        <w:t xml:space="preserve">“. </w:t>
      </w:r>
      <w:r w:rsidR="004D7F7E" w:rsidRPr="0092372A">
        <w:rPr>
          <w:szCs w:val="24"/>
        </w:rPr>
        <w:t xml:space="preserve">Bendrovė siekia kiek galima tiksliau ir laiku pateikti informaciją </w:t>
      </w:r>
      <w:r w:rsidR="009C42F5" w:rsidRPr="0092372A">
        <w:rPr>
          <w:szCs w:val="24"/>
        </w:rPr>
        <w:t xml:space="preserve">vartotojams ir abonentams </w:t>
      </w:r>
      <w:r w:rsidR="004D7F7E" w:rsidRPr="0092372A">
        <w:rPr>
          <w:szCs w:val="24"/>
        </w:rPr>
        <w:t>apie</w:t>
      </w:r>
      <w:r w:rsidR="009C42F5" w:rsidRPr="0092372A">
        <w:rPr>
          <w:szCs w:val="24"/>
        </w:rPr>
        <w:t xml:space="preserve"> </w:t>
      </w:r>
      <w:r w:rsidR="004D7F7E" w:rsidRPr="0092372A">
        <w:rPr>
          <w:szCs w:val="24"/>
        </w:rPr>
        <w:t>jų</w:t>
      </w:r>
      <w:r w:rsidR="009C42F5" w:rsidRPr="0092372A">
        <w:rPr>
          <w:szCs w:val="24"/>
        </w:rPr>
        <w:t xml:space="preserve"> </w:t>
      </w:r>
      <w:r w:rsidR="004D7F7E" w:rsidRPr="0092372A">
        <w:rPr>
          <w:szCs w:val="24"/>
        </w:rPr>
        <w:t>suvartotą geriamąjį vandenį ir išleidžiamų nuotekų kiekį</w:t>
      </w:r>
      <w:r w:rsidR="000F4459" w:rsidRPr="0092372A">
        <w:rPr>
          <w:szCs w:val="24"/>
        </w:rPr>
        <w:t>.</w:t>
      </w:r>
      <w:r w:rsidR="000F4459" w:rsidRPr="0092372A">
        <w:t xml:space="preserve"> Geriamojo vandens apskaitos prietaisai įrengiami ir prižiūrimi laikantis Geriamojo vandens tiekimo ir nuotekų tvarkymo infrastruktūros naudojimo ir priežiūros taisyklėse nustatytų reikalavimų. Visus atsiskaitomuosius prietaisus Šakių mieste ir Šakių rajone (veiklos teritorijoje) į</w:t>
      </w:r>
      <w:r w:rsidR="000F4459" w:rsidRPr="0092372A">
        <w:br/>
        <w:t xml:space="preserve">įrengtą apskaitos mazgą sumontuoja ir eksploatuoja </w:t>
      </w:r>
      <w:r w:rsidR="001B3E09" w:rsidRPr="0092372A">
        <w:t xml:space="preserve">uždaroji akcinė bendrovė </w:t>
      </w:r>
      <w:r w:rsidR="000F4459" w:rsidRPr="0092372A">
        <w:t>„Šakių vandenys“.</w:t>
      </w:r>
      <w:r w:rsidR="009D2197" w:rsidRPr="0092372A">
        <w:t xml:space="preserve"> </w:t>
      </w:r>
      <w:r w:rsidR="00192A51" w:rsidRPr="0092372A">
        <w:t xml:space="preserve">Geriamojo vandens apskaitos prietaisai pastatų įvaduose keičiami ne rečiau kaip kas 2 metus, o butuose ir individualiuose namuose – ne rečiau kaip kas 6 metus. </w:t>
      </w:r>
      <w:r w:rsidR="009D2197" w:rsidRPr="0092372A">
        <w:rPr>
          <w:szCs w:val="24"/>
        </w:rPr>
        <w:t xml:space="preserve">Sunaudojamo vandens kontrolė yra atliekama vandens apskaitos prietaisais. Nuotekų suvartotas kiekis prilyginamas 100 procentų suvartoto geriamojo vandens kiekiui. </w:t>
      </w:r>
      <w:r w:rsidR="009D2197" w:rsidRPr="0092372A">
        <w:t xml:space="preserve">Už suteiktas paslaugas vartotojai ir abonentai atsiskaito pagal jų patalpose ar kitose vietose įrengtų atsiskaitomųjų apskaitos prietaisų rodmenis. </w:t>
      </w:r>
    </w:p>
    <w:p w14:paraId="37313A9F" w14:textId="4089ECC4" w:rsidR="009D2197" w:rsidRPr="0092372A" w:rsidRDefault="00926F7D" w:rsidP="00A92A94">
      <w:pPr>
        <w:pStyle w:val="Pagrindinistekstas"/>
        <w:spacing w:after="0" w:line="360" w:lineRule="auto"/>
        <w:ind w:firstLine="720"/>
        <w:jc w:val="both"/>
        <w:rPr>
          <w:szCs w:val="24"/>
        </w:rPr>
      </w:pPr>
      <w:r w:rsidRPr="0092372A">
        <w:rPr>
          <w:szCs w:val="24"/>
        </w:rPr>
        <w:t>Bendrovė</w:t>
      </w:r>
      <w:r w:rsidR="0067294B" w:rsidRPr="0092372A">
        <w:rPr>
          <w:szCs w:val="24"/>
        </w:rPr>
        <w:t xml:space="preserve"> aptarnauja ir </w:t>
      </w:r>
      <w:r w:rsidR="0067294B" w:rsidRPr="0092372A">
        <w:t>eksploatuoja 13</w:t>
      </w:r>
      <w:r w:rsidR="00310542">
        <w:t xml:space="preserve"> </w:t>
      </w:r>
      <w:r w:rsidR="0067294B" w:rsidRPr="0092372A">
        <w:t>320 vienetų apskaitos prietais</w:t>
      </w:r>
      <w:r w:rsidR="0067294B" w:rsidRPr="0092372A">
        <w:rPr>
          <w:szCs w:val="24"/>
        </w:rPr>
        <w:t xml:space="preserve">ų. </w:t>
      </w:r>
      <w:r w:rsidR="009D2197" w:rsidRPr="0092372A">
        <w:t xml:space="preserve">2023 m. </w:t>
      </w:r>
      <w:r w:rsidR="0067294B" w:rsidRPr="0092372A">
        <w:t xml:space="preserve"> </w:t>
      </w:r>
      <w:r w:rsidR="00515C25" w:rsidRPr="0092372A">
        <w:t xml:space="preserve">baigiantis nustatytam </w:t>
      </w:r>
      <w:r w:rsidRPr="0092372A">
        <w:t xml:space="preserve">apskaitos prietaisų </w:t>
      </w:r>
      <w:r w:rsidR="0067294B" w:rsidRPr="0092372A">
        <w:t xml:space="preserve">metrologinės patikros galiojimo terminui, </w:t>
      </w:r>
      <w:r w:rsidRPr="0092372A">
        <w:t xml:space="preserve">planuojama </w:t>
      </w:r>
      <w:r w:rsidR="0067294B" w:rsidRPr="0092372A">
        <w:t>pakeist</w:t>
      </w:r>
      <w:r w:rsidRPr="0092372A">
        <w:t>i</w:t>
      </w:r>
      <w:r w:rsidR="0067294B" w:rsidRPr="0092372A">
        <w:t xml:space="preserve"> iki 1</w:t>
      </w:r>
      <w:r w:rsidR="00310542">
        <w:t xml:space="preserve"> </w:t>
      </w:r>
      <w:r w:rsidR="0067294B" w:rsidRPr="0092372A">
        <w:t>700 vnt. apskaitos prietaisų.</w:t>
      </w:r>
      <w:r w:rsidR="009D2197" w:rsidRPr="0092372A">
        <w:rPr>
          <w:lang w:bidi="lo-LA"/>
        </w:rPr>
        <w:t xml:space="preserve"> </w:t>
      </w:r>
      <w:r w:rsidR="009D2197" w:rsidRPr="0092372A">
        <w:rPr>
          <w:bCs/>
          <w:szCs w:val="24"/>
        </w:rPr>
        <w:t>Numatyt</w:t>
      </w:r>
      <w:r w:rsidR="007A2469" w:rsidRPr="0092372A">
        <w:rPr>
          <w:bCs/>
          <w:szCs w:val="24"/>
        </w:rPr>
        <w:t>os</w:t>
      </w:r>
      <w:r w:rsidR="009D2197" w:rsidRPr="0092372A">
        <w:rPr>
          <w:bCs/>
          <w:szCs w:val="24"/>
        </w:rPr>
        <w:t xml:space="preserve"> priemonė</w:t>
      </w:r>
      <w:r w:rsidR="007A2469" w:rsidRPr="0092372A">
        <w:rPr>
          <w:bCs/>
          <w:szCs w:val="24"/>
        </w:rPr>
        <w:t>s</w:t>
      </w:r>
      <w:r w:rsidR="009D2197" w:rsidRPr="0092372A">
        <w:rPr>
          <w:bCs/>
          <w:szCs w:val="24"/>
        </w:rPr>
        <w:t xml:space="preserve"> </w:t>
      </w:r>
      <w:r w:rsidR="007A2469" w:rsidRPr="0092372A">
        <w:rPr>
          <w:bCs/>
          <w:szCs w:val="24"/>
        </w:rPr>
        <w:t xml:space="preserve">siekis </w:t>
      </w:r>
      <w:r w:rsidR="0009763F">
        <w:rPr>
          <w:bCs/>
          <w:szCs w:val="24"/>
        </w:rPr>
        <w:t>–</w:t>
      </w:r>
      <w:r w:rsidR="00515C25" w:rsidRPr="0092372A">
        <w:rPr>
          <w:bCs/>
          <w:szCs w:val="24"/>
        </w:rPr>
        <w:t xml:space="preserve"> tiksli, teisės aktų reikalavimus atitinkanti, suvartoto vandens kiekio apskaita.</w:t>
      </w:r>
    </w:p>
    <w:p w14:paraId="3E09B9BA" w14:textId="60AF7509" w:rsidR="007B10D0" w:rsidRPr="001B2583" w:rsidRDefault="00C500AF" w:rsidP="00A92A94">
      <w:pPr>
        <w:pStyle w:val="Pagrindinistekstas"/>
        <w:spacing w:after="0" w:line="360" w:lineRule="auto"/>
        <w:ind w:firstLine="720"/>
        <w:jc w:val="both"/>
        <w:rPr>
          <w:b/>
          <w:szCs w:val="24"/>
        </w:rPr>
      </w:pPr>
      <w:r w:rsidRPr="001B2583">
        <w:rPr>
          <w:b/>
          <w:bCs/>
          <w:szCs w:val="24"/>
        </w:rPr>
        <w:t>2. Tikslas. „Modernizuoti ir plėtoti paviršinių nuotekų sistemas“.</w:t>
      </w:r>
    </w:p>
    <w:p w14:paraId="64CCDF56" w14:textId="45E425E1" w:rsidR="000E1B8D" w:rsidRPr="001B2583" w:rsidRDefault="00C500AF" w:rsidP="00A92A94">
      <w:pPr>
        <w:pStyle w:val="Pagrindinistekstas"/>
        <w:spacing w:after="0" w:line="360" w:lineRule="auto"/>
        <w:ind w:firstLine="720"/>
        <w:jc w:val="both"/>
        <w:rPr>
          <w:szCs w:val="24"/>
        </w:rPr>
      </w:pPr>
      <w:r w:rsidRPr="001B2583">
        <w:rPr>
          <w:b/>
          <w:szCs w:val="24"/>
        </w:rPr>
        <w:t xml:space="preserve">2.1. </w:t>
      </w:r>
      <w:r w:rsidR="000E1B8D" w:rsidRPr="001B2583">
        <w:rPr>
          <w:b/>
          <w:szCs w:val="24"/>
        </w:rPr>
        <w:t>Uždavinys</w:t>
      </w:r>
      <w:r w:rsidRPr="001B2583">
        <w:rPr>
          <w:b/>
          <w:szCs w:val="24"/>
        </w:rPr>
        <w:t xml:space="preserve">. </w:t>
      </w:r>
      <w:r w:rsidR="000E1B8D" w:rsidRPr="001B2583">
        <w:rPr>
          <w:b/>
          <w:szCs w:val="24"/>
        </w:rPr>
        <w:t>„</w:t>
      </w:r>
      <w:r w:rsidR="009A2575" w:rsidRPr="001B2583">
        <w:rPr>
          <w:b/>
          <w:szCs w:val="24"/>
        </w:rPr>
        <w:t>Užtikrinti tinkamą paviršinių nuotekų tvarkymo paslaugų teikimą</w:t>
      </w:r>
      <w:r w:rsidR="000E1B8D" w:rsidRPr="001B2583">
        <w:rPr>
          <w:b/>
          <w:szCs w:val="24"/>
        </w:rPr>
        <w:t>“.</w:t>
      </w:r>
    </w:p>
    <w:p w14:paraId="55E4F57E" w14:textId="78532BC0" w:rsidR="006F0D47" w:rsidRPr="001B2583" w:rsidRDefault="00E819C1" w:rsidP="00A92A94">
      <w:pPr>
        <w:pStyle w:val="Pagrindinistekstas"/>
        <w:spacing w:after="0" w:line="360" w:lineRule="auto"/>
        <w:ind w:firstLine="720"/>
        <w:jc w:val="both"/>
        <w:rPr>
          <w:szCs w:val="24"/>
        </w:rPr>
      </w:pPr>
      <w:r w:rsidRPr="001B2583">
        <w:rPr>
          <w:b/>
          <w:szCs w:val="24"/>
        </w:rPr>
        <w:t xml:space="preserve">Priemonė </w:t>
      </w:r>
      <w:r w:rsidR="009023DD" w:rsidRPr="001B2583">
        <w:rPr>
          <w:b/>
          <w:szCs w:val="24"/>
        </w:rPr>
        <w:t>2</w:t>
      </w:r>
      <w:r w:rsidRPr="001B2583">
        <w:rPr>
          <w:b/>
          <w:szCs w:val="24"/>
        </w:rPr>
        <w:t>.</w:t>
      </w:r>
      <w:r w:rsidR="009023DD" w:rsidRPr="001B2583">
        <w:rPr>
          <w:b/>
          <w:szCs w:val="24"/>
        </w:rPr>
        <w:t>1</w:t>
      </w:r>
      <w:r w:rsidRPr="001B2583">
        <w:rPr>
          <w:b/>
          <w:szCs w:val="24"/>
        </w:rPr>
        <w:t>.</w:t>
      </w:r>
      <w:r w:rsidR="000E1B8D" w:rsidRPr="001B2583">
        <w:rPr>
          <w:b/>
          <w:szCs w:val="24"/>
        </w:rPr>
        <w:t>1</w:t>
      </w:r>
      <w:r w:rsidRPr="001B2583">
        <w:rPr>
          <w:b/>
          <w:szCs w:val="24"/>
        </w:rPr>
        <w:t>.</w:t>
      </w:r>
      <w:r w:rsidR="00C32171" w:rsidRPr="001B2583">
        <w:rPr>
          <w:b/>
          <w:szCs w:val="24"/>
        </w:rPr>
        <w:t xml:space="preserve"> </w:t>
      </w:r>
      <w:r w:rsidR="004D69EF" w:rsidRPr="001B2583">
        <w:rPr>
          <w:b/>
          <w:szCs w:val="24"/>
        </w:rPr>
        <w:t xml:space="preserve">„Paviršinių nuotekų tvarkymo sistemos remonto darbai“. </w:t>
      </w:r>
      <w:r w:rsidR="004D69EF" w:rsidRPr="001B2583">
        <w:rPr>
          <w:szCs w:val="24"/>
        </w:rPr>
        <w:t xml:space="preserve">Paviršinių lietaus nuotekų surinkimui Bendrovė eksploatuoja 38 km paviršinių nuotekų tinklų Šakių rajone. </w:t>
      </w:r>
      <w:r w:rsidR="00EC015D" w:rsidRPr="001B2583">
        <w:rPr>
          <w:szCs w:val="24"/>
        </w:rPr>
        <w:t xml:space="preserve">Paviršinių lietaus nuotekų tinklai yra atskiri nuo buitinių nuotekų surinkimo sistemos. </w:t>
      </w:r>
      <w:r w:rsidR="00EC015D" w:rsidRPr="001B2583">
        <w:rPr>
          <w:bCs/>
          <w:szCs w:val="24"/>
        </w:rPr>
        <w:t>Atsižvelgiant į misiją užtikrinti</w:t>
      </w:r>
      <w:r w:rsidR="00EC015D" w:rsidRPr="001B2583">
        <w:rPr>
          <w:szCs w:val="24"/>
        </w:rPr>
        <w:t xml:space="preserve"> minimalų poveikį aplinkai ir siekiant</w:t>
      </w:r>
      <w:r w:rsidR="00EC015D" w:rsidRPr="001B2583">
        <w:rPr>
          <w:bCs/>
          <w:szCs w:val="24"/>
        </w:rPr>
        <w:t xml:space="preserve"> aplinkosaugai draugiško paviršinių nuotekų tvarkymo, </w:t>
      </w:r>
      <w:r w:rsidR="00EC015D" w:rsidRPr="001B2583">
        <w:rPr>
          <w:szCs w:val="24"/>
        </w:rPr>
        <w:t>planuojami nuolatiniai darbai avaringiausiose ir nudėvėtose paviršinių nuotekų tinklų atkarpose</w:t>
      </w:r>
      <w:r w:rsidR="006F0D47" w:rsidRPr="001B2583">
        <w:rPr>
          <w:szCs w:val="24"/>
        </w:rPr>
        <w:t>. Planuojama</w:t>
      </w:r>
      <w:r w:rsidR="00B73FEF" w:rsidRPr="001B2583">
        <w:rPr>
          <w:szCs w:val="24"/>
        </w:rPr>
        <w:t xml:space="preserve"> </w:t>
      </w:r>
      <w:r w:rsidR="006F0D47" w:rsidRPr="001B2583">
        <w:rPr>
          <w:szCs w:val="24"/>
        </w:rPr>
        <w:t xml:space="preserve">Šakiuose, Gelgaudiškyje, Lukšiuose praplauti 10 km paviršinių nuotekų tinklų, </w:t>
      </w:r>
      <w:r w:rsidR="00B73FEF" w:rsidRPr="001B2583">
        <w:rPr>
          <w:szCs w:val="24"/>
        </w:rPr>
        <w:t xml:space="preserve">Lukšiuose rekonstruoti apie 0,5 km </w:t>
      </w:r>
      <w:r w:rsidR="00B73FEF" w:rsidRPr="001B2583">
        <w:rPr>
          <w:szCs w:val="24"/>
        </w:rPr>
        <w:lastRenderedPageBreak/>
        <w:t xml:space="preserve">paviršinių nuotekų surinkimo tinklų, </w:t>
      </w:r>
      <w:r w:rsidR="006F0D47" w:rsidRPr="001B2583">
        <w:rPr>
          <w:szCs w:val="24"/>
        </w:rPr>
        <w:t xml:space="preserve">suremontuoti šulinėlių ir grotelių </w:t>
      </w:r>
      <w:r w:rsidR="009023DD" w:rsidRPr="001B2583">
        <w:rPr>
          <w:szCs w:val="24"/>
        </w:rPr>
        <w:t>5</w:t>
      </w:r>
      <w:r w:rsidR="006F0D47" w:rsidRPr="001B2583">
        <w:rPr>
          <w:szCs w:val="24"/>
        </w:rPr>
        <w:t xml:space="preserve"> vnt., prižiūrėti 6 lietaus nuotekų išleistuvus: 4 Šakių mieste, 1 Gelgaudiškio mieste, 1 Lukšių miestelyje.</w:t>
      </w:r>
      <w:r w:rsidR="004D51EE" w:rsidRPr="001B2583">
        <w:rPr>
          <w:bCs/>
          <w:szCs w:val="24"/>
        </w:rPr>
        <w:t xml:space="preserve"> Numatyta priemonė užtikrins </w:t>
      </w:r>
      <w:r w:rsidR="004D51EE" w:rsidRPr="001B2583">
        <w:rPr>
          <w:szCs w:val="24"/>
        </w:rPr>
        <w:t>patikimesnį paviršinių nuotekų surinkimą į nuotekų išleistuvus.</w:t>
      </w:r>
    </w:p>
    <w:p w14:paraId="4BD0D5C5" w14:textId="77777777" w:rsidR="00860997" w:rsidRPr="001B2583" w:rsidRDefault="00860997" w:rsidP="006F0D47">
      <w:pPr>
        <w:pStyle w:val="Pagrindinistekstas"/>
        <w:spacing w:after="0" w:line="360" w:lineRule="auto"/>
        <w:ind w:firstLine="720"/>
        <w:jc w:val="both"/>
        <w:rPr>
          <w:szCs w:val="24"/>
        </w:rPr>
      </w:pPr>
    </w:p>
    <w:p w14:paraId="54AD2B75" w14:textId="77777777" w:rsidR="0039345A" w:rsidRPr="001B2583" w:rsidRDefault="0039345A" w:rsidP="00DD3749">
      <w:pPr>
        <w:pStyle w:val="Pagrindinistekstas"/>
        <w:spacing w:after="0"/>
      </w:pPr>
    </w:p>
    <w:p w14:paraId="126903E5" w14:textId="77777777" w:rsidR="00FB03C8" w:rsidRPr="001B2583" w:rsidRDefault="00FB03C8" w:rsidP="00DD3749">
      <w:pPr>
        <w:pStyle w:val="Pagrindinistekstas"/>
        <w:spacing w:after="0"/>
      </w:pPr>
    </w:p>
    <w:p w14:paraId="61C71A3E" w14:textId="77777777" w:rsidR="00DD3749" w:rsidRPr="001B2583" w:rsidRDefault="00DD3749" w:rsidP="00DD3749">
      <w:pPr>
        <w:pStyle w:val="Pagrindinistekstas"/>
        <w:spacing w:after="0"/>
        <w:rPr>
          <w:szCs w:val="24"/>
        </w:rPr>
      </w:pPr>
      <w:r w:rsidRPr="001B2583">
        <w:t xml:space="preserve">Uždarosios akcinės bendrovės </w:t>
      </w:r>
      <w:r w:rsidRPr="001B2583">
        <w:rPr>
          <w:szCs w:val="24"/>
        </w:rPr>
        <w:t xml:space="preserve">„Šakių vandenys“ </w:t>
      </w:r>
    </w:p>
    <w:p w14:paraId="2E46A340" w14:textId="77777777" w:rsidR="00ED5818" w:rsidRPr="001B2583" w:rsidRDefault="00DD3749">
      <w:pPr>
        <w:pStyle w:val="Pagrindinistekstas"/>
        <w:spacing w:after="0"/>
        <w:rPr>
          <w:szCs w:val="24"/>
        </w:rPr>
      </w:pPr>
      <w:r w:rsidRPr="001B2583">
        <w:rPr>
          <w:szCs w:val="24"/>
        </w:rPr>
        <w:t>d</w:t>
      </w:r>
      <w:r w:rsidR="00F45932" w:rsidRPr="001B2583">
        <w:rPr>
          <w:szCs w:val="24"/>
        </w:rPr>
        <w:t xml:space="preserve">irektorius                                                                                  </w:t>
      </w:r>
      <w:r w:rsidRPr="001B2583">
        <w:rPr>
          <w:szCs w:val="24"/>
        </w:rPr>
        <w:t xml:space="preserve">                  </w:t>
      </w:r>
      <w:r w:rsidR="00F45932" w:rsidRPr="001B2583">
        <w:rPr>
          <w:szCs w:val="24"/>
        </w:rPr>
        <w:t>K</w:t>
      </w:r>
      <w:r w:rsidR="00A82FD5" w:rsidRPr="001B2583">
        <w:rPr>
          <w:szCs w:val="24"/>
        </w:rPr>
        <w:t>ę</w:t>
      </w:r>
      <w:r w:rsidR="00F45932" w:rsidRPr="001B2583">
        <w:rPr>
          <w:szCs w:val="24"/>
        </w:rPr>
        <w:t>stutis Vilkauskas</w:t>
      </w:r>
    </w:p>
    <w:p w14:paraId="66F1A936" w14:textId="77777777" w:rsidR="00ED5818" w:rsidRPr="001B2583" w:rsidRDefault="00ED5818">
      <w:pPr>
        <w:pStyle w:val="Pagrindinistekstas"/>
        <w:spacing w:after="0"/>
        <w:rPr>
          <w:szCs w:val="24"/>
        </w:rPr>
        <w:sectPr w:rsidR="00ED5818" w:rsidRPr="001B2583" w:rsidSect="00CF3D6A">
          <w:headerReference w:type="default" r:id="rId9"/>
          <w:footerReference w:type="default" r:id="rId10"/>
          <w:footerReference w:type="first" r:id="rId11"/>
          <w:pgSz w:w="11906" w:h="16838"/>
          <w:pgMar w:top="1134" w:right="1134" w:bottom="567" w:left="1701" w:header="567" w:footer="720" w:gutter="0"/>
          <w:pgNumType w:start="1"/>
          <w:cols w:space="1296"/>
          <w:titlePg/>
          <w:docGrid w:linePitch="360"/>
        </w:sectPr>
      </w:pPr>
    </w:p>
    <w:p w14:paraId="5FF56A16" w14:textId="77777777" w:rsidR="00A26ECD" w:rsidRPr="002754D3" w:rsidRDefault="00ED5818" w:rsidP="0039345A">
      <w:pPr>
        <w:suppressAutoHyphens w:val="0"/>
        <w:ind w:left="720" w:firstLine="7927"/>
        <w:rPr>
          <w:rFonts w:eastAsia="Calibri"/>
          <w:color w:val="000000" w:themeColor="text1"/>
          <w:szCs w:val="24"/>
          <w:lang w:eastAsia="en-US"/>
        </w:rPr>
      </w:pPr>
      <w:r w:rsidRPr="002754D3">
        <w:rPr>
          <w:color w:val="000000" w:themeColor="text1"/>
        </w:rPr>
        <w:lastRenderedPageBreak/>
        <w:t xml:space="preserve">Uždarosios akcinės bendrovės „Šakių vandenys“ </w:t>
      </w:r>
    </w:p>
    <w:p w14:paraId="64F3B64A" w14:textId="3C3FAF70" w:rsidR="00ED5818" w:rsidRPr="002754D3" w:rsidRDefault="00ED5818" w:rsidP="00334098">
      <w:pPr>
        <w:ind w:left="8647"/>
        <w:rPr>
          <w:color w:val="000000" w:themeColor="text1"/>
        </w:rPr>
      </w:pPr>
      <w:r w:rsidRPr="002754D3">
        <w:rPr>
          <w:color w:val="000000" w:themeColor="text1"/>
        </w:rPr>
        <w:t>20</w:t>
      </w:r>
      <w:r w:rsidR="00681A3C" w:rsidRPr="002754D3">
        <w:rPr>
          <w:color w:val="000000" w:themeColor="text1"/>
        </w:rPr>
        <w:t>2</w:t>
      </w:r>
      <w:r w:rsidR="00D94FC6" w:rsidRPr="002754D3">
        <w:rPr>
          <w:color w:val="000000" w:themeColor="text1"/>
        </w:rPr>
        <w:t>3</w:t>
      </w:r>
      <w:r w:rsidRPr="002754D3">
        <w:rPr>
          <w:color w:val="000000" w:themeColor="text1"/>
        </w:rPr>
        <w:t xml:space="preserve"> metų </w:t>
      </w:r>
      <w:r w:rsidR="00DA2D41" w:rsidRPr="002754D3">
        <w:rPr>
          <w:color w:val="000000" w:themeColor="text1"/>
        </w:rPr>
        <w:t>veiklos planas</w:t>
      </w:r>
      <w:r w:rsidRPr="002754D3">
        <w:rPr>
          <w:color w:val="000000" w:themeColor="text1"/>
        </w:rPr>
        <w:t xml:space="preserve">. Priemonių plano dalis. </w:t>
      </w:r>
    </w:p>
    <w:p w14:paraId="74A52F17" w14:textId="77777777" w:rsidR="00334098" w:rsidRPr="002754D3" w:rsidRDefault="00334098" w:rsidP="00334098">
      <w:pPr>
        <w:ind w:left="8647"/>
        <w:rPr>
          <w:color w:val="000000" w:themeColor="text1"/>
        </w:rPr>
      </w:pPr>
      <w:r w:rsidRPr="002754D3">
        <w:rPr>
          <w:color w:val="000000" w:themeColor="text1"/>
        </w:rPr>
        <w:t>priedas</w:t>
      </w:r>
    </w:p>
    <w:p w14:paraId="000C6904" w14:textId="77777777" w:rsidR="00ED5818" w:rsidRPr="002754D3" w:rsidRDefault="00ED5818" w:rsidP="00ED5818">
      <w:pPr>
        <w:pStyle w:val="Standard"/>
        <w:spacing w:after="0"/>
        <w:ind w:firstLine="8364"/>
        <w:rPr>
          <w:color w:val="000000" w:themeColor="text1"/>
        </w:rPr>
      </w:pPr>
    </w:p>
    <w:p w14:paraId="7725620B" w14:textId="3CD11CFA" w:rsidR="00334098" w:rsidRPr="002754D3" w:rsidRDefault="00334098" w:rsidP="00334098">
      <w:pPr>
        <w:suppressAutoHyphens w:val="0"/>
        <w:ind w:firstLine="720"/>
        <w:jc w:val="center"/>
        <w:rPr>
          <w:b/>
          <w:color w:val="000000" w:themeColor="text1"/>
          <w:szCs w:val="24"/>
        </w:rPr>
      </w:pPr>
      <w:r w:rsidRPr="002754D3">
        <w:rPr>
          <w:rFonts w:eastAsia="Calibri"/>
          <w:b/>
          <w:bCs/>
          <w:color w:val="000000" w:themeColor="text1"/>
          <w:szCs w:val="24"/>
          <w:shd w:val="clear" w:color="auto" w:fill="FFFFFF"/>
        </w:rPr>
        <w:t xml:space="preserve">UŽDAROSIOS AKCINĖS „ŠAKIŲ </w:t>
      </w:r>
      <w:r w:rsidR="00211433" w:rsidRPr="002754D3">
        <w:rPr>
          <w:rFonts w:eastAsia="Calibri"/>
          <w:b/>
          <w:bCs/>
          <w:color w:val="000000" w:themeColor="text1"/>
          <w:szCs w:val="24"/>
          <w:shd w:val="clear" w:color="auto" w:fill="FFFFFF"/>
        </w:rPr>
        <w:t>VANDENYS</w:t>
      </w:r>
      <w:r w:rsidRPr="002754D3">
        <w:rPr>
          <w:rFonts w:eastAsia="Calibri"/>
          <w:b/>
          <w:bCs/>
          <w:color w:val="000000" w:themeColor="text1"/>
          <w:szCs w:val="24"/>
          <w:shd w:val="clear" w:color="auto" w:fill="FFFFFF"/>
        </w:rPr>
        <w:t>“ 202</w:t>
      </w:r>
      <w:r w:rsidR="00D94FC6" w:rsidRPr="002754D3">
        <w:rPr>
          <w:rFonts w:eastAsia="Calibri"/>
          <w:b/>
          <w:bCs/>
          <w:color w:val="000000" w:themeColor="text1"/>
          <w:szCs w:val="24"/>
          <w:shd w:val="clear" w:color="auto" w:fill="FFFFFF"/>
        </w:rPr>
        <w:t>3</w:t>
      </w:r>
      <w:r w:rsidRPr="002754D3">
        <w:rPr>
          <w:b/>
          <w:bCs/>
          <w:color w:val="000000" w:themeColor="text1"/>
          <w:szCs w:val="24"/>
        </w:rPr>
        <w:t xml:space="preserve"> METŲ</w:t>
      </w:r>
      <w:r w:rsidRPr="002754D3">
        <w:rPr>
          <w:b/>
          <w:color w:val="000000" w:themeColor="text1"/>
          <w:szCs w:val="24"/>
        </w:rPr>
        <w:t xml:space="preserve"> VEIKLOS PLANAS. PRIEMONIŲ PLANO DALIS</w:t>
      </w:r>
    </w:p>
    <w:p w14:paraId="702F248C" w14:textId="77777777" w:rsidR="009B76CD" w:rsidRPr="002754D3" w:rsidRDefault="009B76CD" w:rsidP="00ED5818">
      <w:pPr>
        <w:ind w:firstLine="720"/>
        <w:jc w:val="center"/>
        <w:rPr>
          <w:rFonts w:eastAsia="Calibri"/>
          <w:b/>
          <w:bCs/>
          <w:color w:val="000000" w:themeColor="text1"/>
          <w:shd w:val="clear" w:color="auto" w:fill="FFFFFF"/>
        </w:rPr>
      </w:pPr>
    </w:p>
    <w:p w14:paraId="5B9A13B5" w14:textId="7839C74F" w:rsidR="00354341" w:rsidRPr="002754D3" w:rsidRDefault="00354341" w:rsidP="00354341">
      <w:pPr>
        <w:suppressAutoHyphens w:val="0"/>
        <w:jc w:val="center"/>
        <w:rPr>
          <w:b/>
          <w:color w:val="000000" w:themeColor="text1"/>
          <w:szCs w:val="24"/>
          <w:lang w:eastAsia="en-US"/>
        </w:rPr>
      </w:pPr>
      <w:r w:rsidRPr="002754D3">
        <w:rPr>
          <w:rFonts w:eastAsia="Calibri"/>
          <w:b/>
          <w:bCs/>
          <w:color w:val="000000" w:themeColor="text1"/>
          <w:szCs w:val="24"/>
          <w:shd w:val="clear" w:color="auto" w:fill="FFFFFF"/>
          <w:lang w:eastAsia="en-US"/>
        </w:rPr>
        <w:t>UŽDAROSIOS AKCINĖS BENDROVĖS „ŠAKIŲ VANDENYS“ 20</w:t>
      </w:r>
      <w:r w:rsidR="00681A3C" w:rsidRPr="002754D3">
        <w:rPr>
          <w:rFonts w:eastAsia="Calibri"/>
          <w:b/>
          <w:bCs/>
          <w:color w:val="000000" w:themeColor="text1"/>
          <w:szCs w:val="24"/>
          <w:shd w:val="clear" w:color="auto" w:fill="FFFFFF"/>
          <w:lang w:eastAsia="en-US"/>
        </w:rPr>
        <w:t>2</w:t>
      </w:r>
      <w:r w:rsidR="00D94FC6" w:rsidRPr="002754D3">
        <w:rPr>
          <w:rFonts w:eastAsia="Calibri"/>
          <w:b/>
          <w:bCs/>
          <w:color w:val="000000" w:themeColor="text1"/>
          <w:szCs w:val="24"/>
          <w:shd w:val="clear" w:color="auto" w:fill="FFFFFF"/>
          <w:lang w:eastAsia="en-US"/>
        </w:rPr>
        <w:t>3</w:t>
      </w:r>
      <w:r w:rsidRPr="002754D3">
        <w:rPr>
          <w:b/>
          <w:bCs/>
          <w:color w:val="000000" w:themeColor="text1"/>
          <w:szCs w:val="24"/>
          <w:lang w:eastAsia="en-US"/>
        </w:rPr>
        <w:t xml:space="preserve"> METŲ</w:t>
      </w:r>
      <w:r w:rsidRPr="002754D3">
        <w:rPr>
          <w:color w:val="000000" w:themeColor="text1"/>
          <w:szCs w:val="24"/>
          <w:lang w:eastAsia="en-US"/>
        </w:rPr>
        <w:t xml:space="preserve"> </w:t>
      </w:r>
      <w:r w:rsidRPr="002754D3">
        <w:rPr>
          <w:b/>
          <w:color w:val="000000" w:themeColor="text1"/>
          <w:szCs w:val="24"/>
          <w:lang w:eastAsia="en-US"/>
        </w:rPr>
        <w:t xml:space="preserve">LAIKOTARPIO VEIKLOS </w:t>
      </w:r>
      <w:r w:rsidR="00DA2D41" w:rsidRPr="002754D3">
        <w:rPr>
          <w:b/>
          <w:color w:val="000000" w:themeColor="text1"/>
          <w:szCs w:val="24"/>
          <w:lang w:eastAsia="en-US"/>
        </w:rPr>
        <w:t>PLANO</w:t>
      </w:r>
      <w:r w:rsidRPr="002754D3">
        <w:rPr>
          <w:b/>
          <w:color w:val="000000" w:themeColor="text1"/>
          <w:szCs w:val="24"/>
          <w:lang w:eastAsia="en-US"/>
        </w:rPr>
        <w:t xml:space="preserve"> TIKSLAI, UŽDAVINIAI, PRIEMONĖS</w:t>
      </w:r>
    </w:p>
    <w:p w14:paraId="40F2E28B" w14:textId="77777777" w:rsidR="00354341" w:rsidRPr="002754D3" w:rsidRDefault="00354341" w:rsidP="00354341">
      <w:pPr>
        <w:suppressAutoHyphens w:val="0"/>
        <w:ind w:firstLine="720"/>
        <w:jc w:val="center"/>
        <w:rPr>
          <w:color w:val="000000" w:themeColor="text1"/>
          <w:sz w:val="8"/>
          <w:szCs w:val="8"/>
          <w:lang w:eastAsia="en-US"/>
        </w:rPr>
      </w:pPr>
    </w:p>
    <w:p w14:paraId="40E9B587" w14:textId="262DD01A" w:rsidR="00354341" w:rsidRPr="002754D3" w:rsidRDefault="00354341" w:rsidP="00354341">
      <w:pPr>
        <w:suppressAutoHyphens w:val="0"/>
        <w:ind w:firstLine="720"/>
        <w:jc w:val="center"/>
        <w:rPr>
          <w:color w:val="000000" w:themeColor="text1"/>
          <w:szCs w:val="24"/>
          <w:lang w:eastAsia="en-US"/>
        </w:rPr>
      </w:pPr>
      <w:r w:rsidRPr="002754D3">
        <w:rPr>
          <w:color w:val="000000" w:themeColor="text1"/>
          <w:szCs w:val="24"/>
          <w:lang w:eastAsia="en-US"/>
        </w:rPr>
        <w:t>20</w:t>
      </w:r>
      <w:r w:rsidR="00681A3C" w:rsidRPr="002754D3">
        <w:rPr>
          <w:color w:val="000000" w:themeColor="text1"/>
          <w:szCs w:val="24"/>
          <w:lang w:eastAsia="en-US"/>
        </w:rPr>
        <w:t>2</w:t>
      </w:r>
      <w:r w:rsidR="00D94FC6" w:rsidRPr="002754D3">
        <w:rPr>
          <w:color w:val="000000" w:themeColor="text1"/>
          <w:szCs w:val="24"/>
          <w:lang w:eastAsia="en-US"/>
        </w:rPr>
        <w:t>3</w:t>
      </w:r>
      <w:r w:rsidRPr="002754D3">
        <w:rPr>
          <w:color w:val="000000" w:themeColor="text1"/>
          <w:szCs w:val="24"/>
          <w:lang w:eastAsia="en-US"/>
        </w:rPr>
        <w:t xml:space="preserve"> m</w:t>
      </w:r>
      <w:r w:rsidR="004940FE" w:rsidRPr="002754D3">
        <w:rPr>
          <w:color w:val="000000" w:themeColor="text1"/>
          <w:szCs w:val="24"/>
          <w:lang w:eastAsia="en-US"/>
        </w:rPr>
        <w:t>.</w:t>
      </w:r>
    </w:p>
    <w:p w14:paraId="60E5DD60" w14:textId="77777777" w:rsidR="00354341" w:rsidRPr="002754D3" w:rsidRDefault="00354341" w:rsidP="00354341">
      <w:pPr>
        <w:suppressAutoHyphens w:val="0"/>
        <w:rPr>
          <w:rFonts w:eastAsia="Calibri"/>
          <w:b/>
          <w:color w:val="000000" w:themeColor="text1"/>
          <w:szCs w:val="24"/>
          <w:lang w:eastAsia="en-US"/>
        </w:rPr>
      </w:pPr>
      <w:r w:rsidRPr="002754D3">
        <w:rPr>
          <w:rFonts w:eastAsia="Calibri"/>
          <w:b/>
          <w:bCs/>
          <w:color w:val="000000" w:themeColor="text1"/>
          <w:szCs w:val="24"/>
          <w:lang w:eastAsia="en-US"/>
        </w:rPr>
        <w:t>Misija „</w:t>
      </w:r>
      <w:r w:rsidRPr="002754D3">
        <w:rPr>
          <w:rFonts w:eastAsia="Calibri"/>
          <w:b/>
          <w:bCs/>
          <w:i/>
          <w:color w:val="000000" w:themeColor="text1"/>
          <w:szCs w:val="24"/>
          <w:lang w:eastAsia="en-US"/>
        </w:rPr>
        <w:t>Užtikrinti patikimas ir kokybiškas vandens tiekimo ir nuotekų tvarkymo paslaugas klientams, patiriant mažiausias sąnaudas ir darant minimalų poveikį aplinkai</w:t>
      </w:r>
      <w:r w:rsidRPr="002754D3">
        <w:rPr>
          <w:rFonts w:eastAsia="Calibri"/>
          <w:b/>
          <w:i/>
          <w:color w:val="000000" w:themeColor="text1"/>
          <w:szCs w:val="24"/>
          <w:lang w:eastAsia="en-US"/>
        </w:rPr>
        <w:t>“.</w:t>
      </w:r>
    </w:p>
    <w:p w14:paraId="6D6A83D7" w14:textId="77777777" w:rsidR="00354341" w:rsidRPr="002754D3" w:rsidRDefault="00354341" w:rsidP="00354341">
      <w:pPr>
        <w:suppressAutoHyphens w:val="0"/>
        <w:rPr>
          <w:rFonts w:eastAsia="Calibri"/>
          <w:b/>
          <w:color w:val="000000" w:themeColor="text1"/>
          <w:szCs w:val="24"/>
          <w:lang w:eastAsia="en-US"/>
        </w:rPr>
      </w:pPr>
    </w:p>
    <w:p w14:paraId="2A50B263" w14:textId="77777777" w:rsidR="00354341" w:rsidRPr="002754D3" w:rsidRDefault="00354341" w:rsidP="00354341">
      <w:pPr>
        <w:suppressAutoHyphens w:val="0"/>
        <w:rPr>
          <w:rFonts w:eastAsia="Calibri"/>
          <w:b/>
          <w:color w:val="000000" w:themeColor="text1"/>
          <w:szCs w:val="24"/>
          <w:lang w:eastAsia="en-US"/>
        </w:rPr>
      </w:pPr>
      <w:r w:rsidRPr="002754D3">
        <w:rPr>
          <w:rFonts w:eastAsia="Calibri"/>
          <w:b/>
          <w:color w:val="000000" w:themeColor="text1"/>
          <w:szCs w:val="24"/>
          <w:lang w:eastAsia="en-US"/>
        </w:rPr>
        <w:t>Vizija „</w:t>
      </w:r>
      <w:r w:rsidRPr="002754D3">
        <w:rPr>
          <w:rFonts w:eastAsia="Calibri"/>
          <w:b/>
          <w:i/>
          <w:color w:val="000000" w:themeColor="text1"/>
          <w:szCs w:val="24"/>
          <w:lang w:eastAsia="en-US"/>
        </w:rPr>
        <w:t>Auganti, pažangos siekianti, gerinanti teikiamų paslaugų kokybę įmonė“.</w:t>
      </w:r>
    </w:p>
    <w:p w14:paraId="74D84D5D" w14:textId="77777777" w:rsidR="00354341" w:rsidRPr="002754D3" w:rsidRDefault="00354341" w:rsidP="00354341">
      <w:pPr>
        <w:tabs>
          <w:tab w:val="left" w:pos="5580"/>
          <w:tab w:val="left" w:pos="5760"/>
          <w:tab w:val="left" w:pos="6660"/>
        </w:tabs>
        <w:suppressAutoHyphens w:val="0"/>
        <w:rPr>
          <w:rFonts w:eastAsia="Calibri"/>
          <w:b/>
          <w:color w:val="000000" w:themeColor="text1"/>
          <w:sz w:val="8"/>
          <w:szCs w:val="8"/>
          <w:lang w:eastAsia="en-US"/>
        </w:rPr>
      </w:pPr>
    </w:p>
    <w:p w14:paraId="116A2F19" w14:textId="77777777" w:rsidR="00852A3E" w:rsidRPr="00FD2BEB" w:rsidRDefault="00852A3E" w:rsidP="00FD2BEB">
      <w:pPr>
        <w:suppressAutoHyphens w:val="0"/>
        <w:rPr>
          <w:rFonts w:eastAsia="Calibri"/>
          <w:b/>
          <w:color w:val="000000" w:themeColor="text1"/>
          <w:sz w:val="22"/>
          <w:szCs w:val="22"/>
          <w:lang w:eastAsia="en-US"/>
        </w:rPr>
      </w:pPr>
    </w:p>
    <w:p w14:paraId="319D8449" w14:textId="77777777" w:rsidR="00852A3E" w:rsidRPr="00FD2BEB" w:rsidRDefault="00852A3E" w:rsidP="004F1D2D">
      <w:pPr>
        <w:suppressAutoHyphens w:val="0"/>
        <w:ind w:hanging="142"/>
        <w:rPr>
          <w:rFonts w:eastAsia="Calibri"/>
          <w:b/>
          <w:sz w:val="22"/>
          <w:szCs w:val="22"/>
          <w:lang w:eastAsia="en-US"/>
        </w:rPr>
      </w:pPr>
      <w:r w:rsidRPr="00FD2BEB">
        <w:rPr>
          <w:rFonts w:eastAsia="Calibri"/>
          <w:b/>
          <w:sz w:val="22"/>
          <w:szCs w:val="22"/>
          <w:lang w:eastAsia="en-US"/>
        </w:rPr>
        <w:t>Tikslas (tęstinis ilgalaikis):</w:t>
      </w:r>
    </w:p>
    <w:tbl>
      <w:tblPr>
        <w:tblW w:w="15235" w:type="dxa"/>
        <w:tblLayout w:type="fixed"/>
        <w:tblCellMar>
          <w:left w:w="10" w:type="dxa"/>
          <w:right w:w="10" w:type="dxa"/>
        </w:tblCellMar>
        <w:tblLook w:val="00A0" w:firstRow="1" w:lastRow="0" w:firstColumn="1" w:lastColumn="0" w:noHBand="0" w:noVBand="0"/>
      </w:tblPr>
      <w:tblGrid>
        <w:gridCol w:w="910"/>
        <w:gridCol w:w="5735"/>
        <w:gridCol w:w="968"/>
        <w:gridCol w:w="3994"/>
        <w:gridCol w:w="1306"/>
        <w:gridCol w:w="2322"/>
      </w:tblGrid>
      <w:tr w:rsidR="00FD2BEB" w:rsidRPr="00FD2BEB" w14:paraId="1D563F75" w14:textId="77777777" w:rsidTr="004F1D2D">
        <w:trPr>
          <w:trHeight w:val="962"/>
        </w:trPr>
        <w:tc>
          <w:tcPr>
            <w:tcW w:w="9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E8B2D3" w14:textId="5E856973" w:rsidR="00FD2BEB" w:rsidRPr="00FD2BEB" w:rsidRDefault="00FD2BEB" w:rsidP="00FD2BEB">
            <w:pPr>
              <w:suppressAutoHyphens w:val="0"/>
              <w:jc w:val="center"/>
              <w:rPr>
                <w:rFonts w:eastAsia="Calibri"/>
                <w:b/>
                <w:sz w:val="22"/>
                <w:szCs w:val="22"/>
                <w:lang w:eastAsia="en-US"/>
              </w:rPr>
            </w:pPr>
            <w:r w:rsidRPr="00FD2BEB">
              <w:rPr>
                <w:b/>
                <w:color w:val="000000" w:themeColor="text1"/>
                <w:sz w:val="22"/>
                <w:szCs w:val="22"/>
              </w:rPr>
              <w:t>Nr.</w:t>
            </w:r>
          </w:p>
        </w:tc>
        <w:tc>
          <w:tcPr>
            <w:tcW w:w="57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20F503" w14:textId="7CE6DDDB" w:rsidR="00FD2BEB" w:rsidRPr="00FD2BEB" w:rsidRDefault="00FD2BEB" w:rsidP="00FD2BEB">
            <w:pPr>
              <w:suppressAutoHyphens w:val="0"/>
              <w:jc w:val="center"/>
              <w:rPr>
                <w:rFonts w:eastAsia="Calibri"/>
                <w:b/>
                <w:sz w:val="22"/>
                <w:szCs w:val="22"/>
                <w:lang w:eastAsia="en-US"/>
              </w:rPr>
            </w:pPr>
            <w:r w:rsidRPr="00FD2BEB">
              <w:rPr>
                <w:b/>
                <w:color w:val="000000" w:themeColor="text1"/>
                <w:sz w:val="22"/>
                <w:szCs w:val="22"/>
              </w:rPr>
              <w:t>Trumpalaikio tikslo pavadinimas</w:t>
            </w:r>
          </w:p>
        </w:tc>
        <w:tc>
          <w:tcPr>
            <w:tcW w:w="9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643BF2" w14:textId="2A16E10F" w:rsidR="00FD2BEB" w:rsidRPr="00FD2BEB" w:rsidRDefault="00FD2BEB" w:rsidP="00FD2BEB">
            <w:pPr>
              <w:suppressAutoHyphens w:val="0"/>
              <w:jc w:val="center"/>
              <w:rPr>
                <w:rFonts w:eastAsia="Calibri"/>
                <w:b/>
                <w:sz w:val="22"/>
                <w:szCs w:val="22"/>
                <w:lang w:eastAsia="en-US"/>
              </w:rPr>
            </w:pPr>
            <w:r w:rsidRPr="00FD2BEB">
              <w:rPr>
                <w:b/>
                <w:sz w:val="22"/>
                <w:szCs w:val="22"/>
              </w:rPr>
              <w:t>V/Kr. Nr.</w:t>
            </w:r>
          </w:p>
        </w:tc>
        <w:tc>
          <w:tcPr>
            <w:tcW w:w="39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5CAB2C" w14:textId="79472A1E" w:rsidR="00FD2BEB" w:rsidRPr="00FD2BEB" w:rsidRDefault="00FD2BEB" w:rsidP="00FD2BEB">
            <w:pPr>
              <w:suppressAutoHyphens w:val="0"/>
              <w:jc w:val="center"/>
              <w:rPr>
                <w:rFonts w:eastAsia="Calibri"/>
                <w:b/>
                <w:sz w:val="22"/>
                <w:szCs w:val="22"/>
                <w:lang w:eastAsia="en-US"/>
              </w:rPr>
            </w:pPr>
            <w:r w:rsidRPr="004F1D2D">
              <w:rPr>
                <w:b/>
                <w:sz w:val="22"/>
                <w:szCs w:val="22"/>
              </w:rPr>
              <w:t>Poveikio rodiklio pavadinimas</w:t>
            </w:r>
          </w:p>
        </w:tc>
        <w:tc>
          <w:tcPr>
            <w:tcW w:w="130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451FA55B" w14:textId="1F731370" w:rsidR="00FD2BEB" w:rsidRPr="00FD2BEB" w:rsidRDefault="00FD2BEB" w:rsidP="00FD2BEB">
            <w:pPr>
              <w:suppressAutoHyphens w:val="0"/>
              <w:jc w:val="center"/>
              <w:rPr>
                <w:rFonts w:eastAsia="Calibri"/>
                <w:b/>
                <w:sz w:val="22"/>
                <w:szCs w:val="22"/>
                <w:lang w:eastAsia="en-US"/>
              </w:rPr>
            </w:pPr>
            <w:r w:rsidRPr="00FD2BEB">
              <w:rPr>
                <w:b/>
                <w:color w:val="000000" w:themeColor="text1"/>
                <w:sz w:val="22"/>
                <w:szCs w:val="22"/>
              </w:rPr>
              <w:t>Mato vnt.</w:t>
            </w:r>
          </w:p>
        </w:tc>
        <w:tc>
          <w:tcPr>
            <w:tcW w:w="2322"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6A175CF6" w14:textId="29F3A406" w:rsidR="00FD2BEB" w:rsidRPr="00FD2BEB" w:rsidRDefault="00FD2BEB" w:rsidP="00FD2BEB">
            <w:pPr>
              <w:suppressAutoHyphens w:val="0"/>
              <w:jc w:val="center"/>
              <w:rPr>
                <w:rFonts w:eastAsia="Calibri"/>
                <w:b/>
                <w:sz w:val="22"/>
                <w:szCs w:val="22"/>
                <w:lang w:eastAsia="en-US"/>
              </w:rPr>
            </w:pPr>
            <w:r w:rsidRPr="00FD2BEB">
              <w:rPr>
                <w:b/>
                <w:color w:val="000000" w:themeColor="text1"/>
                <w:sz w:val="22"/>
                <w:szCs w:val="22"/>
              </w:rPr>
              <w:t>Siekiama 2023 metų laikotarpio reikšmė</w:t>
            </w:r>
          </w:p>
        </w:tc>
      </w:tr>
      <w:tr w:rsidR="00852A3E" w:rsidRPr="00FD2BEB" w14:paraId="7876F3A2" w14:textId="77777777" w:rsidTr="004F1D2D">
        <w:trPr>
          <w:trHeight w:val="459"/>
        </w:trPr>
        <w:tc>
          <w:tcPr>
            <w:tcW w:w="910"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10CD292C" w14:textId="77777777" w:rsidR="00852A3E" w:rsidRPr="00FD2BEB" w:rsidRDefault="00852A3E" w:rsidP="00FD2BEB">
            <w:pPr>
              <w:suppressAutoHyphens w:val="0"/>
              <w:jc w:val="center"/>
              <w:rPr>
                <w:rFonts w:eastAsia="Calibri"/>
                <w:sz w:val="22"/>
                <w:szCs w:val="22"/>
                <w:lang w:eastAsia="en-US"/>
              </w:rPr>
            </w:pPr>
            <w:r w:rsidRPr="00FD2BEB">
              <w:rPr>
                <w:rFonts w:eastAsia="Calibri"/>
                <w:sz w:val="22"/>
                <w:szCs w:val="22"/>
                <w:lang w:eastAsia="en-US"/>
              </w:rPr>
              <w:t>1.</w:t>
            </w:r>
          </w:p>
        </w:tc>
        <w:tc>
          <w:tcPr>
            <w:tcW w:w="5735"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29B14345" w14:textId="77777777" w:rsidR="00852A3E" w:rsidRPr="00FD2BEB" w:rsidRDefault="00852A3E" w:rsidP="00FD2BEB">
            <w:pPr>
              <w:suppressAutoHyphens w:val="0"/>
              <w:rPr>
                <w:rFonts w:eastAsia="Calibri"/>
                <w:sz w:val="22"/>
                <w:szCs w:val="22"/>
                <w:lang w:eastAsia="en-US"/>
              </w:rPr>
            </w:pPr>
            <w:r w:rsidRPr="00FD2BEB">
              <w:rPr>
                <w:rFonts w:eastAsia="Calibri"/>
                <w:sz w:val="22"/>
                <w:szCs w:val="22"/>
                <w:lang w:eastAsia="en-US"/>
              </w:rPr>
              <w:t>Plėtoti ir renovuoti viešąsias geriamojo vandens tiekimo  ir nuotekų šalinimo sistemas</w:t>
            </w:r>
          </w:p>
        </w:tc>
        <w:tc>
          <w:tcPr>
            <w:tcW w:w="9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6E7015" w14:textId="364C4B1B" w:rsidR="00852A3E" w:rsidRPr="00FD2BEB" w:rsidRDefault="00852A3E" w:rsidP="00FD2BEB">
            <w:pPr>
              <w:suppressAutoHyphens w:val="0"/>
              <w:jc w:val="center"/>
              <w:rPr>
                <w:rFonts w:eastAsia="Calibri"/>
                <w:sz w:val="22"/>
                <w:szCs w:val="22"/>
                <w:lang w:eastAsia="en-US"/>
              </w:rPr>
            </w:pPr>
            <w:r w:rsidRPr="00FD2BEB">
              <w:rPr>
                <w:rFonts w:eastAsia="Calibri"/>
                <w:sz w:val="22"/>
                <w:szCs w:val="22"/>
                <w:lang w:eastAsia="en-US"/>
              </w:rPr>
              <w:t>1.</w:t>
            </w:r>
          </w:p>
        </w:tc>
        <w:tc>
          <w:tcPr>
            <w:tcW w:w="39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CE8A13" w14:textId="77777777" w:rsidR="00852A3E" w:rsidRPr="00FD2BEB" w:rsidRDefault="00852A3E" w:rsidP="00FD2BEB">
            <w:pPr>
              <w:suppressAutoHyphens w:val="0"/>
              <w:rPr>
                <w:rFonts w:eastAsia="Calibri"/>
                <w:sz w:val="22"/>
                <w:szCs w:val="22"/>
                <w:lang w:eastAsia="en-US"/>
              </w:rPr>
            </w:pPr>
            <w:r w:rsidRPr="00FD2BEB">
              <w:rPr>
                <w:rFonts w:eastAsia="Calibri"/>
                <w:sz w:val="22"/>
                <w:szCs w:val="22"/>
                <w:lang w:eastAsia="en-US"/>
              </w:rPr>
              <w:t>Įgyvendintų vandentvarkos projektų skaičius</w:t>
            </w:r>
          </w:p>
        </w:tc>
        <w:tc>
          <w:tcPr>
            <w:tcW w:w="13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9400CD" w14:textId="77777777" w:rsidR="00852A3E" w:rsidRPr="00FD2BEB" w:rsidRDefault="00852A3E" w:rsidP="00FD2BEB">
            <w:pPr>
              <w:suppressAutoHyphens w:val="0"/>
              <w:jc w:val="center"/>
              <w:rPr>
                <w:rFonts w:eastAsia="Calibri"/>
                <w:sz w:val="22"/>
                <w:szCs w:val="22"/>
                <w:lang w:eastAsia="en-US"/>
              </w:rPr>
            </w:pPr>
            <w:r w:rsidRPr="00FD2BEB">
              <w:rPr>
                <w:rFonts w:eastAsia="Calibri"/>
                <w:sz w:val="22"/>
                <w:szCs w:val="22"/>
                <w:lang w:eastAsia="en-US"/>
              </w:rPr>
              <w:t>vnt.</w:t>
            </w:r>
          </w:p>
        </w:tc>
        <w:tc>
          <w:tcPr>
            <w:tcW w:w="23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EF82BA" w14:textId="77777777" w:rsidR="00852A3E" w:rsidRPr="00FD2BEB" w:rsidRDefault="00852A3E" w:rsidP="00FD2BEB">
            <w:pPr>
              <w:suppressAutoHyphens w:val="0"/>
              <w:jc w:val="center"/>
              <w:rPr>
                <w:rFonts w:eastAsia="Calibri"/>
                <w:sz w:val="22"/>
                <w:szCs w:val="22"/>
                <w:lang w:eastAsia="en-US"/>
              </w:rPr>
            </w:pPr>
            <w:r w:rsidRPr="00FD2BEB">
              <w:rPr>
                <w:rFonts w:eastAsia="Calibri"/>
                <w:sz w:val="22"/>
                <w:szCs w:val="22"/>
                <w:lang w:eastAsia="en-US"/>
              </w:rPr>
              <w:t>-</w:t>
            </w:r>
          </w:p>
        </w:tc>
      </w:tr>
    </w:tbl>
    <w:p w14:paraId="066D746F" w14:textId="77777777" w:rsidR="00852A3E" w:rsidRPr="00FD2BEB" w:rsidRDefault="00852A3E" w:rsidP="00FD2BEB">
      <w:pPr>
        <w:suppressAutoHyphens w:val="0"/>
        <w:rPr>
          <w:rFonts w:eastAsia="Calibri"/>
          <w:b/>
          <w:sz w:val="22"/>
          <w:szCs w:val="22"/>
          <w:lang w:eastAsia="en-US"/>
        </w:rPr>
      </w:pPr>
    </w:p>
    <w:p w14:paraId="341CD522" w14:textId="34FAEA44" w:rsidR="00852A3E" w:rsidRPr="00FD2BEB" w:rsidRDefault="00852A3E" w:rsidP="004F1D2D">
      <w:pPr>
        <w:suppressAutoHyphens w:val="0"/>
        <w:ind w:left="142" w:hanging="284"/>
        <w:contextualSpacing/>
        <w:rPr>
          <w:rFonts w:eastAsia="Calibri"/>
          <w:sz w:val="22"/>
          <w:szCs w:val="22"/>
          <w:lang w:eastAsia="en-US"/>
        </w:rPr>
      </w:pPr>
      <w:r w:rsidRPr="00FD2BEB">
        <w:rPr>
          <w:rFonts w:eastAsia="Calibri"/>
          <w:b/>
          <w:sz w:val="22"/>
          <w:szCs w:val="22"/>
          <w:lang w:eastAsia="en-US"/>
        </w:rPr>
        <w:t xml:space="preserve">Uždavinys </w:t>
      </w:r>
      <w:r w:rsidRPr="00FD2BEB">
        <w:rPr>
          <w:rFonts w:eastAsia="Calibri"/>
          <w:b/>
          <w:bCs/>
          <w:sz w:val="22"/>
          <w:szCs w:val="22"/>
          <w:lang w:eastAsia="en-US"/>
        </w:rPr>
        <w:t>(tęstinis trumpalaikis</w:t>
      </w:r>
      <w:r w:rsidRPr="00FD2BEB">
        <w:rPr>
          <w:rFonts w:eastAsia="Calibri"/>
          <w:b/>
          <w:sz w:val="22"/>
          <w:szCs w:val="22"/>
          <w:lang w:eastAsia="en-US"/>
        </w:rPr>
        <w:t>):</w:t>
      </w:r>
      <w:r w:rsidRPr="00FD2BEB">
        <w:rPr>
          <w:rFonts w:eastAsia="Calibri"/>
          <w:sz w:val="22"/>
          <w:szCs w:val="22"/>
          <w:lang w:eastAsia="en-US"/>
        </w:rPr>
        <w:t xml:space="preserve"> </w:t>
      </w:r>
    </w:p>
    <w:tbl>
      <w:tblPr>
        <w:tblW w:w="15266" w:type="dxa"/>
        <w:tblLayout w:type="fixed"/>
        <w:tblCellMar>
          <w:left w:w="10" w:type="dxa"/>
          <w:right w:w="10" w:type="dxa"/>
        </w:tblCellMar>
        <w:tblLook w:val="00A0" w:firstRow="1" w:lastRow="0" w:firstColumn="1" w:lastColumn="0" w:noHBand="0" w:noVBand="0"/>
      </w:tblPr>
      <w:tblGrid>
        <w:gridCol w:w="912"/>
        <w:gridCol w:w="5744"/>
        <w:gridCol w:w="1017"/>
        <w:gridCol w:w="3957"/>
        <w:gridCol w:w="1309"/>
        <w:gridCol w:w="2327"/>
      </w:tblGrid>
      <w:tr w:rsidR="00852A3E" w:rsidRPr="00FD2BEB" w14:paraId="51C8BCB8" w14:textId="77777777" w:rsidTr="004F1D2D">
        <w:trPr>
          <w:trHeight w:val="825"/>
        </w:trPr>
        <w:tc>
          <w:tcPr>
            <w:tcW w:w="9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29366B" w14:textId="77777777" w:rsidR="00852A3E" w:rsidRPr="00FD2BEB" w:rsidRDefault="00852A3E" w:rsidP="00FD2BEB">
            <w:pPr>
              <w:suppressAutoHyphens w:val="0"/>
              <w:jc w:val="center"/>
              <w:rPr>
                <w:rFonts w:eastAsia="Calibri"/>
                <w:b/>
                <w:sz w:val="22"/>
                <w:szCs w:val="22"/>
                <w:lang w:eastAsia="en-US"/>
              </w:rPr>
            </w:pPr>
            <w:r w:rsidRPr="00FD2BEB">
              <w:rPr>
                <w:rFonts w:eastAsia="Calibri"/>
                <w:b/>
                <w:sz w:val="22"/>
                <w:szCs w:val="22"/>
                <w:lang w:eastAsia="en-US"/>
              </w:rPr>
              <w:t>Nr.</w:t>
            </w:r>
          </w:p>
        </w:tc>
        <w:tc>
          <w:tcPr>
            <w:tcW w:w="57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198222" w14:textId="77777777" w:rsidR="00852A3E" w:rsidRPr="00FD2BEB" w:rsidRDefault="00852A3E" w:rsidP="00FD2BEB">
            <w:pPr>
              <w:suppressAutoHyphens w:val="0"/>
              <w:jc w:val="center"/>
              <w:rPr>
                <w:rFonts w:eastAsia="Calibri"/>
                <w:b/>
                <w:sz w:val="22"/>
                <w:szCs w:val="22"/>
                <w:lang w:eastAsia="en-US"/>
              </w:rPr>
            </w:pPr>
            <w:r w:rsidRPr="00FD2BEB">
              <w:rPr>
                <w:rFonts w:eastAsia="Calibri"/>
                <w:b/>
                <w:sz w:val="22"/>
                <w:szCs w:val="22"/>
                <w:lang w:eastAsia="en-US"/>
              </w:rPr>
              <w:t>Trumpalaikio uždavinio pavadinimas</w:t>
            </w:r>
          </w:p>
        </w:tc>
        <w:tc>
          <w:tcPr>
            <w:tcW w:w="10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A23555" w14:textId="77777777" w:rsidR="00852A3E" w:rsidRPr="00FD2BEB" w:rsidRDefault="00852A3E" w:rsidP="00FD2BEB">
            <w:pPr>
              <w:suppressAutoHyphens w:val="0"/>
              <w:jc w:val="center"/>
              <w:rPr>
                <w:rFonts w:eastAsia="Calibri"/>
                <w:b/>
                <w:sz w:val="22"/>
                <w:szCs w:val="22"/>
                <w:lang w:eastAsia="en-US"/>
              </w:rPr>
            </w:pPr>
            <w:r w:rsidRPr="00FD2BEB">
              <w:rPr>
                <w:rFonts w:eastAsia="Calibri"/>
                <w:b/>
                <w:sz w:val="22"/>
                <w:szCs w:val="22"/>
                <w:lang w:eastAsia="en-US"/>
              </w:rPr>
              <w:t>R/Kr. Nr.</w:t>
            </w:r>
          </w:p>
        </w:tc>
        <w:tc>
          <w:tcPr>
            <w:tcW w:w="39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E4D5B2" w14:textId="5FB1FFF7" w:rsidR="00852A3E" w:rsidRPr="00FD2BEB" w:rsidRDefault="00FD2BEB" w:rsidP="00FD2BEB">
            <w:pPr>
              <w:suppressAutoHyphens w:val="0"/>
              <w:jc w:val="center"/>
              <w:rPr>
                <w:rFonts w:eastAsia="Calibri"/>
                <w:b/>
                <w:sz w:val="22"/>
                <w:szCs w:val="22"/>
                <w:lang w:eastAsia="en-US"/>
              </w:rPr>
            </w:pPr>
            <w:r w:rsidRPr="004F1D2D">
              <w:rPr>
                <w:rFonts w:eastAsia="Calibri"/>
                <w:b/>
                <w:sz w:val="22"/>
                <w:szCs w:val="22"/>
              </w:rPr>
              <w:t>Pagrindinio veiklos rodiklio pavadinimas</w:t>
            </w:r>
          </w:p>
        </w:tc>
        <w:tc>
          <w:tcPr>
            <w:tcW w:w="1309"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28E6E302" w14:textId="77777777" w:rsidR="00852A3E" w:rsidRPr="00FD2BEB" w:rsidRDefault="00852A3E" w:rsidP="00FD2BEB">
            <w:pPr>
              <w:suppressAutoHyphens w:val="0"/>
              <w:jc w:val="center"/>
              <w:rPr>
                <w:rFonts w:eastAsia="Calibri"/>
                <w:b/>
                <w:sz w:val="22"/>
                <w:szCs w:val="22"/>
                <w:lang w:eastAsia="en-US"/>
              </w:rPr>
            </w:pPr>
            <w:r w:rsidRPr="00FD2BEB">
              <w:rPr>
                <w:rFonts w:eastAsia="Calibri"/>
                <w:b/>
                <w:sz w:val="22"/>
                <w:szCs w:val="22"/>
                <w:lang w:eastAsia="en-US"/>
              </w:rPr>
              <w:t>Mato vnt.</w:t>
            </w:r>
          </w:p>
        </w:tc>
        <w:tc>
          <w:tcPr>
            <w:tcW w:w="2327"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3C9F994C" w14:textId="77777777" w:rsidR="00852A3E" w:rsidRPr="00FD2BEB" w:rsidRDefault="00852A3E" w:rsidP="00FD2BEB">
            <w:pPr>
              <w:suppressAutoHyphens w:val="0"/>
              <w:jc w:val="center"/>
              <w:rPr>
                <w:rFonts w:eastAsia="Calibri"/>
                <w:b/>
                <w:sz w:val="22"/>
                <w:szCs w:val="22"/>
                <w:lang w:eastAsia="en-US"/>
              </w:rPr>
            </w:pPr>
            <w:r w:rsidRPr="00FD2BEB">
              <w:rPr>
                <w:rFonts w:eastAsia="Calibri"/>
                <w:b/>
                <w:sz w:val="22"/>
                <w:szCs w:val="22"/>
                <w:lang w:eastAsia="en-US"/>
              </w:rPr>
              <w:t>2023 metų laikotarpio reikšmė</w:t>
            </w:r>
          </w:p>
        </w:tc>
      </w:tr>
      <w:tr w:rsidR="00D92584" w:rsidRPr="00FD2BEB" w14:paraId="3E398F79" w14:textId="77777777" w:rsidTr="004F1D2D">
        <w:trPr>
          <w:trHeight w:val="69"/>
        </w:trPr>
        <w:tc>
          <w:tcPr>
            <w:tcW w:w="912"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1CFCBCF5" w14:textId="77777777" w:rsidR="00D92584" w:rsidRPr="00FD2BEB" w:rsidRDefault="00D92584" w:rsidP="00FD2BEB">
            <w:pPr>
              <w:suppressAutoHyphens w:val="0"/>
              <w:jc w:val="center"/>
              <w:rPr>
                <w:rFonts w:eastAsia="Calibri"/>
                <w:bCs/>
                <w:sz w:val="22"/>
                <w:szCs w:val="22"/>
                <w:lang w:eastAsia="en-US"/>
              </w:rPr>
            </w:pPr>
            <w:r w:rsidRPr="00FD2BEB">
              <w:rPr>
                <w:rFonts w:eastAsia="Calibri"/>
                <w:bCs/>
                <w:sz w:val="22"/>
                <w:szCs w:val="22"/>
                <w:lang w:eastAsia="en-US"/>
              </w:rPr>
              <w:t>1.1.</w:t>
            </w:r>
          </w:p>
        </w:tc>
        <w:tc>
          <w:tcPr>
            <w:tcW w:w="5744"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26E9BBE0" w14:textId="77777777" w:rsidR="00D92584" w:rsidRPr="00FD2BEB" w:rsidRDefault="00D92584" w:rsidP="00FD2BEB">
            <w:pPr>
              <w:suppressAutoHyphens w:val="0"/>
              <w:rPr>
                <w:rFonts w:eastAsia="Calibri"/>
                <w:sz w:val="22"/>
                <w:szCs w:val="22"/>
                <w:lang w:eastAsia="en-US"/>
              </w:rPr>
            </w:pPr>
            <w:r w:rsidRPr="00FD2BEB">
              <w:rPr>
                <w:rFonts w:eastAsia="Calibri"/>
                <w:sz w:val="22"/>
                <w:szCs w:val="22"/>
                <w:lang w:eastAsia="en-US"/>
              </w:rPr>
              <w:t>Užtikrinti nepertraukiamą vandens gavybą ir tiekimą efektyviausiu būdu</w:t>
            </w:r>
          </w:p>
        </w:tc>
        <w:tc>
          <w:tcPr>
            <w:tcW w:w="1017"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6FD9550B" w14:textId="77777777" w:rsidR="00D92584" w:rsidRPr="00FD2BEB" w:rsidRDefault="00D92584" w:rsidP="00FD2BEB">
            <w:pPr>
              <w:suppressAutoHyphens w:val="0"/>
              <w:jc w:val="center"/>
              <w:rPr>
                <w:rFonts w:eastAsia="Calibri"/>
                <w:sz w:val="22"/>
                <w:szCs w:val="22"/>
                <w:lang w:eastAsia="en-US"/>
              </w:rPr>
            </w:pPr>
            <w:r w:rsidRPr="00FD2BEB">
              <w:rPr>
                <w:rFonts w:eastAsia="Calibri"/>
                <w:sz w:val="22"/>
                <w:szCs w:val="22"/>
                <w:lang w:eastAsia="en-US"/>
              </w:rPr>
              <w:t>1.1.1.</w:t>
            </w:r>
          </w:p>
        </w:tc>
        <w:tc>
          <w:tcPr>
            <w:tcW w:w="39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2572AD" w14:textId="081B0069" w:rsidR="00D92584" w:rsidRPr="00FD2BEB" w:rsidRDefault="00D92584" w:rsidP="00FD2BEB">
            <w:pPr>
              <w:suppressAutoHyphens w:val="0"/>
              <w:rPr>
                <w:rFonts w:eastAsia="Calibri"/>
                <w:sz w:val="22"/>
                <w:szCs w:val="22"/>
                <w:lang w:eastAsia="en-US"/>
              </w:rPr>
            </w:pPr>
            <w:r w:rsidRPr="00FD2BEB">
              <w:rPr>
                <w:rFonts w:eastAsia="Calibri"/>
                <w:sz w:val="22"/>
                <w:szCs w:val="22"/>
                <w:lang w:eastAsia="en-US"/>
              </w:rPr>
              <w:t>Renovuotų vandentiekio tinklų ilgis</w:t>
            </w:r>
            <w:r w:rsidR="00683554" w:rsidRPr="00FD2BEB">
              <w:rPr>
                <w:rFonts w:eastAsia="Calibri"/>
                <w:sz w:val="22"/>
                <w:szCs w:val="22"/>
                <w:lang w:eastAsia="en-US"/>
              </w:rPr>
              <w:t>, kilometrais</w:t>
            </w:r>
          </w:p>
        </w:tc>
        <w:tc>
          <w:tcPr>
            <w:tcW w:w="13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AD38A1" w14:textId="77777777" w:rsidR="00D92584" w:rsidRPr="00FD2BEB" w:rsidRDefault="00D92584" w:rsidP="00FD2BEB">
            <w:pPr>
              <w:suppressAutoHyphens w:val="0"/>
              <w:jc w:val="center"/>
              <w:rPr>
                <w:rFonts w:eastAsia="Calibri"/>
                <w:sz w:val="22"/>
                <w:szCs w:val="22"/>
                <w:lang w:eastAsia="en-US"/>
              </w:rPr>
            </w:pPr>
            <w:r w:rsidRPr="00FD2BEB">
              <w:rPr>
                <w:rFonts w:eastAsia="Calibri"/>
                <w:sz w:val="22"/>
                <w:szCs w:val="22"/>
                <w:lang w:eastAsia="en-US"/>
              </w:rPr>
              <w:t>km</w:t>
            </w:r>
          </w:p>
        </w:tc>
        <w:tc>
          <w:tcPr>
            <w:tcW w:w="23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6253E7" w14:textId="77777777" w:rsidR="00D92584" w:rsidRPr="00FD2BEB" w:rsidRDefault="00D92584" w:rsidP="00FD2BEB">
            <w:pPr>
              <w:suppressAutoHyphens w:val="0"/>
              <w:jc w:val="center"/>
              <w:rPr>
                <w:rFonts w:eastAsia="Calibri"/>
                <w:bCs/>
                <w:sz w:val="22"/>
                <w:szCs w:val="22"/>
                <w:lang w:eastAsia="en-US"/>
              </w:rPr>
            </w:pPr>
            <w:r w:rsidRPr="00FD2BEB">
              <w:rPr>
                <w:rFonts w:eastAsia="Calibri"/>
                <w:bCs/>
                <w:sz w:val="22"/>
                <w:szCs w:val="22"/>
                <w:lang w:eastAsia="en-US"/>
              </w:rPr>
              <w:t>0,5</w:t>
            </w:r>
          </w:p>
        </w:tc>
      </w:tr>
      <w:tr w:rsidR="00D92584" w:rsidRPr="00FD2BEB" w14:paraId="1177EB70" w14:textId="77777777" w:rsidTr="004F1D2D">
        <w:trPr>
          <w:trHeight w:val="69"/>
        </w:trPr>
        <w:tc>
          <w:tcPr>
            <w:tcW w:w="912" w:type="dxa"/>
            <w:vMerge/>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B5C6EF7" w14:textId="77777777" w:rsidR="00D92584" w:rsidRPr="00FD2BEB" w:rsidRDefault="00D92584" w:rsidP="00FD2BEB">
            <w:pPr>
              <w:suppressAutoHyphens w:val="0"/>
              <w:jc w:val="center"/>
              <w:rPr>
                <w:rFonts w:eastAsia="Calibri"/>
                <w:bCs/>
                <w:sz w:val="22"/>
                <w:szCs w:val="22"/>
                <w:lang w:eastAsia="en-US"/>
              </w:rPr>
            </w:pPr>
          </w:p>
        </w:tc>
        <w:tc>
          <w:tcPr>
            <w:tcW w:w="5744" w:type="dxa"/>
            <w:vMerge/>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7419AABB" w14:textId="77777777" w:rsidR="00D92584" w:rsidRPr="00FD2BEB" w:rsidRDefault="00D92584" w:rsidP="00FD2BEB">
            <w:pPr>
              <w:suppressAutoHyphens w:val="0"/>
              <w:rPr>
                <w:rFonts w:eastAsia="Calibri"/>
                <w:sz w:val="22"/>
                <w:szCs w:val="22"/>
                <w:lang w:eastAsia="en-US"/>
              </w:rPr>
            </w:pPr>
          </w:p>
        </w:tc>
        <w:tc>
          <w:tcPr>
            <w:tcW w:w="1017" w:type="dxa"/>
            <w:vMerge/>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17B7C032" w14:textId="77777777" w:rsidR="00D92584" w:rsidRPr="00FD2BEB" w:rsidRDefault="00D92584" w:rsidP="00FD2BEB">
            <w:pPr>
              <w:suppressAutoHyphens w:val="0"/>
              <w:jc w:val="center"/>
              <w:rPr>
                <w:rFonts w:eastAsia="Calibri"/>
                <w:sz w:val="22"/>
                <w:szCs w:val="22"/>
                <w:lang w:eastAsia="en-US"/>
              </w:rPr>
            </w:pPr>
          </w:p>
        </w:tc>
        <w:tc>
          <w:tcPr>
            <w:tcW w:w="39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F55062B" w14:textId="240F8EB0" w:rsidR="00D92584" w:rsidRPr="00FD2BEB" w:rsidRDefault="00D92584" w:rsidP="00FD2BEB">
            <w:pPr>
              <w:suppressAutoHyphens w:val="0"/>
              <w:rPr>
                <w:rFonts w:eastAsia="Calibri"/>
                <w:sz w:val="22"/>
                <w:szCs w:val="22"/>
                <w:lang w:eastAsia="en-US"/>
              </w:rPr>
            </w:pPr>
            <w:r w:rsidRPr="00FD2BEB">
              <w:rPr>
                <w:rFonts w:eastAsia="Calibri"/>
                <w:sz w:val="22"/>
                <w:szCs w:val="22"/>
                <w:lang w:eastAsia="en-US"/>
              </w:rPr>
              <w:t>Praplautų geriamojo vandens tiekimo tinklų</w:t>
            </w:r>
            <w:r w:rsidR="00683554" w:rsidRPr="00FD2BEB">
              <w:rPr>
                <w:rFonts w:eastAsia="Calibri"/>
                <w:sz w:val="22"/>
                <w:szCs w:val="22"/>
                <w:lang w:eastAsia="en-US"/>
              </w:rPr>
              <w:t>, kilometrais</w:t>
            </w:r>
          </w:p>
        </w:tc>
        <w:tc>
          <w:tcPr>
            <w:tcW w:w="13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DA8ED0" w14:textId="129ECD28" w:rsidR="00D92584" w:rsidRPr="00FD2BEB" w:rsidRDefault="00D92584" w:rsidP="00FD2BEB">
            <w:pPr>
              <w:suppressAutoHyphens w:val="0"/>
              <w:jc w:val="center"/>
              <w:rPr>
                <w:rFonts w:eastAsia="Calibri"/>
                <w:sz w:val="22"/>
                <w:szCs w:val="22"/>
                <w:lang w:eastAsia="en-US"/>
              </w:rPr>
            </w:pPr>
            <w:r w:rsidRPr="00FD2BEB">
              <w:rPr>
                <w:rFonts w:eastAsia="Calibri"/>
                <w:sz w:val="22"/>
                <w:szCs w:val="22"/>
                <w:lang w:eastAsia="en-US"/>
              </w:rPr>
              <w:t>km</w:t>
            </w:r>
          </w:p>
        </w:tc>
        <w:tc>
          <w:tcPr>
            <w:tcW w:w="23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A5B0AF" w14:textId="6B2D6854" w:rsidR="00D92584" w:rsidRPr="00FD2BEB" w:rsidRDefault="00D92584" w:rsidP="00FD2BEB">
            <w:pPr>
              <w:suppressAutoHyphens w:val="0"/>
              <w:jc w:val="center"/>
              <w:rPr>
                <w:rFonts w:eastAsia="Calibri"/>
                <w:bCs/>
                <w:sz w:val="22"/>
                <w:szCs w:val="22"/>
                <w:lang w:eastAsia="en-US"/>
              </w:rPr>
            </w:pPr>
            <w:r w:rsidRPr="00FD2BEB">
              <w:rPr>
                <w:rFonts w:eastAsia="Calibri"/>
                <w:bCs/>
                <w:sz w:val="22"/>
                <w:szCs w:val="22"/>
                <w:lang w:eastAsia="en-US"/>
              </w:rPr>
              <w:t>2</w:t>
            </w:r>
            <w:r w:rsidR="009E0347" w:rsidRPr="00FD2BEB">
              <w:rPr>
                <w:rFonts w:eastAsia="Calibri"/>
                <w:bCs/>
                <w:sz w:val="22"/>
                <w:szCs w:val="22"/>
                <w:lang w:eastAsia="en-US"/>
              </w:rPr>
              <w:t>5</w:t>
            </w:r>
          </w:p>
        </w:tc>
      </w:tr>
      <w:tr w:rsidR="00787940" w:rsidRPr="00FD2BEB" w14:paraId="73A62DAC" w14:textId="77777777" w:rsidTr="004F1D2D">
        <w:trPr>
          <w:trHeight w:val="69"/>
        </w:trPr>
        <w:tc>
          <w:tcPr>
            <w:tcW w:w="912" w:type="dxa"/>
            <w:vMerge/>
            <w:tcBorders>
              <w:left w:val="single" w:sz="4" w:space="0" w:color="000000"/>
              <w:right w:val="single" w:sz="4" w:space="0" w:color="000000"/>
            </w:tcBorders>
            <w:tcMar>
              <w:top w:w="0" w:type="dxa"/>
              <w:left w:w="108" w:type="dxa"/>
              <w:bottom w:w="0" w:type="dxa"/>
              <w:right w:w="108" w:type="dxa"/>
            </w:tcMar>
            <w:vAlign w:val="center"/>
          </w:tcPr>
          <w:p w14:paraId="4141E488" w14:textId="77777777" w:rsidR="00787940" w:rsidRPr="00FD2BEB" w:rsidRDefault="00787940" w:rsidP="00FD2BEB">
            <w:pPr>
              <w:suppressAutoHyphens w:val="0"/>
              <w:jc w:val="center"/>
              <w:rPr>
                <w:rFonts w:eastAsia="Calibri"/>
                <w:bCs/>
                <w:sz w:val="22"/>
                <w:szCs w:val="22"/>
                <w:lang w:eastAsia="en-US"/>
              </w:rPr>
            </w:pPr>
          </w:p>
        </w:tc>
        <w:tc>
          <w:tcPr>
            <w:tcW w:w="5744" w:type="dxa"/>
            <w:vMerge/>
            <w:tcBorders>
              <w:left w:val="single" w:sz="4" w:space="0" w:color="000000"/>
              <w:right w:val="single" w:sz="4" w:space="0" w:color="000000"/>
            </w:tcBorders>
            <w:tcMar>
              <w:top w:w="0" w:type="dxa"/>
              <w:left w:w="108" w:type="dxa"/>
              <w:bottom w:w="0" w:type="dxa"/>
              <w:right w:w="108" w:type="dxa"/>
            </w:tcMar>
            <w:vAlign w:val="center"/>
          </w:tcPr>
          <w:p w14:paraId="17E90B80" w14:textId="77777777" w:rsidR="00787940" w:rsidRPr="00FD2BEB" w:rsidRDefault="00787940" w:rsidP="00FD2BEB">
            <w:pPr>
              <w:suppressAutoHyphens w:val="0"/>
              <w:rPr>
                <w:rFonts w:eastAsia="Calibri"/>
                <w:sz w:val="22"/>
                <w:szCs w:val="22"/>
                <w:lang w:eastAsia="en-US"/>
              </w:rPr>
            </w:pPr>
          </w:p>
        </w:tc>
        <w:tc>
          <w:tcPr>
            <w:tcW w:w="1017"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626AFC06" w14:textId="18FA002F" w:rsidR="00787940" w:rsidRPr="00FD2BEB" w:rsidRDefault="00787940" w:rsidP="00FD2BEB">
            <w:pPr>
              <w:suppressAutoHyphens w:val="0"/>
              <w:jc w:val="center"/>
              <w:rPr>
                <w:rFonts w:eastAsia="Calibri"/>
                <w:strike/>
                <w:sz w:val="22"/>
                <w:szCs w:val="22"/>
                <w:lang w:eastAsia="en-US"/>
              </w:rPr>
            </w:pPr>
            <w:r w:rsidRPr="00FD2BEB">
              <w:rPr>
                <w:rFonts w:eastAsia="Calibri"/>
                <w:sz w:val="22"/>
                <w:szCs w:val="22"/>
                <w:lang w:eastAsia="en-US"/>
              </w:rPr>
              <w:t>1.1.2.</w:t>
            </w:r>
          </w:p>
        </w:tc>
        <w:tc>
          <w:tcPr>
            <w:tcW w:w="39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04C278" w14:textId="77777777" w:rsidR="00787940" w:rsidRPr="00FD2BEB" w:rsidRDefault="00787940" w:rsidP="00FD2BEB">
            <w:pPr>
              <w:suppressAutoHyphens w:val="0"/>
              <w:rPr>
                <w:rFonts w:eastAsia="Calibri"/>
                <w:sz w:val="22"/>
                <w:szCs w:val="22"/>
                <w:lang w:eastAsia="en-US"/>
              </w:rPr>
            </w:pPr>
            <w:r w:rsidRPr="00FD2BEB">
              <w:rPr>
                <w:rFonts w:eastAsia="Calibri"/>
                <w:sz w:val="22"/>
                <w:szCs w:val="22"/>
                <w:lang w:eastAsia="en-US"/>
              </w:rPr>
              <w:t>Uždaromosios armatūros keitimas</w:t>
            </w:r>
          </w:p>
          <w:p w14:paraId="41A915B1" w14:textId="22FBE300" w:rsidR="009467E2" w:rsidRPr="00FD2BEB" w:rsidRDefault="009467E2" w:rsidP="00FD2BEB">
            <w:pPr>
              <w:suppressAutoHyphens w:val="0"/>
              <w:rPr>
                <w:rFonts w:eastAsia="Calibri"/>
                <w:sz w:val="22"/>
                <w:szCs w:val="22"/>
                <w:lang w:eastAsia="en-US"/>
              </w:rPr>
            </w:pPr>
          </w:p>
        </w:tc>
        <w:tc>
          <w:tcPr>
            <w:tcW w:w="13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B209AF" w14:textId="77777777" w:rsidR="00787940" w:rsidRPr="00FD2BEB" w:rsidRDefault="00787940" w:rsidP="00FD2BEB">
            <w:pPr>
              <w:suppressAutoHyphens w:val="0"/>
              <w:jc w:val="center"/>
              <w:rPr>
                <w:rFonts w:eastAsia="Calibri"/>
                <w:sz w:val="22"/>
                <w:szCs w:val="22"/>
                <w:lang w:eastAsia="en-US"/>
              </w:rPr>
            </w:pPr>
            <w:r w:rsidRPr="00FD2BEB">
              <w:rPr>
                <w:rFonts w:eastAsia="Calibri"/>
                <w:sz w:val="22"/>
                <w:szCs w:val="22"/>
                <w:lang w:eastAsia="en-US"/>
              </w:rPr>
              <w:t>vnt.</w:t>
            </w:r>
          </w:p>
        </w:tc>
        <w:tc>
          <w:tcPr>
            <w:tcW w:w="23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2A4501" w14:textId="77777777" w:rsidR="00787940" w:rsidRPr="00FD2BEB" w:rsidRDefault="00787940" w:rsidP="00FD2BEB">
            <w:pPr>
              <w:suppressAutoHyphens w:val="0"/>
              <w:jc w:val="center"/>
              <w:rPr>
                <w:rFonts w:eastAsia="Calibri"/>
                <w:strike/>
                <w:sz w:val="22"/>
                <w:szCs w:val="22"/>
                <w:lang w:eastAsia="en-US"/>
              </w:rPr>
            </w:pPr>
            <w:r w:rsidRPr="00FD2BEB">
              <w:rPr>
                <w:rFonts w:eastAsia="Calibri"/>
                <w:sz w:val="22"/>
                <w:szCs w:val="22"/>
                <w:lang w:eastAsia="en-US"/>
              </w:rPr>
              <w:t>5</w:t>
            </w:r>
          </w:p>
        </w:tc>
      </w:tr>
      <w:tr w:rsidR="00787940" w:rsidRPr="00FD2BEB" w14:paraId="5095EEED" w14:textId="77777777" w:rsidTr="004F1D2D">
        <w:trPr>
          <w:trHeight w:val="69"/>
        </w:trPr>
        <w:tc>
          <w:tcPr>
            <w:tcW w:w="912" w:type="dxa"/>
            <w:vMerge/>
            <w:tcBorders>
              <w:left w:val="single" w:sz="4" w:space="0" w:color="000000"/>
              <w:right w:val="single" w:sz="4" w:space="0" w:color="000000"/>
            </w:tcBorders>
            <w:tcMar>
              <w:top w:w="0" w:type="dxa"/>
              <w:left w:w="108" w:type="dxa"/>
              <w:bottom w:w="0" w:type="dxa"/>
              <w:right w:w="108" w:type="dxa"/>
            </w:tcMar>
            <w:vAlign w:val="center"/>
          </w:tcPr>
          <w:p w14:paraId="36038454" w14:textId="77777777" w:rsidR="00787940" w:rsidRPr="00FD2BEB" w:rsidRDefault="00787940" w:rsidP="00FD2BEB">
            <w:pPr>
              <w:suppressAutoHyphens w:val="0"/>
              <w:jc w:val="center"/>
              <w:rPr>
                <w:rFonts w:eastAsia="Calibri"/>
                <w:bCs/>
                <w:sz w:val="22"/>
                <w:szCs w:val="22"/>
                <w:lang w:eastAsia="en-US"/>
              </w:rPr>
            </w:pPr>
          </w:p>
        </w:tc>
        <w:tc>
          <w:tcPr>
            <w:tcW w:w="5744" w:type="dxa"/>
            <w:vMerge/>
            <w:tcBorders>
              <w:left w:val="single" w:sz="4" w:space="0" w:color="000000"/>
              <w:right w:val="single" w:sz="4" w:space="0" w:color="000000"/>
            </w:tcBorders>
            <w:tcMar>
              <w:top w:w="0" w:type="dxa"/>
              <w:left w:w="108" w:type="dxa"/>
              <w:bottom w:w="0" w:type="dxa"/>
              <w:right w:w="108" w:type="dxa"/>
            </w:tcMar>
            <w:vAlign w:val="center"/>
          </w:tcPr>
          <w:p w14:paraId="3FF853CC" w14:textId="77777777" w:rsidR="00787940" w:rsidRPr="00FD2BEB" w:rsidRDefault="00787940" w:rsidP="00FD2BEB">
            <w:pPr>
              <w:suppressAutoHyphens w:val="0"/>
              <w:rPr>
                <w:rFonts w:eastAsia="Calibri"/>
                <w:sz w:val="22"/>
                <w:szCs w:val="22"/>
                <w:lang w:eastAsia="en-US"/>
              </w:rPr>
            </w:pPr>
          </w:p>
        </w:tc>
        <w:tc>
          <w:tcPr>
            <w:tcW w:w="1017" w:type="dxa"/>
            <w:vMerge/>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34B38550" w14:textId="77777777" w:rsidR="00787940" w:rsidRPr="00FD2BEB" w:rsidRDefault="00787940" w:rsidP="00FD2BEB">
            <w:pPr>
              <w:suppressAutoHyphens w:val="0"/>
              <w:jc w:val="center"/>
              <w:rPr>
                <w:rFonts w:eastAsia="Calibri"/>
                <w:sz w:val="22"/>
                <w:szCs w:val="22"/>
                <w:lang w:eastAsia="en-US"/>
              </w:rPr>
            </w:pPr>
          </w:p>
        </w:tc>
        <w:tc>
          <w:tcPr>
            <w:tcW w:w="39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0E1D7C" w14:textId="6D56D4D1" w:rsidR="00787940" w:rsidRPr="00FD2BEB" w:rsidRDefault="00C46E7E" w:rsidP="00FD2BEB">
            <w:pPr>
              <w:suppressAutoHyphens w:val="0"/>
              <w:rPr>
                <w:rFonts w:eastAsia="Calibri"/>
                <w:sz w:val="22"/>
                <w:szCs w:val="22"/>
                <w:lang w:eastAsia="en-US"/>
              </w:rPr>
            </w:pPr>
            <w:r w:rsidRPr="00FD2BEB">
              <w:rPr>
                <w:rFonts w:eastAsia="Calibri"/>
                <w:sz w:val="22"/>
                <w:szCs w:val="22"/>
                <w:lang w:eastAsia="en-US"/>
              </w:rPr>
              <w:t>Prižiūrimų geriamojo vandens gavybos objektų skaičius</w:t>
            </w:r>
          </w:p>
        </w:tc>
        <w:tc>
          <w:tcPr>
            <w:tcW w:w="13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8E0C91" w14:textId="268915D1" w:rsidR="00787940" w:rsidRPr="00FD2BEB" w:rsidRDefault="005E1543" w:rsidP="00FD2BEB">
            <w:pPr>
              <w:suppressAutoHyphens w:val="0"/>
              <w:jc w:val="center"/>
              <w:rPr>
                <w:rFonts w:eastAsia="Calibri"/>
                <w:sz w:val="22"/>
                <w:szCs w:val="22"/>
                <w:lang w:eastAsia="en-US"/>
              </w:rPr>
            </w:pPr>
            <w:r w:rsidRPr="00FD2BEB">
              <w:rPr>
                <w:rFonts w:eastAsia="Calibri"/>
                <w:sz w:val="22"/>
                <w:szCs w:val="22"/>
                <w:lang w:eastAsia="en-US"/>
              </w:rPr>
              <w:t>vnt.</w:t>
            </w:r>
          </w:p>
        </w:tc>
        <w:tc>
          <w:tcPr>
            <w:tcW w:w="23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84ED71" w14:textId="62C75EBC" w:rsidR="00787940" w:rsidRPr="00FD2BEB" w:rsidRDefault="00C46E7E" w:rsidP="00FD2BEB">
            <w:pPr>
              <w:suppressAutoHyphens w:val="0"/>
              <w:jc w:val="center"/>
              <w:rPr>
                <w:rFonts w:eastAsia="Calibri"/>
                <w:sz w:val="22"/>
                <w:szCs w:val="22"/>
                <w:lang w:eastAsia="en-US"/>
              </w:rPr>
            </w:pPr>
            <w:r w:rsidRPr="00FD2BEB">
              <w:rPr>
                <w:rFonts w:eastAsia="Calibri"/>
                <w:sz w:val="22"/>
                <w:szCs w:val="22"/>
                <w:lang w:eastAsia="en-US"/>
              </w:rPr>
              <w:t>69</w:t>
            </w:r>
          </w:p>
        </w:tc>
      </w:tr>
      <w:tr w:rsidR="0067493C" w:rsidRPr="00FD2BEB" w14:paraId="7F22EEEF" w14:textId="77777777" w:rsidTr="004F1D2D">
        <w:trPr>
          <w:trHeight w:val="69"/>
        </w:trPr>
        <w:tc>
          <w:tcPr>
            <w:tcW w:w="912" w:type="dxa"/>
            <w:vMerge/>
            <w:tcBorders>
              <w:left w:val="single" w:sz="4" w:space="0" w:color="000000"/>
              <w:right w:val="single" w:sz="4" w:space="0" w:color="000000"/>
            </w:tcBorders>
            <w:tcMar>
              <w:top w:w="0" w:type="dxa"/>
              <w:left w:w="108" w:type="dxa"/>
              <w:bottom w:w="0" w:type="dxa"/>
              <w:right w:w="108" w:type="dxa"/>
            </w:tcMar>
            <w:vAlign w:val="center"/>
          </w:tcPr>
          <w:p w14:paraId="28C3FF1C" w14:textId="77777777" w:rsidR="0067493C" w:rsidRPr="00FD2BEB" w:rsidRDefault="0067493C" w:rsidP="00FD2BEB">
            <w:pPr>
              <w:suppressAutoHyphens w:val="0"/>
              <w:jc w:val="center"/>
              <w:rPr>
                <w:rFonts w:eastAsia="Calibri"/>
                <w:bCs/>
                <w:sz w:val="22"/>
                <w:szCs w:val="22"/>
                <w:lang w:eastAsia="en-US"/>
              </w:rPr>
            </w:pPr>
          </w:p>
        </w:tc>
        <w:tc>
          <w:tcPr>
            <w:tcW w:w="5744" w:type="dxa"/>
            <w:vMerge/>
            <w:tcBorders>
              <w:left w:val="single" w:sz="4" w:space="0" w:color="000000"/>
              <w:right w:val="single" w:sz="4" w:space="0" w:color="000000"/>
            </w:tcBorders>
            <w:tcMar>
              <w:top w:w="0" w:type="dxa"/>
              <w:left w:w="108" w:type="dxa"/>
              <w:bottom w:w="0" w:type="dxa"/>
              <w:right w:w="108" w:type="dxa"/>
            </w:tcMar>
            <w:vAlign w:val="center"/>
          </w:tcPr>
          <w:p w14:paraId="021E9803" w14:textId="77777777" w:rsidR="0067493C" w:rsidRPr="00FD2BEB" w:rsidRDefault="0067493C" w:rsidP="00FD2BEB">
            <w:pPr>
              <w:suppressAutoHyphens w:val="0"/>
              <w:rPr>
                <w:rFonts w:eastAsia="Calibri"/>
                <w:sz w:val="22"/>
                <w:szCs w:val="22"/>
                <w:lang w:eastAsia="en-US"/>
              </w:rPr>
            </w:pPr>
          </w:p>
        </w:tc>
        <w:tc>
          <w:tcPr>
            <w:tcW w:w="101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6ABA5F76" w14:textId="77777777" w:rsidR="0067493C" w:rsidRPr="00FD2BEB" w:rsidRDefault="0067493C" w:rsidP="00FD2BEB">
            <w:pPr>
              <w:suppressAutoHyphens w:val="0"/>
              <w:jc w:val="center"/>
              <w:rPr>
                <w:rFonts w:eastAsia="Calibri"/>
                <w:sz w:val="22"/>
                <w:szCs w:val="22"/>
                <w:lang w:eastAsia="en-US"/>
              </w:rPr>
            </w:pPr>
          </w:p>
        </w:tc>
        <w:tc>
          <w:tcPr>
            <w:tcW w:w="39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ED30CD" w14:textId="081FB55E" w:rsidR="0067493C" w:rsidRPr="00FD2BEB" w:rsidRDefault="0067493C" w:rsidP="00FD2BEB">
            <w:pPr>
              <w:suppressAutoHyphens w:val="0"/>
              <w:rPr>
                <w:rFonts w:eastAsia="Calibri"/>
                <w:sz w:val="22"/>
                <w:szCs w:val="22"/>
                <w:lang w:eastAsia="en-US"/>
              </w:rPr>
            </w:pPr>
            <w:r w:rsidRPr="00FD2BEB">
              <w:rPr>
                <w:rFonts w:eastAsia="Calibri"/>
                <w:sz w:val="22"/>
                <w:szCs w:val="22"/>
                <w:lang w:eastAsia="en-US"/>
              </w:rPr>
              <w:t xml:space="preserve">Prižiūrimų </w:t>
            </w:r>
            <w:r w:rsidR="004F0E94" w:rsidRPr="00FD2BEB">
              <w:rPr>
                <w:rFonts w:eastAsia="Calibri"/>
                <w:sz w:val="22"/>
                <w:szCs w:val="22"/>
                <w:lang w:eastAsia="en-US"/>
              </w:rPr>
              <w:t xml:space="preserve">vandens gerinimo įrenginių </w:t>
            </w:r>
            <w:r w:rsidRPr="00FD2BEB">
              <w:rPr>
                <w:rFonts w:eastAsia="Calibri"/>
                <w:sz w:val="22"/>
                <w:szCs w:val="22"/>
                <w:lang w:eastAsia="en-US"/>
              </w:rPr>
              <w:t>skaičius</w:t>
            </w:r>
          </w:p>
        </w:tc>
        <w:tc>
          <w:tcPr>
            <w:tcW w:w="13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75E76A" w14:textId="4284B185" w:rsidR="0067493C" w:rsidRPr="00FD2BEB" w:rsidRDefault="0067493C" w:rsidP="00FD2BEB">
            <w:pPr>
              <w:suppressAutoHyphens w:val="0"/>
              <w:jc w:val="center"/>
              <w:rPr>
                <w:rFonts w:eastAsia="Calibri"/>
                <w:sz w:val="22"/>
                <w:szCs w:val="22"/>
                <w:lang w:eastAsia="en-US"/>
              </w:rPr>
            </w:pPr>
            <w:r w:rsidRPr="00FD2BEB">
              <w:rPr>
                <w:rFonts w:eastAsia="Calibri"/>
                <w:sz w:val="22"/>
                <w:szCs w:val="22"/>
                <w:lang w:eastAsia="en-US"/>
              </w:rPr>
              <w:t>vnt.</w:t>
            </w:r>
          </w:p>
        </w:tc>
        <w:tc>
          <w:tcPr>
            <w:tcW w:w="23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E3B9729" w14:textId="431C7432" w:rsidR="0067493C" w:rsidRPr="00FD2BEB" w:rsidRDefault="004F0E94" w:rsidP="00FD2BEB">
            <w:pPr>
              <w:suppressAutoHyphens w:val="0"/>
              <w:jc w:val="center"/>
              <w:rPr>
                <w:rFonts w:eastAsia="Calibri"/>
                <w:sz w:val="22"/>
                <w:szCs w:val="22"/>
                <w:lang w:eastAsia="en-US"/>
              </w:rPr>
            </w:pPr>
            <w:r w:rsidRPr="00FD2BEB">
              <w:rPr>
                <w:rFonts w:eastAsia="Calibri"/>
                <w:sz w:val="22"/>
                <w:szCs w:val="22"/>
                <w:lang w:eastAsia="en-US"/>
              </w:rPr>
              <w:t>21</w:t>
            </w:r>
          </w:p>
        </w:tc>
      </w:tr>
      <w:tr w:rsidR="00852A3E" w:rsidRPr="00FD2BEB" w14:paraId="490A79A5" w14:textId="77777777" w:rsidTr="004F1D2D">
        <w:trPr>
          <w:trHeight w:val="69"/>
        </w:trPr>
        <w:tc>
          <w:tcPr>
            <w:tcW w:w="912" w:type="dxa"/>
            <w:vMerge/>
            <w:tcBorders>
              <w:left w:val="single" w:sz="4" w:space="0" w:color="000000"/>
              <w:right w:val="single" w:sz="4" w:space="0" w:color="000000"/>
            </w:tcBorders>
            <w:tcMar>
              <w:top w:w="0" w:type="dxa"/>
              <w:left w:w="108" w:type="dxa"/>
              <w:bottom w:w="0" w:type="dxa"/>
              <w:right w:w="108" w:type="dxa"/>
            </w:tcMar>
            <w:vAlign w:val="center"/>
          </w:tcPr>
          <w:p w14:paraId="4933186B" w14:textId="77777777" w:rsidR="00852A3E" w:rsidRPr="00FD2BEB" w:rsidRDefault="00852A3E" w:rsidP="00FD2BEB">
            <w:pPr>
              <w:suppressAutoHyphens w:val="0"/>
              <w:jc w:val="center"/>
              <w:rPr>
                <w:rFonts w:eastAsia="Calibri"/>
                <w:bCs/>
                <w:sz w:val="22"/>
                <w:szCs w:val="22"/>
                <w:lang w:eastAsia="en-US"/>
              </w:rPr>
            </w:pPr>
          </w:p>
        </w:tc>
        <w:tc>
          <w:tcPr>
            <w:tcW w:w="5744" w:type="dxa"/>
            <w:vMerge/>
            <w:tcBorders>
              <w:left w:val="single" w:sz="4" w:space="0" w:color="000000"/>
              <w:right w:val="single" w:sz="4" w:space="0" w:color="000000"/>
            </w:tcBorders>
            <w:tcMar>
              <w:top w:w="0" w:type="dxa"/>
              <w:left w:w="108" w:type="dxa"/>
              <w:bottom w:w="0" w:type="dxa"/>
              <w:right w:w="108" w:type="dxa"/>
            </w:tcMar>
            <w:vAlign w:val="center"/>
          </w:tcPr>
          <w:p w14:paraId="483CA14E" w14:textId="77777777" w:rsidR="00852A3E" w:rsidRPr="00FD2BEB" w:rsidRDefault="00852A3E" w:rsidP="00FD2BEB">
            <w:pPr>
              <w:suppressAutoHyphens w:val="0"/>
              <w:rPr>
                <w:rFonts w:eastAsia="Calibri"/>
                <w:sz w:val="22"/>
                <w:szCs w:val="22"/>
                <w:lang w:eastAsia="en-US"/>
              </w:rPr>
            </w:pPr>
          </w:p>
        </w:tc>
        <w:tc>
          <w:tcPr>
            <w:tcW w:w="10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A0CA27" w14:textId="77777777" w:rsidR="00852A3E" w:rsidRPr="00FD2BEB" w:rsidRDefault="00852A3E" w:rsidP="00FD2BEB">
            <w:pPr>
              <w:suppressAutoHyphens w:val="0"/>
              <w:jc w:val="center"/>
              <w:rPr>
                <w:rFonts w:eastAsia="Calibri"/>
                <w:sz w:val="22"/>
                <w:szCs w:val="22"/>
                <w:lang w:eastAsia="en-US"/>
              </w:rPr>
            </w:pPr>
            <w:r w:rsidRPr="00FD2BEB">
              <w:rPr>
                <w:rFonts w:eastAsia="Calibri"/>
                <w:sz w:val="22"/>
                <w:szCs w:val="22"/>
                <w:lang w:eastAsia="en-US"/>
              </w:rPr>
              <w:t>1.1.3.</w:t>
            </w:r>
          </w:p>
        </w:tc>
        <w:tc>
          <w:tcPr>
            <w:tcW w:w="39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780300" w14:textId="77777777" w:rsidR="00852A3E" w:rsidRPr="00FD2BEB" w:rsidRDefault="00852A3E" w:rsidP="00FD2BEB">
            <w:pPr>
              <w:suppressAutoHyphens w:val="0"/>
              <w:rPr>
                <w:rFonts w:eastAsia="Calibri"/>
                <w:sz w:val="22"/>
                <w:szCs w:val="22"/>
                <w:lang w:eastAsia="en-US"/>
              </w:rPr>
            </w:pPr>
            <w:r w:rsidRPr="00FD2BEB">
              <w:rPr>
                <w:rFonts w:eastAsia="Calibri"/>
                <w:sz w:val="22"/>
                <w:szCs w:val="22"/>
                <w:lang w:eastAsia="en-US"/>
              </w:rPr>
              <w:t>Įrengtų naujų vandens gręžinių skaičius</w:t>
            </w:r>
          </w:p>
          <w:p w14:paraId="0517DFC2" w14:textId="77777777" w:rsidR="00852A3E" w:rsidRPr="00FD2BEB" w:rsidRDefault="00852A3E" w:rsidP="00FD2BEB">
            <w:pPr>
              <w:suppressAutoHyphens w:val="0"/>
              <w:rPr>
                <w:rFonts w:eastAsia="Calibri"/>
                <w:sz w:val="22"/>
                <w:szCs w:val="22"/>
                <w:lang w:eastAsia="en-US"/>
              </w:rPr>
            </w:pPr>
          </w:p>
        </w:tc>
        <w:tc>
          <w:tcPr>
            <w:tcW w:w="13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FEFD743" w14:textId="77777777" w:rsidR="00852A3E" w:rsidRPr="00FD2BEB" w:rsidRDefault="00852A3E" w:rsidP="00FD2BEB">
            <w:pPr>
              <w:suppressAutoHyphens w:val="0"/>
              <w:jc w:val="center"/>
              <w:rPr>
                <w:rFonts w:eastAsia="Calibri"/>
                <w:sz w:val="22"/>
                <w:szCs w:val="22"/>
                <w:lang w:eastAsia="en-US"/>
              </w:rPr>
            </w:pPr>
            <w:r w:rsidRPr="00FD2BEB">
              <w:rPr>
                <w:rFonts w:eastAsia="Calibri"/>
                <w:sz w:val="22"/>
                <w:szCs w:val="22"/>
                <w:lang w:eastAsia="en-US"/>
              </w:rPr>
              <w:t xml:space="preserve">vnt. </w:t>
            </w:r>
          </w:p>
        </w:tc>
        <w:tc>
          <w:tcPr>
            <w:tcW w:w="23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22119D" w14:textId="77777777" w:rsidR="00852A3E" w:rsidRPr="00FD2BEB" w:rsidRDefault="00852A3E" w:rsidP="00FD2BEB">
            <w:pPr>
              <w:suppressAutoHyphens w:val="0"/>
              <w:jc w:val="center"/>
              <w:rPr>
                <w:rFonts w:eastAsia="Calibri"/>
                <w:sz w:val="22"/>
                <w:szCs w:val="22"/>
                <w:lang w:eastAsia="en-US"/>
              </w:rPr>
            </w:pPr>
            <w:r w:rsidRPr="00FD2BEB">
              <w:rPr>
                <w:rFonts w:eastAsia="Calibri"/>
                <w:sz w:val="22"/>
                <w:szCs w:val="22"/>
                <w:lang w:eastAsia="en-US"/>
              </w:rPr>
              <w:t>2</w:t>
            </w:r>
          </w:p>
        </w:tc>
      </w:tr>
      <w:tr w:rsidR="00852A3E" w:rsidRPr="00FD2BEB" w14:paraId="0994F118" w14:textId="77777777" w:rsidTr="004F1D2D">
        <w:trPr>
          <w:trHeight w:val="69"/>
        </w:trPr>
        <w:tc>
          <w:tcPr>
            <w:tcW w:w="912" w:type="dxa"/>
            <w:vMerge/>
            <w:tcBorders>
              <w:left w:val="single" w:sz="4" w:space="0" w:color="000000"/>
              <w:bottom w:val="single" w:sz="4" w:space="0" w:color="auto"/>
              <w:right w:val="single" w:sz="4" w:space="0" w:color="000000"/>
            </w:tcBorders>
            <w:tcMar>
              <w:top w:w="0" w:type="dxa"/>
              <w:left w:w="108" w:type="dxa"/>
              <w:bottom w:w="0" w:type="dxa"/>
              <w:right w:w="108" w:type="dxa"/>
            </w:tcMar>
            <w:vAlign w:val="center"/>
          </w:tcPr>
          <w:p w14:paraId="31E97EF7" w14:textId="77777777" w:rsidR="00852A3E" w:rsidRPr="00FD2BEB" w:rsidRDefault="00852A3E" w:rsidP="00FD2BEB">
            <w:pPr>
              <w:suppressAutoHyphens w:val="0"/>
              <w:jc w:val="center"/>
              <w:rPr>
                <w:rFonts w:eastAsia="Calibri"/>
                <w:bCs/>
                <w:sz w:val="22"/>
                <w:szCs w:val="22"/>
                <w:lang w:eastAsia="en-US"/>
              </w:rPr>
            </w:pPr>
          </w:p>
        </w:tc>
        <w:tc>
          <w:tcPr>
            <w:tcW w:w="5744" w:type="dxa"/>
            <w:vMerge/>
            <w:tcBorders>
              <w:left w:val="single" w:sz="4" w:space="0" w:color="000000"/>
              <w:bottom w:val="single" w:sz="4" w:space="0" w:color="auto"/>
              <w:right w:val="single" w:sz="4" w:space="0" w:color="000000"/>
            </w:tcBorders>
            <w:tcMar>
              <w:top w:w="0" w:type="dxa"/>
              <w:left w:w="108" w:type="dxa"/>
              <w:bottom w:w="0" w:type="dxa"/>
              <w:right w:w="108" w:type="dxa"/>
            </w:tcMar>
            <w:vAlign w:val="center"/>
          </w:tcPr>
          <w:p w14:paraId="65B8A345" w14:textId="77777777" w:rsidR="00852A3E" w:rsidRPr="00FD2BEB" w:rsidRDefault="00852A3E" w:rsidP="00FD2BEB">
            <w:pPr>
              <w:suppressAutoHyphens w:val="0"/>
              <w:rPr>
                <w:rFonts w:eastAsia="Calibri"/>
                <w:sz w:val="22"/>
                <w:szCs w:val="22"/>
                <w:lang w:eastAsia="en-US"/>
              </w:rPr>
            </w:pPr>
          </w:p>
        </w:tc>
        <w:tc>
          <w:tcPr>
            <w:tcW w:w="10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641CF2" w14:textId="77777777" w:rsidR="00852A3E" w:rsidRPr="00FD2BEB" w:rsidRDefault="00852A3E" w:rsidP="00FD2BEB">
            <w:pPr>
              <w:suppressAutoHyphens w:val="0"/>
              <w:jc w:val="center"/>
              <w:rPr>
                <w:rFonts w:eastAsia="Calibri"/>
                <w:sz w:val="22"/>
                <w:szCs w:val="22"/>
                <w:lang w:eastAsia="en-US"/>
              </w:rPr>
            </w:pPr>
            <w:r w:rsidRPr="00FD2BEB">
              <w:rPr>
                <w:rFonts w:eastAsia="Calibri"/>
                <w:sz w:val="22"/>
                <w:szCs w:val="22"/>
                <w:lang w:eastAsia="en-US"/>
              </w:rPr>
              <w:t>1.1.4.</w:t>
            </w:r>
          </w:p>
        </w:tc>
        <w:tc>
          <w:tcPr>
            <w:tcW w:w="39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B73CB8" w14:textId="77777777" w:rsidR="00852A3E" w:rsidRPr="00FD2BEB" w:rsidRDefault="00852A3E" w:rsidP="00FD2BEB">
            <w:pPr>
              <w:suppressAutoHyphens w:val="0"/>
              <w:rPr>
                <w:rFonts w:eastAsia="Calibri"/>
                <w:sz w:val="22"/>
                <w:szCs w:val="22"/>
                <w:lang w:eastAsia="en-US"/>
              </w:rPr>
            </w:pPr>
            <w:r w:rsidRPr="00FD2BEB">
              <w:rPr>
                <w:rFonts w:eastAsia="Calibri"/>
                <w:sz w:val="22"/>
                <w:szCs w:val="22"/>
                <w:lang w:eastAsia="en-US"/>
              </w:rPr>
              <w:t>Įrengtų naujų vandens gerinimo įrenginių skaičius</w:t>
            </w:r>
          </w:p>
        </w:tc>
        <w:tc>
          <w:tcPr>
            <w:tcW w:w="13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A1194A" w14:textId="77777777" w:rsidR="00852A3E" w:rsidRPr="00FD2BEB" w:rsidRDefault="00852A3E" w:rsidP="00FD2BEB">
            <w:pPr>
              <w:suppressAutoHyphens w:val="0"/>
              <w:jc w:val="center"/>
              <w:rPr>
                <w:rFonts w:eastAsia="Calibri"/>
                <w:sz w:val="22"/>
                <w:szCs w:val="22"/>
                <w:lang w:eastAsia="en-US"/>
              </w:rPr>
            </w:pPr>
            <w:r w:rsidRPr="00FD2BEB">
              <w:rPr>
                <w:rFonts w:eastAsia="Calibri"/>
                <w:sz w:val="22"/>
                <w:szCs w:val="22"/>
                <w:lang w:eastAsia="en-US"/>
              </w:rPr>
              <w:t>vnt.</w:t>
            </w:r>
          </w:p>
        </w:tc>
        <w:tc>
          <w:tcPr>
            <w:tcW w:w="23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53F96F" w14:textId="77777777" w:rsidR="00852A3E" w:rsidRPr="00FD2BEB" w:rsidRDefault="00852A3E" w:rsidP="00FD2BEB">
            <w:pPr>
              <w:suppressAutoHyphens w:val="0"/>
              <w:jc w:val="center"/>
              <w:rPr>
                <w:rFonts w:eastAsia="Calibri"/>
                <w:sz w:val="22"/>
                <w:szCs w:val="22"/>
                <w:lang w:eastAsia="en-US"/>
              </w:rPr>
            </w:pPr>
            <w:r w:rsidRPr="00FD2BEB">
              <w:rPr>
                <w:rFonts w:eastAsia="Calibri"/>
                <w:sz w:val="22"/>
                <w:szCs w:val="22"/>
                <w:lang w:eastAsia="en-US"/>
              </w:rPr>
              <w:t>6</w:t>
            </w:r>
          </w:p>
        </w:tc>
      </w:tr>
    </w:tbl>
    <w:p w14:paraId="31F1CA0F" w14:textId="77777777" w:rsidR="00852A3E" w:rsidRPr="00FD2BEB" w:rsidRDefault="00852A3E" w:rsidP="00FD2BEB">
      <w:pPr>
        <w:suppressAutoHyphens w:val="0"/>
        <w:rPr>
          <w:rFonts w:eastAsia="Calibri"/>
          <w:b/>
          <w:color w:val="FF0000"/>
          <w:sz w:val="22"/>
          <w:szCs w:val="22"/>
          <w:lang w:eastAsia="en-US"/>
        </w:rPr>
      </w:pPr>
    </w:p>
    <w:p w14:paraId="23E17EF6" w14:textId="77777777" w:rsidR="00852A3E" w:rsidRPr="00FD2BEB" w:rsidRDefault="00852A3E" w:rsidP="004F1D2D">
      <w:pPr>
        <w:tabs>
          <w:tab w:val="left" w:pos="5580"/>
          <w:tab w:val="left" w:pos="5760"/>
          <w:tab w:val="left" w:pos="6660"/>
        </w:tabs>
        <w:ind w:hanging="142"/>
        <w:rPr>
          <w:b/>
          <w:sz w:val="22"/>
          <w:szCs w:val="22"/>
        </w:rPr>
      </w:pPr>
      <w:r w:rsidRPr="00FD2BEB">
        <w:rPr>
          <w:b/>
          <w:sz w:val="22"/>
          <w:szCs w:val="22"/>
        </w:rPr>
        <w:t>Priemonės (tęstinės):</w:t>
      </w:r>
    </w:p>
    <w:tbl>
      <w:tblPr>
        <w:tblW w:w="15256" w:type="dxa"/>
        <w:tblInd w:w="-5" w:type="dxa"/>
        <w:tblLayout w:type="fixed"/>
        <w:tblCellMar>
          <w:left w:w="10" w:type="dxa"/>
          <w:right w:w="10" w:type="dxa"/>
        </w:tblCellMar>
        <w:tblLook w:val="00A0" w:firstRow="1" w:lastRow="0" w:firstColumn="1" w:lastColumn="0" w:noHBand="0" w:noVBand="0"/>
      </w:tblPr>
      <w:tblGrid>
        <w:gridCol w:w="1280"/>
        <w:gridCol w:w="3811"/>
        <w:gridCol w:w="1140"/>
        <w:gridCol w:w="1479"/>
        <w:gridCol w:w="2767"/>
        <w:gridCol w:w="873"/>
        <w:gridCol w:w="1310"/>
        <w:gridCol w:w="2596"/>
      </w:tblGrid>
      <w:tr w:rsidR="00852A3E" w:rsidRPr="00FD2BEB" w14:paraId="25308D62" w14:textId="77777777" w:rsidTr="001A468A">
        <w:trPr>
          <w:cantSplit/>
          <w:trHeight w:val="710"/>
        </w:trPr>
        <w:tc>
          <w:tcPr>
            <w:tcW w:w="1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D07138" w14:textId="77777777" w:rsidR="00852A3E" w:rsidRPr="00FD2BEB" w:rsidRDefault="00852A3E" w:rsidP="00FD2BEB">
            <w:pPr>
              <w:suppressAutoHyphens w:val="0"/>
              <w:rPr>
                <w:rFonts w:eastAsia="Calibri"/>
                <w:b/>
                <w:sz w:val="22"/>
                <w:szCs w:val="22"/>
                <w:lang w:eastAsia="en-US"/>
              </w:rPr>
            </w:pPr>
            <w:r w:rsidRPr="00FD2BEB">
              <w:rPr>
                <w:rFonts w:eastAsia="Calibri"/>
                <w:b/>
                <w:sz w:val="22"/>
                <w:szCs w:val="22"/>
                <w:lang w:eastAsia="en-US"/>
              </w:rPr>
              <w:t>Priemonės kodas</w:t>
            </w:r>
          </w:p>
          <w:p w14:paraId="0394409F" w14:textId="77777777" w:rsidR="00852A3E" w:rsidRPr="00FD2BEB" w:rsidRDefault="00852A3E" w:rsidP="00FD2BEB">
            <w:pPr>
              <w:suppressAutoHyphens w:val="0"/>
              <w:rPr>
                <w:rFonts w:eastAsia="Calibri"/>
                <w:b/>
                <w:sz w:val="22"/>
                <w:szCs w:val="22"/>
                <w:vertAlign w:val="superscript"/>
                <w:lang w:eastAsia="en-US"/>
              </w:rPr>
            </w:pPr>
          </w:p>
        </w:tc>
        <w:tc>
          <w:tcPr>
            <w:tcW w:w="38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7FCDFB" w14:textId="77777777" w:rsidR="00852A3E" w:rsidRPr="00FD2BEB" w:rsidRDefault="00852A3E" w:rsidP="00FD2BEB">
            <w:pPr>
              <w:suppressAutoHyphens w:val="0"/>
              <w:rPr>
                <w:rFonts w:eastAsia="Calibri"/>
                <w:b/>
                <w:sz w:val="22"/>
                <w:szCs w:val="22"/>
                <w:lang w:eastAsia="en-US"/>
              </w:rPr>
            </w:pPr>
            <w:r w:rsidRPr="00FD2BEB">
              <w:rPr>
                <w:rFonts w:eastAsia="Calibri"/>
                <w:b/>
                <w:sz w:val="22"/>
                <w:szCs w:val="22"/>
                <w:lang w:eastAsia="en-US"/>
              </w:rPr>
              <w:t>Priemonės pavadinimas</w:t>
            </w:r>
          </w:p>
        </w:tc>
        <w:tc>
          <w:tcPr>
            <w:tcW w:w="1140" w:type="dxa"/>
            <w:tcBorders>
              <w:top w:val="single" w:sz="4" w:space="0" w:color="000000"/>
              <w:left w:val="single" w:sz="4" w:space="0" w:color="000000"/>
              <w:bottom w:val="single" w:sz="4" w:space="0" w:color="000000"/>
              <w:right w:val="single" w:sz="4" w:space="0" w:color="000000"/>
            </w:tcBorders>
            <w:vAlign w:val="center"/>
          </w:tcPr>
          <w:p w14:paraId="670DF531" w14:textId="77777777" w:rsidR="00852A3E" w:rsidRPr="00FD2BEB" w:rsidRDefault="00852A3E" w:rsidP="00FD2BEB">
            <w:pPr>
              <w:suppressAutoHyphens w:val="0"/>
              <w:rPr>
                <w:rFonts w:eastAsia="Calibri"/>
                <w:b/>
                <w:sz w:val="22"/>
                <w:szCs w:val="22"/>
                <w:lang w:eastAsia="en-US"/>
              </w:rPr>
            </w:pPr>
            <w:r w:rsidRPr="00FD2BEB">
              <w:rPr>
                <w:rFonts w:eastAsia="Calibri"/>
                <w:b/>
                <w:sz w:val="22"/>
                <w:szCs w:val="22"/>
                <w:lang w:eastAsia="en-US"/>
              </w:rPr>
              <w:t>Priemonės požymis</w:t>
            </w:r>
          </w:p>
        </w:tc>
        <w:tc>
          <w:tcPr>
            <w:tcW w:w="14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843EEE" w14:textId="77777777" w:rsidR="00852A3E" w:rsidRPr="00FD2BEB" w:rsidRDefault="00852A3E" w:rsidP="00FD2BEB">
            <w:pPr>
              <w:suppressAutoHyphens w:val="0"/>
              <w:jc w:val="center"/>
              <w:rPr>
                <w:rFonts w:eastAsia="Calibri"/>
                <w:b/>
                <w:sz w:val="22"/>
                <w:szCs w:val="22"/>
                <w:vertAlign w:val="superscript"/>
                <w:lang w:eastAsia="en-US"/>
              </w:rPr>
            </w:pPr>
            <w:r w:rsidRPr="00FD2BEB">
              <w:rPr>
                <w:rFonts w:eastAsia="Calibri"/>
                <w:b/>
                <w:sz w:val="22"/>
                <w:szCs w:val="22"/>
                <w:lang w:eastAsia="en-US"/>
              </w:rPr>
              <w:t>Priemonės rodiklio Nr.</w:t>
            </w:r>
          </w:p>
        </w:tc>
        <w:tc>
          <w:tcPr>
            <w:tcW w:w="27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6EFA0A" w14:textId="5D270D47" w:rsidR="00852A3E" w:rsidRPr="00FD2BEB" w:rsidRDefault="00FD2BEB" w:rsidP="00FD2BEB">
            <w:pPr>
              <w:suppressAutoHyphens w:val="0"/>
              <w:rPr>
                <w:rFonts w:eastAsia="Calibri"/>
                <w:b/>
                <w:sz w:val="22"/>
                <w:szCs w:val="22"/>
                <w:lang w:eastAsia="en-US"/>
              </w:rPr>
            </w:pPr>
            <w:r w:rsidRPr="004F1D2D">
              <w:rPr>
                <w:b/>
                <w:sz w:val="22"/>
                <w:szCs w:val="22"/>
              </w:rPr>
              <w:t>Rezultato rodiklio pavadinimas</w:t>
            </w:r>
          </w:p>
        </w:tc>
        <w:tc>
          <w:tcPr>
            <w:tcW w:w="8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7B39B5" w14:textId="77777777" w:rsidR="00852A3E" w:rsidRPr="00FD2BEB" w:rsidRDefault="00852A3E" w:rsidP="00FD2BEB">
            <w:pPr>
              <w:suppressAutoHyphens w:val="0"/>
              <w:jc w:val="center"/>
              <w:rPr>
                <w:rFonts w:eastAsia="Calibri"/>
                <w:b/>
                <w:sz w:val="22"/>
                <w:szCs w:val="22"/>
                <w:lang w:eastAsia="en-US"/>
              </w:rPr>
            </w:pPr>
            <w:r w:rsidRPr="00FD2BEB">
              <w:rPr>
                <w:rFonts w:eastAsia="Calibri"/>
                <w:b/>
                <w:sz w:val="22"/>
                <w:szCs w:val="22"/>
                <w:lang w:eastAsia="en-US"/>
              </w:rPr>
              <w:t>Mato vnt.</w:t>
            </w:r>
          </w:p>
        </w:tc>
        <w:tc>
          <w:tcPr>
            <w:tcW w:w="1310" w:type="dxa"/>
            <w:tcBorders>
              <w:top w:val="single" w:sz="4" w:space="0" w:color="000000"/>
              <w:left w:val="single" w:sz="4" w:space="0" w:color="000000"/>
              <w:right w:val="single" w:sz="4" w:space="0" w:color="000000"/>
            </w:tcBorders>
            <w:vAlign w:val="center"/>
          </w:tcPr>
          <w:p w14:paraId="3B61BA22" w14:textId="77777777" w:rsidR="00852A3E" w:rsidRPr="00FD2BEB" w:rsidRDefault="00852A3E" w:rsidP="00FD2BEB">
            <w:pPr>
              <w:suppressAutoHyphens w:val="0"/>
              <w:jc w:val="center"/>
              <w:rPr>
                <w:rFonts w:eastAsia="Calibri"/>
                <w:b/>
                <w:sz w:val="22"/>
                <w:szCs w:val="22"/>
                <w:lang w:eastAsia="en-US"/>
              </w:rPr>
            </w:pPr>
            <w:r w:rsidRPr="00FD2BEB">
              <w:rPr>
                <w:rFonts w:eastAsia="Calibri"/>
                <w:b/>
                <w:sz w:val="22"/>
                <w:szCs w:val="22"/>
                <w:lang w:eastAsia="en-US"/>
              </w:rPr>
              <w:t>2023 metų laikotarpio reikšmė</w:t>
            </w:r>
          </w:p>
        </w:tc>
        <w:tc>
          <w:tcPr>
            <w:tcW w:w="25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2E7AFA" w14:textId="77777777" w:rsidR="00852A3E" w:rsidRPr="00FD2BEB" w:rsidRDefault="00852A3E" w:rsidP="00FD2BEB">
            <w:pPr>
              <w:suppressAutoHyphens w:val="0"/>
              <w:jc w:val="center"/>
              <w:rPr>
                <w:rFonts w:eastAsia="Calibri"/>
                <w:b/>
                <w:sz w:val="22"/>
                <w:szCs w:val="22"/>
                <w:lang w:eastAsia="en-US"/>
              </w:rPr>
            </w:pPr>
            <w:r w:rsidRPr="00FD2BEB">
              <w:rPr>
                <w:b/>
                <w:sz w:val="22"/>
                <w:szCs w:val="22"/>
                <w:lang w:eastAsia="en-US"/>
              </w:rPr>
              <w:t>Atsakingas už priemonę</w:t>
            </w:r>
          </w:p>
        </w:tc>
      </w:tr>
      <w:tr w:rsidR="00852A3E" w:rsidRPr="00FD2BEB" w14:paraId="2E5DAF69" w14:textId="77777777" w:rsidTr="001A468A">
        <w:trPr>
          <w:cantSplit/>
          <w:trHeight w:val="537"/>
        </w:trPr>
        <w:tc>
          <w:tcPr>
            <w:tcW w:w="1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ACA3CB" w14:textId="77777777" w:rsidR="00852A3E" w:rsidRPr="00FD2BEB" w:rsidRDefault="00852A3E" w:rsidP="00FD2BEB">
            <w:pPr>
              <w:suppressAutoHyphens w:val="0"/>
              <w:jc w:val="center"/>
              <w:rPr>
                <w:rFonts w:eastAsia="Calibri"/>
                <w:bCs/>
                <w:sz w:val="22"/>
                <w:szCs w:val="22"/>
                <w:lang w:eastAsia="en-US"/>
              </w:rPr>
            </w:pPr>
            <w:r w:rsidRPr="00FD2BEB">
              <w:rPr>
                <w:rFonts w:eastAsia="Calibri"/>
                <w:bCs/>
                <w:sz w:val="22"/>
                <w:szCs w:val="22"/>
                <w:lang w:eastAsia="en-US"/>
              </w:rPr>
              <w:t>1.1.1.</w:t>
            </w:r>
          </w:p>
        </w:tc>
        <w:tc>
          <w:tcPr>
            <w:tcW w:w="38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148F9E" w14:textId="77777777" w:rsidR="00852A3E" w:rsidRPr="00FD2BEB" w:rsidRDefault="00852A3E" w:rsidP="00FD2BEB">
            <w:pPr>
              <w:suppressAutoHyphens w:val="0"/>
              <w:rPr>
                <w:rFonts w:eastAsia="Calibri"/>
                <w:sz w:val="22"/>
                <w:szCs w:val="22"/>
                <w:lang w:eastAsia="en-US"/>
              </w:rPr>
            </w:pPr>
            <w:r w:rsidRPr="00FD2BEB">
              <w:rPr>
                <w:rFonts w:eastAsia="Calibri"/>
                <w:sz w:val="22"/>
                <w:szCs w:val="22"/>
                <w:lang w:eastAsia="en-US"/>
              </w:rPr>
              <w:t>Vandentiekio tinklų remontas</w:t>
            </w:r>
          </w:p>
        </w:tc>
        <w:tc>
          <w:tcPr>
            <w:tcW w:w="1140" w:type="dxa"/>
            <w:tcBorders>
              <w:top w:val="single" w:sz="4" w:space="0" w:color="000000"/>
              <w:left w:val="single" w:sz="4" w:space="0" w:color="000000"/>
              <w:bottom w:val="single" w:sz="4" w:space="0" w:color="000000"/>
              <w:right w:val="single" w:sz="4" w:space="0" w:color="000000"/>
            </w:tcBorders>
            <w:vAlign w:val="center"/>
          </w:tcPr>
          <w:p w14:paraId="63D67750" w14:textId="77777777" w:rsidR="00852A3E" w:rsidRPr="00FD2BEB" w:rsidRDefault="00852A3E" w:rsidP="00FD2BEB">
            <w:pPr>
              <w:suppressAutoHyphens w:val="0"/>
              <w:jc w:val="center"/>
              <w:rPr>
                <w:rFonts w:eastAsia="Calibri"/>
                <w:sz w:val="22"/>
                <w:szCs w:val="22"/>
                <w:lang w:eastAsia="en-US"/>
              </w:rPr>
            </w:pPr>
            <w:r w:rsidRPr="00FD2BEB">
              <w:rPr>
                <w:rFonts w:eastAsia="Calibri"/>
                <w:sz w:val="22"/>
                <w:szCs w:val="22"/>
                <w:lang w:eastAsia="en-US"/>
              </w:rPr>
              <w:t>TP</w:t>
            </w:r>
          </w:p>
        </w:tc>
        <w:tc>
          <w:tcPr>
            <w:tcW w:w="14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AC2CE0" w14:textId="77777777" w:rsidR="00852A3E" w:rsidRPr="00FD2BEB" w:rsidRDefault="00852A3E" w:rsidP="00FD2BEB">
            <w:pPr>
              <w:suppressAutoHyphens w:val="0"/>
              <w:jc w:val="center"/>
              <w:rPr>
                <w:rFonts w:eastAsia="Calibri"/>
                <w:sz w:val="22"/>
                <w:szCs w:val="22"/>
                <w:lang w:eastAsia="en-US"/>
              </w:rPr>
            </w:pPr>
            <w:r w:rsidRPr="00FD2BEB">
              <w:rPr>
                <w:sz w:val="22"/>
                <w:szCs w:val="22"/>
              </w:rPr>
              <w:t>1.1.1.</w:t>
            </w:r>
          </w:p>
        </w:tc>
        <w:tc>
          <w:tcPr>
            <w:tcW w:w="27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426E09" w14:textId="77777777" w:rsidR="00852A3E" w:rsidRPr="00FD2BEB" w:rsidRDefault="00852A3E" w:rsidP="00FD2BEB">
            <w:pPr>
              <w:suppressAutoHyphens w:val="0"/>
              <w:rPr>
                <w:rFonts w:eastAsia="Calibri"/>
                <w:sz w:val="22"/>
                <w:szCs w:val="22"/>
                <w:lang w:eastAsia="en-US"/>
              </w:rPr>
            </w:pPr>
            <w:r w:rsidRPr="00FD2BEB">
              <w:rPr>
                <w:rFonts w:eastAsia="Calibri"/>
                <w:sz w:val="22"/>
                <w:szCs w:val="22"/>
                <w:lang w:eastAsia="en-US"/>
              </w:rPr>
              <w:t>Atnaujintų vandentiekio tinklų, kilometrais</w:t>
            </w:r>
          </w:p>
        </w:tc>
        <w:tc>
          <w:tcPr>
            <w:tcW w:w="8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840EE1" w14:textId="77777777" w:rsidR="00852A3E" w:rsidRPr="00FD2BEB" w:rsidRDefault="00852A3E" w:rsidP="00FD2BEB">
            <w:pPr>
              <w:suppressAutoHyphens w:val="0"/>
              <w:jc w:val="center"/>
              <w:rPr>
                <w:rFonts w:eastAsia="Calibri"/>
                <w:sz w:val="22"/>
                <w:szCs w:val="22"/>
                <w:lang w:eastAsia="en-US"/>
              </w:rPr>
            </w:pPr>
            <w:r w:rsidRPr="00FD2BEB">
              <w:rPr>
                <w:rFonts w:eastAsia="Calibri"/>
                <w:sz w:val="22"/>
                <w:szCs w:val="22"/>
                <w:lang w:eastAsia="en-US"/>
              </w:rPr>
              <w:t>vnt.</w:t>
            </w:r>
          </w:p>
        </w:tc>
        <w:tc>
          <w:tcPr>
            <w:tcW w:w="13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93BD61D" w14:textId="77777777" w:rsidR="00852A3E" w:rsidRPr="00FD2BEB" w:rsidRDefault="00852A3E" w:rsidP="00FD2BEB">
            <w:pPr>
              <w:suppressAutoHyphens w:val="0"/>
              <w:jc w:val="center"/>
              <w:rPr>
                <w:rFonts w:eastAsia="Calibri"/>
                <w:sz w:val="22"/>
                <w:szCs w:val="22"/>
                <w:lang w:eastAsia="en-US"/>
              </w:rPr>
            </w:pPr>
            <w:r w:rsidRPr="00FD2BEB">
              <w:rPr>
                <w:rFonts w:eastAsia="Calibri"/>
                <w:sz w:val="22"/>
                <w:szCs w:val="22"/>
                <w:lang w:eastAsia="en-US"/>
              </w:rPr>
              <w:t xml:space="preserve">  0,5</w:t>
            </w:r>
          </w:p>
        </w:tc>
        <w:tc>
          <w:tcPr>
            <w:tcW w:w="2596"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5791BA20" w14:textId="77777777" w:rsidR="00852A3E" w:rsidRPr="00FD2BEB" w:rsidRDefault="00852A3E" w:rsidP="00FD2BEB">
            <w:pPr>
              <w:suppressAutoHyphens w:val="0"/>
              <w:rPr>
                <w:rFonts w:eastAsia="Calibri"/>
                <w:sz w:val="22"/>
                <w:szCs w:val="22"/>
                <w:lang w:eastAsia="en-US"/>
              </w:rPr>
            </w:pPr>
            <w:r w:rsidRPr="00FD2BEB">
              <w:rPr>
                <w:rFonts w:eastAsia="Calibri"/>
                <w:sz w:val="22"/>
                <w:szCs w:val="22"/>
                <w:lang w:eastAsia="en-US"/>
              </w:rPr>
              <w:t>UAB „Šakių vandenys“</w:t>
            </w:r>
          </w:p>
          <w:p w14:paraId="0C9E422F" w14:textId="77777777" w:rsidR="00852A3E" w:rsidRPr="00FD2BEB" w:rsidRDefault="00852A3E" w:rsidP="00FD2BEB">
            <w:pPr>
              <w:rPr>
                <w:rFonts w:eastAsia="Calibri"/>
                <w:sz w:val="22"/>
                <w:szCs w:val="22"/>
                <w:lang w:eastAsia="en-US"/>
              </w:rPr>
            </w:pPr>
          </w:p>
        </w:tc>
      </w:tr>
      <w:tr w:rsidR="00852A3E" w:rsidRPr="00FD2BEB" w14:paraId="1D8A7744" w14:textId="77777777" w:rsidTr="001A468A">
        <w:trPr>
          <w:cantSplit/>
          <w:trHeight w:val="537"/>
        </w:trPr>
        <w:tc>
          <w:tcPr>
            <w:tcW w:w="1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1F1AAC" w14:textId="77777777" w:rsidR="00852A3E" w:rsidRPr="00FD2BEB" w:rsidRDefault="00852A3E" w:rsidP="00FD2BEB">
            <w:pPr>
              <w:suppressAutoHyphens w:val="0"/>
              <w:jc w:val="center"/>
              <w:rPr>
                <w:rFonts w:eastAsia="Calibri"/>
                <w:bCs/>
                <w:sz w:val="22"/>
                <w:szCs w:val="22"/>
                <w:lang w:eastAsia="en-US"/>
              </w:rPr>
            </w:pPr>
            <w:r w:rsidRPr="00FD2BEB">
              <w:rPr>
                <w:rFonts w:eastAsia="Calibri"/>
                <w:bCs/>
                <w:sz w:val="22"/>
                <w:szCs w:val="22"/>
                <w:lang w:eastAsia="en-US"/>
              </w:rPr>
              <w:t>1.1.2.</w:t>
            </w:r>
          </w:p>
        </w:tc>
        <w:tc>
          <w:tcPr>
            <w:tcW w:w="38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4F15EB" w14:textId="77777777" w:rsidR="00852A3E" w:rsidRPr="00FD2BEB" w:rsidRDefault="00852A3E" w:rsidP="00FD2BEB">
            <w:pPr>
              <w:suppressAutoHyphens w:val="0"/>
              <w:rPr>
                <w:rFonts w:eastAsia="Calibri"/>
                <w:sz w:val="22"/>
                <w:szCs w:val="22"/>
                <w:lang w:eastAsia="en-US"/>
              </w:rPr>
            </w:pPr>
            <w:r w:rsidRPr="00FD2BEB">
              <w:rPr>
                <w:rFonts w:eastAsia="Calibri"/>
                <w:sz w:val="22"/>
                <w:szCs w:val="22"/>
                <w:lang w:eastAsia="en-US"/>
              </w:rPr>
              <w:t>Užtikrinti geriamojo vandens tiekimo saugą</w:t>
            </w:r>
          </w:p>
        </w:tc>
        <w:tc>
          <w:tcPr>
            <w:tcW w:w="1140" w:type="dxa"/>
            <w:tcBorders>
              <w:top w:val="single" w:sz="4" w:space="0" w:color="000000"/>
              <w:left w:val="single" w:sz="4" w:space="0" w:color="000000"/>
              <w:bottom w:val="single" w:sz="4" w:space="0" w:color="000000"/>
              <w:right w:val="single" w:sz="4" w:space="0" w:color="000000"/>
            </w:tcBorders>
            <w:vAlign w:val="center"/>
          </w:tcPr>
          <w:p w14:paraId="1C08C59E" w14:textId="77777777" w:rsidR="00852A3E" w:rsidRPr="00FD2BEB" w:rsidRDefault="00852A3E" w:rsidP="00FD2BEB">
            <w:pPr>
              <w:suppressAutoHyphens w:val="0"/>
              <w:jc w:val="center"/>
              <w:rPr>
                <w:rFonts w:eastAsia="Calibri"/>
                <w:sz w:val="22"/>
                <w:szCs w:val="22"/>
                <w:lang w:eastAsia="en-US"/>
              </w:rPr>
            </w:pPr>
            <w:r w:rsidRPr="00FD2BEB">
              <w:rPr>
                <w:rFonts w:eastAsia="Calibri"/>
                <w:sz w:val="22"/>
                <w:szCs w:val="22"/>
                <w:lang w:eastAsia="en-US"/>
              </w:rPr>
              <w:t>TP</w:t>
            </w:r>
          </w:p>
        </w:tc>
        <w:tc>
          <w:tcPr>
            <w:tcW w:w="14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9211CC" w14:textId="77777777" w:rsidR="00852A3E" w:rsidRPr="00FD2BEB" w:rsidRDefault="00852A3E" w:rsidP="00FD2BEB">
            <w:pPr>
              <w:suppressAutoHyphens w:val="0"/>
              <w:jc w:val="center"/>
              <w:rPr>
                <w:rFonts w:eastAsia="Calibri"/>
                <w:sz w:val="22"/>
                <w:szCs w:val="22"/>
                <w:lang w:eastAsia="en-US"/>
              </w:rPr>
            </w:pPr>
            <w:r w:rsidRPr="00FD2BEB">
              <w:rPr>
                <w:sz w:val="22"/>
                <w:szCs w:val="22"/>
              </w:rPr>
              <w:t>1.1.2.</w:t>
            </w:r>
          </w:p>
        </w:tc>
        <w:tc>
          <w:tcPr>
            <w:tcW w:w="27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C178F4" w14:textId="77777777" w:rsidR="00852A3E" w:rsidRPr="00FD2BEB" w:rsidRDefault="00852A3E" w:rsidP="00FD2BEB">
            <w:pPr>
              <w:suppressAutoHyphens w:val="0"/>
              <w:rPr>
                <w:rFonts w:eastAsia="Calibri"/>
                <w:strike/>
                <w:sz w:val="22"/>
                <w:szCs w:val="22"/>
                <w:lang w:eastAsia="en-US"/>
              </w:rPr>
            </w:pPr>
            <w:r w:rsidRPr="00FD2BEB">
              <w:rPr>
                <w:rFonts w:eastAsia="Calibri"/>
                <w:sz w:val="22"/>
                <w:szCs w:val="22"/>
                <w:lang w:eastAsia="en-US"/>
              </w:rPr>
              <w:t>Pakeistų  uždaromosios armatūros skaičius</w:t>
            </w:r>
          </w:p>
        </w:tc>
        <w:tc>
          <w:tcPr>
            <w:tcW w:w="8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E4A0B2B" w14:textId="77777777" w:rsidR="00852A3E" w:rsidRPr="00FD2BEB" w:rsidRDefault="00852A3E" w:rsidP="00FD2BEB">
            <w:pPr>
              <w:suppressAutoHyphens w:val="0"/>
              <w:jc w:val="center"/>
              <w:rPr>
                <w:rFonts w:eastAsia="Calibri"/>
                <w:sz w:val="22"/>
                <w:szCs w:val="22"/>
                <w:lang w:eastAsia="en-US"/>
              </w:rPr>
            </w:pPr>
            <w:r w:rsidRPr="00FD2BEB">
              <w:rPr>
                <w:rFonts w:eastAsia="Calibri"/>
                <w:sz w:val="22"/>
                <w:szCs w:val="22"/>
                <w:lang w:eastAsia="en-US"/>
              </w:rPr>
              <w:t>vnt.</w:t>
            </w:r>
          </w:p>
        </w:tc>
        <w:tc>
          <w:tcPr>
            <w:tcW w:w="13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9B6B5B" w14:textId="77777777" w:rsidR="00852A3E" w:rsidRPr="00FD2BEB" w:rsidRDefault="00852A3E" w:rsidP="00FD2BEB">
            <w:pPr>
              <w:suppressAutoHyphens w:val="0"/>
              <w:jc w:val="center"/>
              <w:rPr>
                <w:rFonts w:eastAsia="Calibri"/>
                <w:sz w:val="22"/>
                <w:szCs w:val="22"/>
                <w:lang w:eastAsia="en-US"/>
              </w:rPr>
            </w:pPr>
            <w:r w:rsidRPr="00FD2BEB">
              <w:rPr>
                <w:rFonts w:eastAsia="Calibri"/>
                <w:sz w:val="22"/>
                <w:szCs w:val="22"/>
                <w:lang w:eastAsia="en-US"/>
              </w:rPr>
              <w:t xml:space="preserve"> 5</w:t>
            </w:r>
          </w:p>
        </w:tc>
        <w:tc>
          <w:tcPr>
            <w:tcW w:w="2596" w:type="dxa"/>
            <w:vMerge/>
            <w:tcBorders>
              <w:left w:val="single" w:sz="4" w:space="0" w:color="000000"/>
              <w:right w:val="single" w:sz="4" w:space="0" w:color="000000"/>
            </w:tcBorders>
            <w:tcMar>
              <w:top w:w="0" w:type="dxa"/>
              <w:left w:w="108" w:type="dxa"/>
              <w:bottom w:w="0" w:type="dxa"/>
              <w:right w:w="108" w:type="dxa"/>
            </w:tcMar>
            <w:vAlign w:val="center"/>
          </w:tcPr>
          <w:p w14:paraId="4A7249EA" w14:textId="77777777" w:rsidR="00852A3E" w:rsidRPr="00FD2BEB" w:rsidRDefault="00852A3E" w:rsidP="00FD2BEB">
            <w:pPr>
              <w:rPr>
                <w:rFonts w:eastAsia="Calibri"/>
                <w:sz w:val="22"/>
                <w:szCs w:val="22"/>
                <w:lang w:eastAsia="en-US"/>
              </w:rPr>
            </w:pPr>
          </w:p>
        </w:tc>
      </w:tr>
      <w:tr w:rsidR="00852A3E" w:rsidRPr="00FD2BEB" w14:paraId="2D32DCB3" w14:textId="77777777" w:rsidTr="001A468A">
        <w:trPr>
          <w:cantSplit/>
          <w:trHeight w:val="537"/>
        </w:trPr>
        <w:tc>
          <w:tcPr>
            <w:tcW w:w="1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0E3CB3" w14:textId="77777777" w:rsidR="00852A3E" w:rsidRPr="00FD2BEB" w:rsidRDefault="00852A3E" w:rsidP="00FD2BEB">
            <w:pPr>
              <w:suppressAutoHyphens w:val="0"/>
              <w:jc w:val="center"/>
              <w:rPr>
                <w:rFonts w:eastAsia="Calibri"/>
                <w:bCs/>
                <w:sz w:val="22"/>
                <w:szCs w:val="22"/>
                <w:lang w:eastAsia="en-US"/>
              </w:rPr>
            </w:pPr>
            <w:r w:rsidRPr="00FD2BEB">
              <w:rPr>
                <w:rFonts w:eastAsia="Calibri"/>
                <w:bCs/>
                <w:sz w:val="22"/>
                <w:szCs w:val="22"/>
                <w:lang w:eastAsia="en-US"/>
              </w:rPr>
              <w:t>1.1.3</w:t>
            </w:r>
          </w:p>
        </w:tc>
        <w:tc>
          <w:tcPr>
            <w:tcW w:w="38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3B866E" w14:textId="77777777" w:rsidR="00852A3E" w:rsidRPr="00FD2BEB" w:rsidRDefault="00852A3E" w:rsidP="00FD2BEB">
            <w:pPr>
              <w:suppressAutoHyphens w:val="0"/>
              <w:rPr>
                <w:rFonts w:eastAsia="Calibri"/>
                <w:sz w:val="22"/>
                <w:szCs w:val="22"/>
                <w:lang w:eastAsia="en-US"/>
              </w:rPr>
            </w:pPr>
            <w:r w:rsidRPr="00FD2BEB">
              <w:rPr>
                <w:rFonts w:eastAsia="Calibri"/>
                <w:sz w:val="22"/>
                <w:szCs w:val="22"/>
                <w:lang w:eastAsia="en-US"/>
              </w:rPr>
              <w:t xml:space="preserve">Naujų artezinių gręžinių įrengimas </w:t>
            </w:r>
          </w:p>
        </w:tc>
        <w:tc>
          <w:tcPr>
            <w:tcW w:w="1140" w:type="dxa"/>
            <w:tcBorders>
              <w:top w:val="single" w:sz="4" w:space="0" w:color="000000"/>
              <w:left w:val="single" w:sz="4" w:space="0" w:color="000000"/>
              <w:bottom w:val="single" w:sz="4" w:space="0" w:color="000000"/>
              <w:right w:val="single" w:sz="4" w:space="0" w:color="000000"/>
            </w:tcBorders>
            <w:vAlign w:val="center"/>
          </w:tcPr>
          <w:p w14:paraId="33A0F6EA" w14:textId="77777777" w:rsidR="00852A3E" w:rsidRPr="00FD2BEB" w:rsidRDefault="00852A3E" w:rsidP="00FD2BEB">
            <w:pPr>
              <w:suppressAutoHyphens w:val="0"/>
              <w:jc w:val="center"/>
              <w:rPr>
                <w:rFonts w:eastAsia="Calibri"/>
                <w:strike/>
                <w:sz w:val="22"/>
                <w:szCs w:val="22"/>
                <w:lang w:eastAsia="en-US"/>
              </w:rPr>
            </w:pPr>
            <w:r w:rsidRPr="00FD2BEB">
              <w:rPr>
                <w:rFonts w:eastAsia="Calibri"/>
                <w:sz w:val="22"/>
                <w:szCs w:val="22"/>
                <w:lang w:eastAsia="en-US"/>
              </w:rPr>
              <w:t>TP</w:t>
            </w:r>
          </w:p>
        </w:tc>
        <w:tc>
          <w:tcPr>
            <w:tcW w:w="14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2D3764" w14:textId="77777777" w:rsidR="00852A3E" w:rsidRPr="00FD2BEB" w:rsidRDefault="00852A3E" w:rsidP="00FD2BEB">
            <w:pPr>
              <w:suppressAutoHyphens w:val="0"/>
              <w:jc w:val="center"/>
              <w:rPr>
                <w:rFonts w:eastAsia="Calibri"/>
                <w:sz w:val="22"/>
                <w:szCs w:val="22"/>
                <w:lang w:eastAsia="en-US"/>
              </w:rPr>
            </w:pPr>
            <w:r w:rsidRPr="00FD2BEB">
              <w:rPr>
                <w:sz w:val="22"/>
                <w:szCs w:val="22"/>
              </w:rPr>
              <w:t>1.1.3.</w:t>
            </w:r>
          </w:p>
        </w:tc>
        <w:tc>
          <w:tcPr>
            <w:tcW w:w="27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B2BCA2" w14:textId="77777777" w:rsidR="00852A3E" w:rsidRPr="00FD2BEB" w:rsidRDefault="00852A3E" w:rsidP="00FD2BEB">
            <w:pPr>
              <w:suppressAutoHyphens w:val="0"/>
              <w:rPr>
                <w:rFonts w:eastAsia="Calibri"/>
                <w:sz w:val="22"/>
                <w:szCs w:val="22"/>
                <w:lang w:eastAsia="en-US"/>
              </w:rPr>
            </w:pPr>
            <w:r w:rsidRPr="00FD2BEB">
              <w:rPr>
                <w:rFonts w:eastAsia="Calibri"/>
                <w:sz w:val="22"/>
                <w:szCs w:val="22"/>
                <w:lang w:eastAsia="en-US"/>
              </w:rPr>
              <w:t>Naujų gręžinių skaičius</w:t>
            </w:r>
          </w:p>
        </w:tc>
        <w:tc>
          <w:tcPr>
            <w:tcW w:w="8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FB93BB" w14:textId="77777777" w:rsidR="00852A3E" w:rsidRPr="00FD2BEB" w:rsidRDefault="00852A3E" w:rsidP="00FD2BEB">
            <w:pPr>
              <w:suppressAutoHyphens w:val="0"/>
              <w:jc w:val="center"/>
              <w:rPr>
                <w:rFonts w:eastAsia="Calibri"/>
                <w:strike/>
                <w:sz w:val="22"/>
                <w:szCs w:val="22"/>
                <w:lang w:eastAsia="en-US"/>
              </w:rPr>
            </w:pPr>
            <w:r w:rsidRPr="00FD2BEB">
              <w:rPr>
                <w:rFonts w:eastAsia="Calibri"/>
                <w:sz w:val="22"/>
                <w:szCs w:val="22"/>
                <w:lang w:eastAsia="en-US"/>
              </w:rPr>
              <w:t>vnt.</w:t>
            </w:r>
          </w:p>
        </w:tc>
        <w:tc>
          <w:tcPr>
            <w:tcW w:w="13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5F3098" w14:textId="77777777" w:rsidR="00852A3E" w:rsidRPr="00FD2BEB" w:rsidRDefault="00852A3E" w:rsidP="00FD2BEB">
            <w:pPr>
              <w:suppressAutoHyphens w:val="0"/>
              <w:jc w:val="center"/>
              <w:rPr>
                <w:rFonts w:eastAsia="Calibri"/>
                <w:sz w:val="22"/>
                <w:szCs w:val="22"/>
                <w:lang w:eastAsia="en-US"/>
              </w:rPr>
            </w:pPr>
            <w:r w:rsidRPr="00FD2BEB">
              <w:rPr>
                <w:rFonts w:eastAsia="Calibri"/>
                <w:sz w:val="22"/>
                <w:szCs w:val="22"/>
                <w:lang w:eastAsia="en-US"/>
              </w:rPr>
              <w:t>2</w:t>
            </w:r>
          </w:p>
        </w:tc>
        <w:tc>
          <w:tcPr>
            <w:tcW w:w="2596" w:type="dxa"/>
            <w:vMerge/>
            <w:tcBorders>
              <w:left w:val="single" w:sz="4" w:space="0" w:color="000000"/>
              <w:right w:val="single" w:sz="4" w:space="0" w:color="000000"/>
            </w:tcBorders>
            <w:tcMar>
              <w:top w:w="0" w:type="dxa"/>
              <w:left w:w="108" w:type="dxa"/>
              <w:bottom w:w="0" w:type="dxa"/>
              <w:right w:w="108" w:type="dxa"/>
            </w:tcMar>
            <w:vAlign w:val="center"/>
          </w:tcPr>
          <w:p w14:paraId="65D811E1" w14:textId="77777777" w:rsidR="00852A3E" w:rsidRPr="00FD2BEB" w:rsidRDefault="00852A3E" w:rsidP="00FD2BEB">
            <w:pPr>
              <w:rPr>
                <w:rFonts w:eastAsia="Calibri"/>
                <w:sz w:val="22"/>
                <w:szCs w:val="22"/>
                <w:lang w:eastAsia="en-US"/>
              </w:rPr>
            </w:pPr>
          </w:p>
        </w:tc>
      </w:tr>
      <w:tr w:rsidR="00852A3E" w:rsidRPr="00FD2BEB" w14:paraId="43905A0E" w14:textId="77777777" w:rsidTr="001A468A">
        <w:trPr>
          <w:cantSplit/>
          <w:trHeight w:val="537"/>
        </w:trPr>
        <w:tc>
          <w:tcPr>
            <w:tcW w:w="1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499174" w14:textId="77777777" w:rsidR="00852A3E" w:rsidRPr="00FD2BEB" w:rsidRDefault="00852A3E" w:rsidP="00FD2BEB">
            <w:pPr>
              <w:suppressAutoHyphens w:val="0"/>
              <w:jc w:val="center"/>
              <w:rPr>
                <w:rFonts w:eastAsia="Calibri"/>
                <w:bCs/>
                <w:sz w:val="22"/>
                <w:szCs w:val="22"/>
                <w:lang w:eastAsia="en-US"/>
              </w:rPr>
            </w:pPr>
            <w:r w:rsidRPr="00FD2BEB">
              <w:rPr>
                <w:rFonts w:eastAsia="Calibri"/>
                <w:bCs/>
                <w:sz w:val="22"/>
                <w:szCs w:val="22"/>
                <w:lang w:eastAsia="en-US"/>
              </w:rPr>
              <w:t>1.1.4</w:t>
            </w:r>
          </w:p>
        </w:tc>
        <w:tc>
          <w:tcPr>
            <w:tcW w:w="38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5DBB21" w14:textId="77777777" w:rsidR="00852A3E" w:rsidRPr="00FD2BEB" w:rsidRDefault="00852A3E" w:rsidP="00FD2BEB">
            <w:pPr>
              <w:suppressAutoHyphens w:val="0"/>
              <w:rPr>
                <w:rFonts w:eastAsia="Calibri"/>
                <w:sz w:val="22"/>
                <w:szCs w:val="22"/>
                <w:lang w:eastAsia="en-US"/>
              </w:rPr>
            </w:pPr>
            <w:r w:rsidRPr="00FD2BEB">
              <w:rPr>
                <w:rFonts w:eastAsia="Calibri"/>
                <w:sz w:val="22"/>
                <w:szCs w:val="22"/>
                <w:lang w:eastAsia="en-US"/>
              </w:rPr>
              <w:t xml:space="preserve">Naujų vandens gerinimo įrenginių statyba </w:t>
            </w:r>
          </w:p>
        </w:tc>
        <w:tc>
          <w:tcPr>
            <w:tcW w:w="1140" w:type="dxa"/>
            <w:tcBorders>
              <w:top w:val="single" w:sz="4" w:space="0" w:color="000000"/>
              <w:left w:val="single" w:sz="4" w:space="0" w:color="000000"/>
              <w:bottom w:val="single" w:sz="4" w:space="0" w:color="000000"/>
              <w:right w:val="single" w:sz="4" w:space="0" w:color="000000"/>
            </w:tcBorders>
            <w:vAlign w:val="center"/>
          </w:tcPr>
          <w:p w14:paraId="0EE08602" w14:textId="77777777" w:rsidR="00852A3E" w:rsidRPr="00FD2BEB" w:rsidRDefault="00852A3E" w:rsidP="00FD2BEB">
            <w:pPr>
              <w:suppressAutoHyphens w:val="0"/>
              <w:jc w:val="center"/>
              <w:rPr>
                <w:rFonts w:eastAsia="Calibri"/>
                <w:strike/>
                <w:sz w:val="22"/>
                <w:szCs w:val="22"/>
                <w:lang w:eastAsia="en-US"/>
              </w:rPr>
            </w:pPr>
            <w:r w:rsidRPr="00FD2BEB">
              <w:rPr>
                <w:rFonts w:eastAsia="Calibri"/>
                <w:sz w:val="22"/>
                <w:szCs w:val="22"/>
                <w:lang w:eastAsia="en-US"/>
              </w:rPr>
              <w:t>TP</w:t>
            </w:r>
          </w:p>
        </w:tc>
        <w:tc>
          <w:tcPr>
            <w:tcW w:w="14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81A3DC" w14:textId="77777777" w:rsidR="00852A3E" w:rsidRPr="00FD2BEB" w:rsidRDefault="00852A3E" w:rsidP="00FD2BEB">
            <w:pPr>
              <w:suppressAutoHyphens w:val="0"/>
              <w:jc w:val="center"/>
              <w:rPr>
                <w:rFonts w:eastAsia="Calibri"/>
                <w:strike/>
                <w:sz w:val="22"/>
                <w:szCs w:val="22"/>
                <w:lang w:eastAsia="en-US"/>
              </w:rPr>
            </w:pPr>
            <w:r w:rsidRPr="00FD2BEB">
              <w:rPr>
                <w:sz w:val="22"/>
                <w:szCs w:val="22"/>
              </w:rPr>
              <w:t>1.1.4.</w:t>
            </w:r>
          </w:p>
        </w:tc>
        <w:tc>
          <w:tcPr>
            <w:tcW w:w="27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782469" w14:textId="77777777" w:rsidR="00852A3E" w:rsidRPr="00FD2BEB" w:rsidRDefault="00852A3E" w:rsidP="00FD2BEB">
            <w:pPr>
              <w:suppressAutoHyphens w:val="0"/>
              <w:rPr>
                <w:rFonts w:eastAsia="Calibri"/>
                <w:strike/>
                <w:sz w:val="22"/>
                <w:szCs w:val="22"/>
                <w:lang w:eastAsia="en-US"/>
              </w:rPr>
            </w:pPr>
            <w:r w:rsidRPr="00FD2BEB">
              <w:rPr>
                <w:rFonts w:eastAsia="Calibri"/>
                <w:sz w:val="22"/>
                <w:szCs w:val="22"/>
                <w:lang w:eastAsia="en-US"/>
              </w:rPr>
              <w:t>Naujų vandens gerinimo įrenginių skaičius</w:t>
            </w:r>
          </w:p>
        </w:tc>
        <w:tc>
          <w:tcPr>
            <w:tcW w:w="8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19A2CB" w14:textId="77777777" w:rsidR="00852A3E" w:rsidRPr="00FD2BEB" w:rsidRDefault="00852A3E" w:rsidP="00FD2BEB">
            <w:pPr>
              <w:suppressAutoHyphens w:val="0"/>
              <w:jc w:val="center"/>
              <w:rPr>
                <w:rFonts w:eastAsia="Calibri"/>
                <w:strike/>
                <w:sz w:val="22"/>
                <w:szCs w:val="22"/>
                <w:lang w:eastAsia="en-US"/>
              </w:rPr>
            </w:pPr>
            <w:r w:rsidRPr="00FD2BEB">
              <w:rPr>
                <w:rFonts w:eastAsia="Calibri"/>
                <w:sz w:val="22"/>
                <w:szCs w:val="22"/>
                <w:lang w:eastAsia="en-US"/>
              </w:rPr>
              <w:t>vnt.</w:t>
            </w:r>
          </w:p>
        </w:tc>
        <w:tc>
          <w:tcPr>
            <w:tcW w:w="13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48706A3" w14:textId="77777777" w:rsidR="00852A3E" w:rsidRPr="00FD2BEB" w:rsidRDefault="00852A3E" w:rsidP="00FD2BEB">
            <w:pPr>
              <w:suppressAutoHyphens w:val="0"/>
              <w:jc w:val="center"/>
              <w:rPr>
                <w:rFonts w:eastAsia="Calibri"/>
                <w:sz w:val="22"/>
                <w:szCs w:val="22"/>
                <w:lang w:eastAsia="en-US"/>
              </w:rPr>
            </w:pPr>
            <w:r w:rsidRPr="00FD2BEB">
              <w:rPr>
                <w:rFonts w:eastAsia="Calibri"/>
                <w:sz w:val="22"/>
                <w:szCs w:val="22"/>
                <w:lang w:eastAsia="en-US"/>
              </w:rPr>
              <w:t>6</w:t>
            </w:r>
          </w:p>
        </w:tc>
        <w:tc>
          <w:tcPr>
            <w:tcW w:w="2596" w:type="dxa"/>
            <w:vMerge/>
            <w:tcBorders>
              <w:left w:val="single" w:sz="4" w:space="0" w:color="000000"/>
              <w:bottom w:val="single" w:sz="4" w:space="0" w:color="auto"/>
              <w:right w:val="single" w:sz="4" w:space="0" w:color="000000"/>
            </w:tcBorders>
            <w:tcMar>
              <w:top w:w="0" w:type="dxa"/>
              <w:left w:w="108" w:type="dxa"/>
              <w:bottom w:w="0" w:type="dxa"/>
              <w:right w:w="108" w:type="dxa"/>
            </w:tcMar>
            <w:vAlign w:val="center"/>
          </w:tcPr>
          <w:p w14:paraId="1B165A3B" w14:textId="77777777" w:rsidR="00852A3E" w:rsidRPr="00FD2BEB" w:rsidRDefault="00852A3E" w:rsidP="00FD2BEB">
            <w:pPr>
              <w:rPr>
                <w:rFonts w:eastAsia="Calibri"/>
                <w:sz w:val="22"/>
                <w:szCs w:val="22"/>
                <w:lang w:eastAsia="en-US"/>
              </w:rPr>
            </w:pPr>
          </w:p>
        </w:tc>
      </w:tr>
    </w:tbl>
    <w:p w14:paraId="13DBB603" w14:textId="77777777" w:rsidR="00852A3E" w:rsidRPr="00FD2BEB" w:rsidRDefault="00852A3E" w:rsidP="00FD2BEB">
      <w:pPr>
        <w:suppressAutoHyphens w:val="0"/>
        <w:rPr>
          <w:rFonts w:eastAsia="Calibri"/>
          <w:b/>
          <w:color w:val="FF0000"/>
          <w:sz w:val="22"/>
          <w:szCs w:val="22"/>
          <w:lang w:eastAsia="en-US"/>
        </w:rPr>
      </w:pPr>
    </w:p>
    <w:p w14:paraId="6EE24C48" w14:textId="1B54D334" w:rsidR="00852A3E" w:rsidRPr="00FD2BEB" w:rsidRDefault="00852A3E" w:rsidP="004F1D2D">
      <w:pPr>
        <w:suppressAutoHyphens w:val="0"/>
        <w:ind w:left="567" w:hanging="709"/>
        <w:contextualSpacing/>
        <w:rPr>
          <w:rFonts w:eastAsia="Calibri"/>
          <w:sz w:val="22"/>
          <w:szCs w:val="22"/>
          <w:lang w:eastAsia="en-US"/>
        </w:rPr>
      </w:pPr>
      <w:r w:rsidRPr="00FD2BEB">
        <w:rPr>
          <w:rFonts w:eastAsia="Calibri"/>
          <w:b/>
          <w:sz w:val="22"/>
          <w:szCs w:val="22"/>
          <w:lang w:eastAsia="en-US"/>
        </w:rPr>
        <w:t>Uždavinys (tęstinis trumpalaikis):</w:t>
      </w:r>
    </w:p>
    <w:tbl>
      <w:tblPr>
        <w:tblW w:w="15296" w:type="dxa"/>
        <w:tblLayout w:type="fixed"/>
        <w:tblCellMar>
          <w:left w:w="10" w:type="dxa"/>
          <w:right w:w="10" w:type="dxa"/>
        </w:tblCellMar>
        <w:tblLook w:val="00A0" w:firstRow="1" w:lastRow="0" w:firstColumn="1" w:lastColumn="0" w:noHBand="0" w:noVBand="0"/>
      </w:tblPr>
      <w:tblGrid>
        <w:gridCol w:w="914"/>
        <w:gridCol w:w="5755"/>
        <w:gridCol w:w="1019"/>
        <w:gridCol w:w="3964"/>
        <w:gridCol w:w="1312"/>
        <w:gridCol w:w="2332"/>
      </w:tblGrid>
      <w:tr w:rsidR="00852A3E" w:rsidRPr="00FD2BEB" w14:paraId="497E39A8" w14:textId="77777777" w:rsidTr="001A468A">
        <w:trPr>
          <w:trHeight w:val="813"/>
        </w:trPr>
        <w:tc>
          <w:tcPr>
            <w:tcW w:w="9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955306" w14:textId="77777777" w:rsidR="00852A3E" w:rsidRPr="00FD2BEB" w:rsidRDefault="00852A3E" w:rsidP="00FD2BEB">
            <w:pPr>
              <w:suppressAutoHyphens w:val="0"/>
              <w:jc w:val="center"/>
              <w:rPr>
                <w:rFonts w:eastAsia="Calibri"/>
                <w:b/>
                <w:sz w:val="22"/>
                <w:szCs w:val="22"/>
                <w:lang w:eastAsia="en-US"/>
              </w:rPr>
            </w:pPr>
            <w:r w:rsidRPr="00FD2BEB">
              <w:rPr>
                <w:rFonts w:eastAsia="Calibri"/>
                <w:b/>
                <w:sz w:val="22"/>
                <w:szCs w:val="22"/>
                <w:lang w:eastAsia="en-US"/>
              </w:rPr>
              <w:t>Nr.</w:t>
            </w:r>
          </w:p>
        </w:tc>
        <w:tc>
          <w:tcPr>
            <w:tcW w:w="5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9F0A89" w14:textId="77777777" w:rsidR="00852A3E" w:rsidRPr="00FD2BEB" w:rsidRDefault="00852A3E" w:rsidP="00FD2BEB">
            <w:pPr>
              <w:suppressAutoHyphens w:val="0"/>
              <w:jc w:val="center"/>
              <w:rPr>
                <w:rFonts w:eastAsia="Calibri"/>
                <w:b/>
                <w:sz w:val="22"/>
                <w:szCs w:val="22"/>
                <w:lang w:eastAsia="en-US"/>
              </w:rPr>
            </w:pPr>
            <w:r w:rsidRPr="00FD2BEB">
              <w:rPr>
                <w:rFonts w:eastAsia="Calibri"/>
                <w:b/>
                <w:sz w:val="22"/>
                <w:szCs w:val="22"/>
                <w:lang w:eastAsia="en-US"/>
              </w:rPr>
              <w:t>Trumpalaikio  uždavinio pavadinimas</w:t>
            </w:r>
          </w:p>
        </w:tc>
        <w:tc>
          <w:tcPr>
            <w:tcW w:w="10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63FF43" w14:textId="77777777" w:rsidR="00852A3E" w:rsidRPr="00FD2BEB" w:rsidRDefault="00852A3E" w:rsidP="00FD2BEB">
            <w:pPr>
              <w:suppressAutoHyphens w:val="0"/>
              <w:jc w:val="center"/>
              <w:rPr>
                <w:rFonts w:eastAsia="Calibri"/>
                <w:b/>
                <w:sz w:val="22"/>
                <w:szCs w:val="22"/>
                <w:lang w:eastAsia="en-US"/>
              </w:rPr>
            </w:pPr>
            <w:r w:rsidRPr="00FD2BEB">
              <w:rPr>
                <w:rFonts w:eastAsia="Calibri"/>
                <w:b/>
                <w:sz w:val="22"/>
                <w:szCs w:val="22"/>
                <w:lang w:eastAsia="en-US"/>
              </w:rPr>
              <w:t>R/Kr. Nr.</w:t>
            </w:r>
          </w:p>
        </w:tc>
        <w:tc>
          <w:tcPr>
            <w:tcW w:w="39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4490D8" w14:textId="386A52CB" w:rsidR="00852A3E" w:rsidRPr="00FD2BEB" w:rsidRDefault="00FD2BEB" w:rsidP="00FD2BEB">
            <w:pPr>
              <w:suppressAutoHyphens w:val="0"/>
              <w:jc w:val="center"/>
              <w:rPr>
                <w:rFonts w:eastAsia="Calibri"/>
                <w:b/>
                <w:sz w:val="22"/>
                <w:szCs w:val="22"/>
                <w:lang w:eastAsia="en-US"/>
              </w:rPr>
            </w:pPr>
            <w:r w:rsidRPr="004F1D2D">
              <w:rPr>
                <w:rFonts w:eastAsia="Calibri"/>
                <w:b/>
                <w:sz w:val="22"/>
                <w:szCs w:val="22"/>
              </w:rPr>
              <w:t>Pagrindinio veiklos rodiklio pavadinimas</w:t>
            </w:r>
          </w:p>
        </w:tc>
        <w:tc>
          <w:tcPr>
            <w:tcW w:w="1312"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2D7590B4" w14:textId="77777777" w:rsidR="00852A3E" w:rsidRPr="00FD2BEB" w:rsidRDefault="00852A3E" w:rsidP="00FD2BEB">
            <w:pPr>
              <w:suppressAutoHyphens w:val="0"/>
              <w:jc w:val="center"/>
              <w:rPr>
                <w:rFonts w:eastAsia="Calibri"/>
                <w:b/>
                <w:sz w:val="22"/>
                <w:szCs w:val="22"/>
                <w:lang w:eastAsia="en-US"/>
              </w:rPr>
            </w:pPr>
            <w:r w:rsidRPr="00FD2BEB">
              <w:rPr>
                <w:rFonts w:eastAsia="Calibri"/>
                <w:b/>
                <w:sz w:val="22"/>
                <w:szCs w:val="22"/>
                <w:lang w:eastAsia="en-US"/>
              </w:rPr>
              <w:t>Mato vnt.</w:t>
            </w:r>
          </w:p>
        </w:tc>
        <w:tc>
          <w:tcPr>
            <w:tcW w:w="2332"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123D01E4" w14:textId="77777777" w:rsidR="00852A3E" w:rsidRPr="00FD2BEB" w:rsidRDefault="00852A3E" w:rsidP="00FD2BEB">
            <w:pPr>
              <w:suppressAutoHyphens w:val="0"/>
              <w:jc w:val="center"/>
              <w:rPr>
                <w:rFonts w:eastAsia="Calibri"/>
                <w:b/>
                <w:sz w:val="22"/>
                <w:szCs w:val="22"/>
                <w:lang w:eastAsia="en-US"/>
              </w:rPr>
            </w:pPr>
            <w:r w:rsidRPr="00FD2BEB">
              <w:rPr>
                <w:rFonts w:eastAsia="Calibri"/>
                <w:b/>
                <w:sz w:val="22"/>
                <w:szCs w:val="22"/>
                <w:lang w:eastAsia="en-US"/>
              </w:rPr>
              <w:t>2023 metų laikotarpio reikšmė</w:t>
            </w:r>
          </w:p>
        </w:tc>
      </w:tr>
      <w:tr w:rsidR="00852A3E" w:rsidRPr="00FD2BEB" w14:paraId="073F4093" w14:textId="77777777" w:rsidTr="001A468A">
        <w:trPr>
          <w:trHeight w:val="68"/>
        </w:trPr>
        <w:tc>
          <w:tcPr>
            <w:tcW w:w="914"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A76B3DB" w14:textId="77777777" w:rsidR="00852A3E" w:rsidRPr="00FD2BEB" w:rsidRDefault="00852A3E" w:rsidP="00FD2BEB">
            <w:pPr>
              <w:suppressAutoHyphens w:val="0"/>
              <w:jc w:val="center"/>
              <w:rPr>
                <w:rFonts w:eastAsia="Calibri"/>
                <w:bCs/>
                <w:sz w:val="22"/>
                <w:szCs w:val="22"/>
                <w:lang w:eastAsia="en-US"/>
              </w:rPr>
            </w:pPr>
            <w:r w:rsidRPr="00FD2BEB">
              <w:rPr>
                <w:rFonts w:eastAsia="Calibri"/>
                <w:bCs/>
                <w:sz w:val="22"/>
                <w:szCs w:val="22"/>
                <w:lang w:eastAsia="en-US"/>
              </w:rPr>
              <w:t>1.2.</w:t>
            </w:r>
          </w:p>
        </w:tc>
        <w:tc>
          <w:tcPr>
            <w:tcW w:w="5755"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6DE9986" w14:textId="77777777" w:rsidR="00852A3E" w:rsidRPr="00FD2BEB" w:rsidRDefault="00852A3E" w:rsidP="00FD2BEB">
            <w:pPr>
              <w:suppressAutoHyphens w:val="0"/>
              <w:rPr>
                <w:rFonts w:eastAsia="Calibri"/>
                <w:sz w:val="22"/>
                <w:szCs w:val="22"/>
                <w:lang w:eastAsia="en-US"/>
              </w:rPr>
            </w:pPr>
            <w:r w:rsidRPr="00FD2BEB">
              <w:rPr>
                <w:rFonts w:eastAsia="Calibri"/>
                <w:sz w:val="22"/>
                <w:szCs w:val="22"/>
                <w:lang w:eastAsia="en-US"/>
              </w:rPr>
              <w:t>Užtikrinti nuotekų tvarkymą ir aplinkosaugą efektyviausiu būdu</w:t>
            </w:r>
          </w:p>
        </w:tc>
        <w:tc>
          <w:tcPr>
            <w:tcW w:w="10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B46FAA" w14:textId="77777777" w:rsidR="00852A3E" w:rsidRPr="00FD2BEB" w:rsidRDefault="00852A3E" w:rsidP="00FD2BEB">
            <w:pPr>
              <w:suppressAutoHyphens w:val="0"/>
              <w:jc w:val="center"/>
              <w:rPr>
                <w:rFonts w:eastAsia="Calibri"/>
                <w:sz w:val="22"/>
                <w:szCs w:val="22"/>
                <w:lang w:eastAsia="en-US"/>
              </w:rPr>
            </w:pPr>
            <w:r w:rsidRPr="00FD2BEB">
              <w:rPr>
                <w:rFonts w:eastAsia="Calibri"/>
                <w:sz w:val="22"/>
                <w:szCs w:val="22"/>
                <w:lang w:eastAsia="en-US"/>
              </w:rPr>
              <w:t>1.2.1.</w:t>
            </w:r>
          </w:p>
        </w:tc>
        <w:tc>
          <w:tcPr>
            <w:tcW w:w="39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2C9943" w14:textId="77777777" w:rsidR="00852A3E" w:rsidRPr="00FD2BEB" w:rsidRDefault="00852A3E" w:rsidP="00FD2BEB">
            <w:pPr>
              <w:suppressAutoHyphens w:val="0"/>
              <w:rPr>
                <w:rFonts w:eastAsia="Calibri"/>
                <w:sz w:val="22"/>
                <w:szCs w:val="22"/>
                <w:lang w:eastAsia="en-US"/>
              </w:rPr>
            </w:pPr>
            <w:r w:rsidRPr="00FD2BEB">
              <w:rPr>
                <w:rFonts w:eastAsia="Calibri"/>
                <w:sz w:val="22"/>
                <w:szCs w:val="22"/>
                <w:lang w:eastAsia="en-US"/>
              </w:rPr>
              <w:t>Prižiūrimų  nuotekų tinklų ilgis kilometrais</w:t>
            </w:r>
          </w:p>
        </w:tc>
        <w:tc>
          <w:tcPr>
            <w:tcW w:w="13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F006445" w14:textId="77777777" w:rsidR="00852A3E" w:rsidRPr="00FD2BEB" w:rsidRDefault="00852A3E" w:rsidP="00FD2BEB">
            <w:pPr>
              <w:suppressAutoHyphens w:val="0"/>
              <w:jc w:val="center"/>
              <w:rPr>
                <w:rFonts w:eastAsia="Calibri"/>
                <w:sz w:val="22"/>
                <w:szCs w:val="22"/>
                <w:lang w:eastAsia="en-US"/>
              </w:rPr>
            </w:pPr>
            <w:r w:rsidRPr="00FD2BEB">
              <w:rPr>
                <w:rFonts w:eastAsia="Calibri"/>
                <w:sz w:val="22"/>
                <w:szCs w:val="22"/>
                <w:lang w:eastAsia="en-US"/>
              </w:rPr>
              <w:t>km</w:t>
            </w:r>
          </w:p>
        </w:tc>
        <w:tc>
          <w:tcPr>
            <w:tcW w:w="23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13AF77" w14:textId="77777777" w:rsidR="00852A3E" w:rsidRPr="00FD2BEB" w:rsidRDefault="00852A3E" w:rsidP="00FD2BEB">
            <w:pPr>
              <w:suppressAutoHyphens w:val="0"/>
              <w:jc w:val="center"/>
              <w:rPr>
                <w:rFonts w:eastAsia="Calibri"/>
                <w:sz w:val="22"/>
                <w:szCs w:val="22"/>
                <w:lang w:eastAsia="en-US"/>
              </w:rPr>
            </w:pPr>
            <w:r w:rsidRPr="00FD2BEB">
              <w:rPr>
                <w:rFonts w:eastAsia="Calibri"/>
                <w:sz w:val="22"/>
                <w:szCs w:val="22"/>
                <w:lang w:eastAsia="en-US"/>
              </w:rPr>
              <w:t>177</w:t>
            </w:r>
          </w:p>
        </w:tc>
      </w:tr>
      <w:tr w:rsidR="00852A3E" w:rsidRPr="00FD2BEB" w14:paraId="7393EE2E" w14:textId="77777777" w:rsidTr="001A468A">
        <w:trPr>
          <w:trHeight w:val="68"/>
        </w:trPr>
        <w:tc>
          <w:tcPr>
            <w:tcW w:w="914" w:type="dxa"/>
            <w:vMerge/>
            <w:tcBorders>
              <w:left w:val="single" w:sz="4" w:space="0" w:color="000000"/>
              <w:bottom w:val="single" w:sz="4" w:space="0" w:color="auto"/>
              <w:right w:val="single" w:sz="4" w:space="0" w:color="000000"/>
            </w:tcBorders>
            <w:tcMar>
              <w:top w:w="0" w:type="dxa"/>
              <w:left w:w="108" w:type="dxa"/>
              <w:bottom w:w="0" w:type="dxa"/>
              <w:right w:w="108" w:type="dxa"/>
            </w:tcMar>
            <w:vAlign w:val="center"/>
          </w:tcPr>
          <w:p w14:paraId="209D00CD" w14:textId="77777777" w:rsidR="00852A3E" w:rsidRPr="00FD2BEB" w:rsidRDefault="00852A3E" w:rsidP="00FD2BEB">
            <w:pPr>
              <w:suppressAutoHyphens w:val="0"/>
              <w:jc w:val="center"/>
              <w:rPr>
                <w:rFonts w:eastAsia="Calibri"/>
                <w:bCs/>
                <w:sz w:val="22"/>
                <w:szCs w:val="22"/>
                <w:lang w:eastAsia="en-US"/>
              </w:rPr>
            </w:pPr>
          </w:p>
        </w:tc>
        <w:tc>
          <w:tcPr>
            <w:tcW w:w="5755" w:type="dxa"/>
            <w:vMerge/>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42347132" w14:textId="77777777" w:rsidR="00852A3E" w:rsidRPr="00FD2BEB" w:rsidRDefault="00852A3E" w:rsidP="00FD2BEB">
            <w:pPr>
              <w:suppressAutoHyphens w:val="0"/>
              <w:rPr>
                <w:rFonts w:eastAsia="Calibri"/>
                <w:sz w:val="22"/>
                <w:szCs w:val="22"/>
                <w:lang w:eastAsia="en-US"/>
              </w:rPr>
            </w:pPr>
          </w:p>
        </w:tc>
        <w:tc>
          <w:tcPr>
            <w:tcW w:w="10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E751E5" w14:textId="77777777" w:rsidR="00852A3E" w:rsidRPr="00FD2BEB" w:rsidRDefault="00852A3E" w:rsidP="00FD2BEB">
            <w:pPr>
              <w:suppressAutoHyphens w:val="0"/>
              <w:jc w:val="center"/>
              <w:rPr>
                <w:rFonts w:eastAsia="Calibri"/>
                <w:sz w:val="22"/>
                <w:szCs w:val="22"/>
                <w:lang w:eastAsia="en-US"/>
              </w:rPr>
            </w:pPr>
            <w:r w:rsidRPr="00FD2BEB">
              <w:rPr>
                <w:rFonts w:eastAsia="Calibri"/>
                <w:sz w:val="22"/>
                <w:szCs w:val="22"/>
                <w:lang w:eastAsia="en-US"/>
              </w:rPr>
              <w:t>1.2.2.</w:t>
            </w:r>
          </w:p>
        </w:tc>
        <w:tc>
          <w:tcPr>
            <w:tcW w:w="39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3DAA03" w14:textId="77777777" w:rsidR="00852A3E" w:rsidRPr="00FD2BEB" w:rsidRDefault="00852A3E" w:rsidP="00FD2BEB">
            <w:pPr>
              <w:suppressAutoHyphens w:val="0"/>
              <w:rPr>
                <w:rFonts w:eastAsia="Calibri"/>
                <w:sz w:val="22"/>
                <w:szCs w:val="22"/>
                <w:lang w:eastAsia="en-US"/>
              </w:rPr>
            </w:pPr>
            <w:r w:rsidRPr="00FD2BEB">
              <w:rPr>
                <w:rFonts w:eastAsia="Calibri"/>
                <w:sz w:val="22"/>
                <w:szCs w:val="22"/>
                <w:lang w:eastAsia="en-US"/>
              </w:rPr>
              <w:t>Prižiūrimų nuotekų valymo įrenginių skaičius</w:t>
            </w:r>
          </w:p>
        </w:tc>
        <w:tc>
          <w:tcPr>
            <w:tcW w:w="13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B01D9D" w14:textId="77777777" w:rsidR="00852A3E" w:rsidRPr="00FD2BEB" w:rsidRDefault="00852A3E" w:rsidP="00FD2BEB">
            <w:pPr>
              <w:suppressAutoHyphens w:val="0"/>
              <w:jc w:val="center"/>
              <w:rPr>
                <w:rFonts w:eastAsia="Calibri"/>
                <w:sz w:val="22"/>
                <w:szCs w:val="22"/>
                <w:lang w:eastAsia="en-US"/>
              </w:rPr>
            </w:pPr>
            <w:r w:rsidRPr="00FD2BEB">
              <w:rPr>
                <w:rFonts w:eastAsia="Calibri"/>
                <w:sz w:val="22"/>
                <w:szCs w:val="22"/>
                <w:lang w:eastAsia="en-US"/>
              </w:rPr>
              <w:t>vnt.</w:t>
            </w:r>
          </w:p>
        </w:tc>
        <w:tc>
          <w:tcPr>
            <w:tcW w:w="23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6CF8DC" w14:textId="77777777" w:rsidR="00852A3E" w:rsidRPr="00FD2BEB" w:rsidRDefault="00852A3E" w:rsidP="00FD2BEB">
            <w:pPr>
              <w:suppressAutoHyphens w:val="0"/>
              <w:jc w:val="center"/>
              <w:rPr>
                <w:rFonts w:eastAsia="Calibri"/>
                <w:sz w:val="22"/>
                <w:szCs w:val="22"/>
                <w:lang w:eastAsia="en-US"/>
              </w:rPr>
            </w:pPr>
            <w:r w:rsidRPr="00FD2BEB">
              <w:rPr>
                <w:rFonts w:eastAsia="Calibri"/>
                <w:sz w:val="22"/>
                <w:szCs w:val="22"/>
                <w:lang w:eastAsia="en-US"/>
              </w:rPr>
              <w:t>16</w:t>
            </w:r>
          </w:p>
        </w:tc>
      </w:tr>
    </w:tbl>
    <w:p w14:paraId="6C51A3CA" w14:textId="64512A8F" w:rsidR="004F1D2D" w:rsidRDefault="004F1D2D" w:rsidP="00FD2BEB">
      <w:pPr>
        <w:tabs>
          <w:tab w:val="left" w:pos="5580"/>
          <w:tab w:val="left" w:pos="5760"/>
          <w:tab w:val="left" w:pos="6660"/>
        </w:tabs>
        <w:rPr>
          <w:rFonts w:eastAsia="Calibri"/>
          <w:b/>
          <w:strike/>
          <w:color w:val="FF0000"/>
          <w:sz w:val="22"/>
          <w:szCs w:val="22"/>
          <w:lang w:eastAsia="en-US"/>
        </w:rPr>
      </w:pPr>
      <w:bookmarkStart w:id="0" w:name="_Hlk129099663"/>
    </w:p>
    <w:p w14:paraId="18DAAEE1" w14:textId="1873BC0B" w:rsidR="004F1D2D" w:rsidRDefault="004F1D2D" w:rsidP="00FD2BEB">
      <w:pPr>
        <w:tabs>
          <w:tab w:val="left" w:pos="5580"/>
          <w:tab w:val="left" w:pos="5760"/>
          <w:tab w:val="left" w:pos="6660"/>
        </w:tabs>
        <w:rPr>
          <w:rFonts w:eastAsia="Calibri"/>
          <w:b/>
          <w:strike/>
          <w:color w:val="FF0000"/>
          <w:sz w:val="22"/>
          <w:szCs w:val="22"/>
          <w:lang w:eastAsia="en-US"/>
        </w:rPr>
      </w:pPr>
    </w:p>
    <w:p w14:paraId="2B019E5B" w14:textId="4BE53BDA" w:rsidR="004F1D2D" w:rsidRDefault="004F1D2D" w:rsidP="00FD2BEB">
      <w:pPr>
        <w:tabs>
          <w:tab w:val="left" w:pos="5580"/>
          <w:tab w:val="left" w:pos="5760"/>
          <w:tab w:val="left" w:pos="6660"/>
        </w:tabs>
        <w:rPr>
          <w:rFonts w:eastAsia="Calibri"/>
          <w:b/>
          <w:strike/>
          <w:color w:val="FF0000"/>
          <w:sz w:val="22"/>
          <w:szCs w:val="22"/>
          <w:lang w:eastAsia="en-US"/>
        </w:rPr>
      </w:pPr>
    </w:p>
    <w:p w14:paraId="3435E92C" w14:textId="133F01B2" w:rsidR="004F1D2D" w:rsidRDefault="004F1D2D" w:rsidP="00FD2BEB">
      <w:pPr>
        <w:tabs>
          <w:tab w:val="left" w:pos="5580"/>
          <w:tab w:val="left" w:pos="5760"/>
          <w:tab w:val="left" w:pos="6660"/>
        </w:tabs>
        <w:rPr>
          <w:rFonts w:eastAsia="Calibri"/>
          <w:b/>
          <w:strike/>
          <w:color w:val="FF0000"/>
          <w:sz w:val="22"/>
          <w:szCs w:val="22"/>
          <w:lang w:eastAsia="en-US"/>
        </w:rPr>
      </w:pPr>
    </w:p>
    <w:p w14:paraId="7330D2CB" w14:textId="33139A60" w:rsidR="004F1D2D" w:rsidRDefault="004F1D2D" w:rsidP="00FD2BEB">
      <w:pPr>
        <w:tabs>
          <w:tab w:val="left" w:pos="5580"/>
          <w:tab w:val="left" w:pos="5760"/>
          <w:tab w:val="left" w:pos="6660"/>
        </w:tabs>
        <w:rPr>
          <w:rFonts w:eastAsia="Calibri"/>
          <w:b/>
          <w:strike/>
          <w:color w:val="FF0000"/>
          <w:sz w:val="22"/>
          <w:szCs w:val="22"/>
          <w:lang w:eastAsia="en-US"/>
        </w:rPr>
      </w:pPr>
    </w:p>
    <w:p w14:paraId="12162C9F" w14:textId="77BA77C5" w:rsidR="004F1D2D" w:rsidRDefault="004F1D2D" w:rsidP="00FD2BEB">
      <w:pPr>
        <w:tabs>
          <w:tab w:val="left" w:pos="5580"/>
          <w:tab w:val="left" w:pos="5760"/>
          <w:tab w:val="left" w:pos="6660"/>
        </w:tabs>
        <w:rPr>
          <w:rFonts w:eastAsia="Calibri"/>
          <w:b/>
          <w:strike/>
          <w:color w:val="FF0000"/>
          <w:sz w:val="22"/>
          <w:szCs w:val="22"/>
          <w:lang w:eastAsia="en-US"/>
        </w:rPr>
      </w:pPr>
    </w:p>
    <w:p w14:paraId="4791C09E" w14:textId="77777777" w:rsidR="004F1D2D" w:rsidRDefault="004F1D2D" w:rsidP="00FD2BEB">
      <w:pPr>
        <w:tabs>
          <w:tab w:val="left" w:pos="5580"/>
          <w:tab w:val="left" w:pos="5760"/>
          <w:tab w:val="left" w:pos="6660"/>
        </w:tabs>
        <w:rPr>
          <w:rFonts w:eastAsia="Calibri"/>
          <w:b/>
          <w:strike/>
          <w:color w:val="FF0000"/>
          <w:sz w:val="22"/>
          <w:szCs w:val="22"/>
          <w:lang w:eastAsia="en-US"/>
        </w:rPr>
      </w:pPr>
    </w:p>
    <w:p w14:paraId="3DFDAF84" w14:textId="0B0C2770" w:rsidR="00FD2BEB" w:rsidRPr="004F1D2D" w:rsidRDefault="00FD2BEB" w:rsidP="004F1D2D">
      <w:pPr>
        <w:tabs>
          <w:tab w:val="left" w:pos="5580"/>
          <w:tab w:val="left" w:pos="5760"/>
          <w:tab w:val="left" w:pos="6660"/>
        </w:tabs>
        <w:ind w:hanging="142"/>
        <w:rPr>
          <w:b/>
          <w:sz w:val="22"/>
          <w:szCs w:val="22"/>
        </w:rPr>
      </w:pPr>
      <w:r w:rsidRPr="004F1D2D">
        <w:rPr>
          <w:b/>
          <w:sz w:val="22"/>
          <w:szCs w:val="22"/>
        </w:rPr>
        <w:lastRenderedPageBreak/>
        <w:t>Priemonės (tęstinės):</w:t>
      </w:r>
    </w:p>
    <w:tbl>
      <w:tblPr>
        <w:tblW w:w="15346" w:type="dxa"/>
        <w:tblInd w:w="-5" w:type="dxa"/>
        <w:tblLayout w:type="fixed"/>
        <w:tblCellMar>
          <w:left w:w="10" w:type="dxa"/>
          <w:right w:w="10" w:type="dxa"/>
        </w:tblCellMar>
        <w:tblLook w:val="00A0" w:firstRow="1" w:lastRow="0" w:firstColumn="1" w:lastColumn="0" w:noHBand="0" w:noVBand="0"/>
      </w:tblPr>
      <w:tblGrid>
        <w:gridCol w:w="1288"/>
        <w:gridCol w:w="3833"/>
        <w:gridCol w:w="1317"/>
        <w:gridCol w:w="1317"/>
        <w:gridCol w:w="2783"/>
        <w:gridCol w:w="878"/>
        <w:gridCol w:w="1318"/>
        <w:gridCol w:w="2612"/>
      </w:tblGrid>
      <w:tr w:rsidR="00852A3E" w:rsidRPr="00FD2BEB" w14:paraId="254888B6" w14:textId="77777777" w:rsidTr="004F1D2D">
        <w:trPr>
          <w:cantSplit/>
          <w:trHeight w:val="1253"/>
        </w:trPr>
        <w:tc>
          <w:tcPr>
            <w:tcW w:w="12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bookmarkEnd w:id="0"/>
          <w:p w14:paraId="565BA88F" w14:textId="77777777" w:rsidR="00852A3E" w:rsidRPr="00FD2BEB" w:rsidRDefault="00852A3E" w:rsidP="00FD2BEB">
            <w:pPr>
              <w:suppressAutoHyphens w:val="0"/>
              <w:rPr>
                <w:rFonts w:eastAsia="Calibri"/>
                <w:b/>
                <w:sz w:val="22"/>
                <w:szCs w:val="22"/>
                <w:lang w:eastAsia="en-US"/>
              </w:rPr>
            </w:pPr>
            <w:r w:rsidRPr="00FD2BEB">
              <w:rPr>
                <w:rFonts w:eastAsia="Calibri"/>
                <w:b/>
                <w:sz w:val="22"/>
                <w:szCs w:val="22"/>
                <w:lang w:eastAsia="en-US"/>
              </w:rPr>
              <w:t>Priemonės kodas</w:t>
            </w:r>
          </w:p>
          <w:p w14:paraId="155E4E38" w14:textId="77777777" w:rsidR="00852A3E" w:rsidRPr="00FD2BEB" w:rsidRDefault="00852A3E" w:rsidP="00FD2BEB">
            <w:pPr>
              <w:suppressAutoHyphens w:val="0"/>
              <w:rPr>
                <w:rFonts w:eastAsia="Calibri"/>
                <w:b/>
                <w:sz w:val="22"/>
                <w:szCs w:val="22"/>
                <w:vertAlign w:val="superscript"/>
                <w:lang w:eastAsia="en-US"/>
              </w:rPr>
            </w:pPr>
          </w:p>
        </w:tc>
        <w:tc>
          <w:tcPr>
            <w:tcW w:w="38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EB6CC5" w14:textId="77777777" w:rsidR="00852A3E" w:rsidRPr="00FD2BEB" w:rsidRDefault="00852A3E" w:rsidP="00FD2BEB">
            <w:pPr>
              <w:suppressAutoHyphens w:val="0"/>
              <w:rPr>
                <w:rFonts w:eastAsia="Calibri"/>
                <w:b/>
                <w:sz w:val="22"/>
                <w:szCs w:val="22"/>
                <w:lang w:eastAsia="en-US"/>
              </w:rPr>
            </w:pPr>
            <w:r w:rsidRPr="00FD2BEB">
              <w:rPr>
                <w:rFonts w:eastAsia="Calibri"/>
                <w:b/>
                <w:sz w:val="22"/>
                <w:szCs w:val="22"/>
                <w:lang w:eastAsia="en-US"/>
              </w:rPr>
              <w:t>Priemonės pavadinimas</w:t>
            </w:r>
          </w:p>
        </w:tc>
        <w:tc>
          <w:tcPr>
            <w:tcW w:w="1317" w:type="dxa"/>
            <w:tcBorders>
              <w:top w:val="single" w:sz="4" w:space="0" w:color="000000"/>
              <w:left w:val="single" w:sz="4" w:space="0" w:color="000000"/>
              <w:bottom w:val="single" w:sz="4" w:space="0" w:color="auto"/>
              <w:right w:val="single" w:sz="4" w:space="0" w:color="000000"/>
            </w:tcBorders>
            <w:vAlign w:val="center"/>
          </w:tcPr>
          <w:p w14:paraId="2BB8A4C6" w14:textId="77777777" w:rsidR="00852A3E" w:rsidRPr="00FD2BEB" w:rsidRDefault="00852A3E" w:rsidP="00FD2BEB">
            <w:pPr>
              <w:suppressAutoHyphens w:val="0"/>
              <w:jc w:val="center"/>
              <w:rPr>
                <w:rFonts w:eastAsia="Calibri"/>
                <w:b/>
                <w:sz w:val="22"/>
                <w:szCs w:val="22"/>
                <w:lang w:eastAsia="en-US"/>
              </w:rPr>
            </w:pPr>
            <w:r w:rsidRPr="00FD2BEB">
              <w:rPr>
                <w:rFonts w:eastAsia="Calibri"/>
                <w:b/>
                <w:sz w:val="22"/>
                <w:szCs w:val="22"/>
                <w:lang w:eastAsia="en-US"/>
              </w:rPr>
              <w:t>Priemonės požymis</w:t>
            </w:r>
          </w:p>
        </w:tc>
        <w:tc>
          <w:tcPr>
            <w:tcW w:w="13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960649" w14:textId="77777777" w:rsidR="00852A3E" w:rsidRPr="00FD2BEB" w:rsidRDefault="00852A3E" w:rsidP="00FD2BEB">
            <w:pPr>
              <w:suppressAutoHyphens w:val="0"/>
              <w:rPr>
                <w:rFonts w:eastAsia="Calibri"/>
                <w:b/>
                <w:sz w:val="22"/>
                <w:szCs w:val="22"/>
                <w:vertAlign w:val="superscript"/>
                <w:lang w:eastAsia="en-US"/>
              </w:rPr>
            </w:pPr>
            <w:r w:rsidRPr="00FD2BEB">
              <w:rPr>
                <w:rFonts w:eastAsia="Calibri"/>
                <w:b/>
                <w:sz w:val="22"/>
                <w:szCs w:val="22"/>
                <w:lang w:eastAsia="en-US"/>
              </w:rPr>
              <w:t>Priemonės rodiklio Nr.</w:t>
            </w:r>
          </w:p>
        </w:tc>
        <w:tc>
          <w:tcPr>
            <w:tcW w:w="27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7C0DDD" w14:textId="6983A795" w:rsidR="00852A3E" w:rsidRPr="00FD2BEB" w:rsidRDefault="00FD2BEB" w:rsidP="00FD2BEB">
            <w:pPr>
              <w:suppressAutoHyphens w:val="0"/>
              <w:rPr>
                <w:rFonts w:eastAsia="Calibri"/>
                <w:b/>
                <w:sz w:val="22"/>
                <w:szCs w:val="22"/>
                <w:lang w:eastAsia="en-US"/>
              </w:rPr>
            </w:pPr>
            <w:r w:rsidRPr="004F1D2D">
              <w:rPr>
                <w:b/>
              </w:rPr>
              <w:t>Rezultato rodiklio pavadinimas</w:t>
            </w:r>
          </w:p>
        </w:tc>
        <w:tc>
          <w:tcPr>
            <w:tcW w:w="8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2CADF9" w14:textId="77777777" w:rsidR="00852A3E" w:rsidRPr="00FD2BEB" w:rsidRDefault="00852A3E" w:rsidP="00FD2BEB">
            <w:pPr>
              <w:suppressAutoHyphens w:val="0"/>
              <w:jc w:val="center"/>
              <w:rPr>
                <w:rFonts w:eastAsia="Calibri"/>
                <w:b/>
                <w:sz w:val="22"/>
                <w:szCs w:val="22"/>
                <w:lang w:eastAsia="en-US"/>
              </w:rPr>
            </w:pPr>
            <w:r w:rsidRPr="00FD2BEB">
              <w:rPr>
                <w:rFonts w:eastAsia="Calibri"/>
                <w:b/>
                <w:sz w:val="22"/>
                <w:szCs w:val="22"/>
                <w:lang w:eastAsia="en-US"/>
              </w:rPr>
              <w:t>Mato vnt.</w:t>
            </w:r>
          </w:p>
        </w:tc>
        <w:tc>
          <w:tcPr>
            <w:tcW w:w="1318" w:type="dxa"/>
            <w:tcBorders>
              <w:top w:val="single" w:sz="4" w:space="0" w:color="000000"/>
              <w:left w:val="single" w:sz="4" w:space="0" w:color="000000"/>
              <w:right w:val="single" w:sz="4" w:space="0" w:color="000000"/>
            </w:tcBorders>
            <w:vAlign w:val="center"/>
          </w:tcPr>
          <w:p w14:paraId="361B2FBB" w14:textId="77777777" w:rsidR="00852A3E" w:rsidRPr="00FD2BEB" w:rsidRDefault="00852A3E" w:rsidP="00FD2BEB">
            <w:pPr>
              <w:suppressAutoHyphens w:val="0"/>
              <w:jc w:val="center"/>
              <w:rPr>
                <w:rFonts w:eastAsia="Calibri"/>
                <w:b/>
                <w:sz w:val="22"/>
                <w:szCs w:val="22"/>
                <w:lang w:eastAsia="en-US"/>
              </w:rPr>
            </w:pPr>
            <w:r w:rsidRPr="00FD2BEB">
              <w:rPr>
                <w:rFonts w:eastAsia="Calibri"/>
                <w:b/>
                <w:sz w:val="22"/>
                <w:szCs w:val="22"/>
                <w:lang w:eastAsia="en-US"/>
              </w:rPr>
              <w:t>2023 metų laikotarpio reikšmė</w:t>
            </w:r>
          </w:p>
        </w:tc>
        <w:tc>
          <w:tcPr>
            <w:tcW w:w="26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C02DF97" w14:textId="77777777" w:rsidR="00852A3E" w:rsidRPr="00FD2BEB" w:rsidRDefault="00852A3E" w:rsidP="00FD2BEB">
            <w:pPr>
              <w:suppressAutoHyphens w:val="0"/>
              <w:jc w:val="center"/>
              <w:rPr>
                <w:rFonts w:eastAsia="Calibri"/>
                <w:b/>
                <w:sz w:val="22"/>
                <w:szCs w:val="22"/>
                <w:lang w:eastAsia="en-US"/>
              </w:rPr>
            </w:pPr>
            <w:r w:rsidRPr="00FD2BEB">
              <w:rPr>
                <w:b/>
                <w:sz w:val="22"/>
                <w:szCs w:val="22"/>
                <w:lang w:eastAsia="en-US"/>
              </w:rPr>
              <w:t>Atsakingas už priemonę</w:t>
            </w:r>
          </w:p>
        </w:tc>
      </w:tr>
      <w:tr w:rsidR="00852A3E" w:rsidRPr="00FD2BEB" w14:paraId="5281CE79" w14:textId="77777777" w:rsidTr="004F1D2D">
        <w:trPr>
          <w:cantSplit/>
          <w:trHeight w:val="515"/>
        </w:trPr>
        <w:tc>
          <w:tcPr>
            <w:tcW w:w="1288"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6AB17453" w14:textId="77777777" w:rsidR="00852A3E" w:rsidRPr="00FD2BEB" w:rsidRDefault="00852A3E" w:rsidP="00FD2BEB">
            <w:pPr>
              <w:suppressAutoHyphens w:val="0"/>
              <w:jc w:val="center"/>
              <w:rPr>
                <w:rFonts w:eastAsia="Calibri"/>
                <w:sz w:val="22"/>
                <w:szCs w:val="22"/>
                <w:lang w:eastAsia="en-US"/>
              </w:rPr>
            </w:pPr>
            <w:r w:rsidRPr="00FD2BEB">
              <w:rPr>
                <w:rFonts w:eastAsia="Calibri"/>
                <w:sz w:val="22"/>
                <w:szCs w:val="22"/>
                <w:lang w:eastAsia="en-US"/>
              </w:rPr>
              <w:t>1.2.1.</w:t>
            </w:r>
          </w:p>
        </w:tc>
        <w:tc>
          <w:tcPr>
            <w:tcW w:w="3833"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34C8758F" w14:textId="77777777" w:rsidR="00852A3E" w:rsidRPr="00FD2BEB" w:rsidRDefault="00852A3E" w:rsidP="00FD2BEB">
            <w:pPr>
              <w:suppressAutoHyphens w:val="0"/>
              <w:rPr>
                <w:rFonts w:eastAsia="Calibri"/>
                <w:sz w:val="22"/>
                <w:szCs w:val="22"/>
                <w:lang w:eastAsia="en-US"/>
              </w:rPr>
            </w:pPr>
            <w:r w:rsidRPr="00FD2BEB">
              <w:rPr>
                <w:rFonts w:eastAsia="Calibri"/>
                <w:sz w:val="22"/>
                <w:szCs w:val="22"/>
                <w:lang w:eastAsia="en-US"/>
              </w:rPr>
              <w:t>Nuotekų tinklų remontas</w:t>
            </w:r>
          </w:p>
        </w:tc>
        <w:tc>
          <w:tcPr>
            <w:tcW w:w="1317" w:type="dxa"/>
            <w:vMerge w:val="restart"/>
            <w:tcBorders>
              <w:top w:val="single" w:sz="4" w:space="0" w:color="000000"/>
              <w:left w:val="single" w:sz="4" w:space="0" w:color="000000"/>
              <w:right w:val="single" w:sz="4" w:space="0" w:color="000000"/>
            </w:tcBorders>
            <w:vAlign w:val="center"/>
          </w:tcPr>
          <w:p w14:paraId="0952CDE3" w14:textId="77777777" w:rsidR="00852A3E" w:rsidRPr="00FD2BEB" w:rsidRDefault="00852A3E" w:rsidP="00FD2BEB">
            <w:pPr>
              <w:suppressAutoHyphens w:val="0"/>
              <w:jc w:val="center"/>
              <w:rPr>
                <w:rFonts w:eastAsia="Calibri"/>
                <w:sz w:val="22"/>
                <w:szCs w:val="22"/>
                <w:lang w:eastAsia="en-US"/>
              </w:rPr>
            </w:pPr>
            <w:r w:rsidRPr="00FD2BEB">
              <w:rPr>
                <w:rFonts w:eastAsia="Calibri"/>
                <w:sz w:val="22"/>
                <w:szCs w:val="22"/>
                <w:lang w:eastAsia="en-US"/>
              </w:rPr>
              <w:t>TP</w:t>
            </w:r>
          </w:p>
        </w:tc>
        <w:tc>
          <w:tcPr>
            <w:tcW w:w="13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B13643" w14:textId="77777777" w:rsidR="00852A3E" w:rsidRPr="00FD2BEB" w:rsidRDefault="00852A3E" w:rsidP="00FD2BEB">
            <w:pPr>
              <w:suppressAutoHyphens w:val="0"/>
              <w:jc w:val="center"/>
              <w:rPr>
                <w:rFonts w:eastAsia="Calibri"/>
                <w:sz w:val="22"/>
                <w:szCs w:val="22"/>
                <w:lang w:eastAsia="en-US"/>
              </w:rPr>
            </w:pPr>
            <w:r w:rsidRPr="00FD2BEB">
              <w:rPr>
                <w:rFonts w:eastAsia="Calibri"/>
                <w:sz w:val="22"/>
                <w:szCs w:val="22"/>
                <w:lang w:eastAsia="en-US"/>
              </w:rPr>
              <w:t>1.2.1.1.</w:t>
            </w:r>
          </w:p>
        </w:tc>
        <w:tc>
          <w:tcPr>
            <w:tcW w:w="27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7B760A" w14:textId="77777777" w:rsidR="00852A3E" w:rsidRPr="00FD2BEB" w:rsidRDefault="00852A3E" w:rsidP="00FD2BEB">
            <w:pPr>
              <w:suppressAutoHyphens w:val="0"/>
              <w:rPr>
                <w:rFonts w:eastAsia="Calibri"/>
                <w:sz w:val="22"/>
                <w:szCs w:val="22"/>
                <w:lang w:eastAsia="en-US"/>
              </w:rPr>
            </w:pPr>
            <w:r w:rsidRPr="00FD2BEB">
              <w:rPr>
                <w:rFonts w:eastAsia="Calibri"/>
                <w:sz w:val="22"/>
                <w:szCs w:val="22"/>
                <w:lang w:eastAsia="en-US"/>
              </w:rPr>
              <w:t>Praplautų nuotekų linijų, kilometrais</w:t>
            </w:r>
          </w:p>
        </w:tc>
        <w:tc>
          <w:tcPr>
            <w:tcW w:w="8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6C4556" w14:textId="77777777" w:rsidR="00852A3E" w:rsidRPr="00FD2BEB" w:rsidRDefault="00852A3E" w:rsidP="00FD2BEB">
            <w:pPr>
              <w:suppressAutoHyphens w:val="0"/>
              <w:jc w:val="center"/>
              <w:rPr>
                <w:rFonts w:eastAsia="Calibri"/>
                <w:sz w:val="22"/>
                <w:szCs w:val="22"/>
                <w:lang w:eastAsia="en-US"/>
              </w:rPr>
            </w:pPr>
            <w:r w:rsidRPr="00FD2BEB">
              <w:rPr>
                <w:rFonts w:eastAsia="Calibri"/>
                <w:sz w:val="22"/>
                <w:szCs w:val="22"/>
                <w:lang w:eastAsia="en-US"/>
              </w:rPr>
              <w:t>km.</w:t>
            </w:r>
          </w:p>
        </w:tc>
        <w:tc>
          <w:tcPr>
            <w:tcW w:w="1318" w:type="dxa"/>
            <w:tcBorders>
              <w:top w:val="single" w:sz="4" w:space="0" w:color="000000"/>
              <w:left w:val="single" w:sz="4" w:space="0" w:color="000000"/>
              <w:bottom w:val="single" w:sz="4" w:space="0" w:color="000000"/>
              <w:right w:val="single" w:sz="4" w:space="0" w:color="000000"/>
            </w:tcBorders>
            <w:vAlign w:val="center"/>
          </w:tcPr>
          <w:p w14:paraId="3CACB6B4" w14:textId="77777777" w:rsidR="00852A3E" w:rsidRPr="00FD2BEB" w:rsidRDefault="00852A3E" w:rsidP="00FD2BEB">
            <w:pPr>
              <w:suppressAutoHyphens w:val="0"/>
              <w:jc w:val="center"/>
              <w:rPr>
                <w:rFonts w:eastAsia="Calibri"/>
                <w:sz w:val="22"/>
                <w:szCs w:val="22"/>
                <w:lang w:eastAsia="en-US"/>
              </w:rPr>
            </w:pPr>
            <w:r w:rsidRPr="00FD2BEB">
              <w:rPr>
                <w:rFonts w:eastAsia="Calibri"/>
                <w:sz w:val="22"/>
                <w:szCs w:val="22"/>
                <w:lang w:eastAsia="en-US"/>
              </w:rPr>
              <w:t>60</w:t>
            </w:r>
          </w:p>
        </w:tc>
        <w:tc>
          <w:tcPr>
            <w:tcW w:w="26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E9F5A6" w14:textId="77777777" w:rsidR="00852A3E" w:rsidRPr="00FD2BEB" w:rsidRDefault="00852A3E" w:rsidP="00FD2BEB">
            <w:pPr>
              <w:suppressAutoHyphens w:val="0"/>
              <w:jc w:val="center"/>
              <w:rPr>
                <w:sz w:val="22"/>
                <w:szCs w:val="22"/>
                <w:lang w:eastAsia="en-US"/>
              </w:rPr>
            </w:pPr>
            <w:r w:rsidRPr="00FD2BEB">
              <w:rPr>
                <w:rFonts w:eastAsia="Calibri"/>
                <w:sz w:val="22"/>
                <w:szCs w:val="22"/>
                <w:lang w:eastAsia="en-US"/>
              </w:rPr>
              <w:t>UAB „Šakių vandenys“</w:t>
            </w:r>
          </w:p>
        </w:tc>
      </w:tr>
      <w:tr w:rsidR="00852A3E" w:rsidRPr="00FD2BEB" w14:paraId="456FC066" w14:textId="77777777" w:rsidTr="004F1D2D">
        <w:trPr>
          <w:cantSplit/>
          <w:trHeight w:val="515"/>
        </w:trPr>
        <w:tc>
          <w:tcPr>
            <w:tcW w:w="1288" w:type="dxa"/>
            <w:vMerge/>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58DAEABF" w14:textId="77777777" w:rsidR="00852A3E" w:rsidRPr="00FD2BEB" w:rsidRDefault="00852A3E" w:rsidP="00FD2BEB">
            <w:pPr>
              <w:suppressAutoHyphens w:val="0"/>
              <w:rPr>
                <w:rFonts w:eastAsia="Calibri"/>
                <w:sz w:val="22"/>
                <w:szCs w:val="22"/>
                <w:lang w:eastAsia="en-US"/>
              </w:rPr>
            </w:pPr>
          </w:p>
        </w:tc>
        <w:tc>
          <w:tcPr>
            <w:tcW w:w="3833" w:type="dxa"/>
            <w:vMerge/>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616C85B7" w14:textId="77777777" w:rsidR="00852A3E" w:rsidRPr="00FD2BEB" w:rsidRDefault="00852A3E" w:rsidP="00FD2BEB">
            <w:pPr>
              <w:suppressAutoHyphens w:val="0"/>
              <w:rPr>
                <w:rFonts w:eastAsia="Calibri"/>
                <w:sz w:val="22"/>
                <w:szCs w:val="22"/>
                <w:lang w:eastAsia="en-US"/>
              </w:rPr>
            </w:pPr>
          </w:p>
        </w:tc>
        <w:tc>
          <w:tcPr>
            <w:tcW w:w="1317" w:type="dxa"/>
            <w:vMerge/>
            <w:tcBorders>
              <w:left w:val="single" w:sz="4" w:space="0" w:color="000000"/>
              <w:bottom w:val="single" w:sz="4" w:space="0" w:color="auto"/>
              <w:right w:val="single" w:sz="4" w:space="0" w:color="000000"/>
            </w:tcBorders>
            <w:vAlign w:val="center"/>
          </w:tcPr>
          <w:p w14:paraId="1B529FA4" w14:textId="77777777" w:rsidR="00852A3E" w:rsidRPr="00FD2BEB" w:rsidRDefault="00852A3E" w:rsidP="00FD2BEB">
            <w:pPr>
              <w:suppressAutoHyphens w:val="0"/>
              <w:jc w:val="center"/>
              <w:rPr>
                <w:rFonts w:eastAsia="Calibri"/>
                <w:sz w:val="22"/>
                <w:szCs w:val="22"/>
                <w:lang w:eastAsia="en-US"/>
              </w:rPr>
            </w:pPr>
          </w:p>
        </w:tc>
        <w:tc>
          <w:tcPr>
            <w:tcW w:w="13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C3081B" w14:textId="77777777" w:rsidR="00852A3E" w:rsidRPr="00FD2BEB" w:rsidRDefault="00852A3E" w:rsidP="00FD2BEB">
            <w:pPr>
              <w:suppressAutoHyphens w:val="0"/>
              <w:jc w:val="center"/>
              <w:rPr>
                <w:rFonts w:eastAsia="Calibri"/>
                <w:sz w:val="22"/>
                <w:szCs w:val="22"/>
                <w:lang w:eastAsia="en-US"/>
              </w:rPr>
            </w:pPr>
            <w:r w:rsidRPr="00FD2BEB">
              <w:rPr>
                <w:rFonts w:eastAsia="Calibri"/>
                <w:sz w:val="22"/>
                <w:szCs w:val="22"/>
                <w:lang w:eastAsia="en-US"/>
              </w:rPr>
              <w:t>1.2.1.2.</w:t>
            </w:r>
          </w:p>
        </w:tc>
        <w:tc>
          <w:tcPr>
            <w:tcW w:w="27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41AD020" w14:textId="77777777" w:rsidR="00852A3E" w:rsidRPr="00FD2BEB" w:rsidRDefault="00852A3E" w:rsidP="00FD2BEB">
            <w:pPr>
              <w:suppressAutoHyphens w:val="0"/>
              <w:rPr>
                <w:rFonts w:eastAsia="Calibri"/>
                <w:sz w:val="22"/>
                <w:szCs w:val="22"/>
                <w:lang w:eastAsia="en-US"/>
              </w:rPr>
            </w:pPr>
            <w:r w:rsidRPr="00FD2BEB">
              <w:rPr>
                <w:rFonts w:eastAsia="Calibri"/>
                <w:sz w:val="22"/>
                <w:szCs w:val="22"/>
                <w:lang w:eastAsia="en-US"/>
              </w:rPr>
              <w:t>Remontuotų nuotekų šulinėlių skaičius</w:t>
            </w:r>
          </w:p>
        </w:tc>
        <w:tc>
          <w:tcPr>
            <w:tcW w:w="878"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63AF06B5" w14:textId="77777777" w:rsidR="00852A3E" w:rsidRPr="00FD2BEB" w:rsidRDefault="00852A3E" w:rsidP="00FD2BEB">
            <w:pPr>
              <w:suppressAutoHyphens w:val="0"/>
              <w:jc w:val="center"/>
              <w:rPr>
                <w:rFonts w:eastAsia="Calibri"/>
                <w:sz w:val="22"/>
                <w:szCs w:val="22"/>
                <w:lang w:eastAsia="en-US"/>
              </w:rPr>
            </w:pPr>
            <w:r w:rsidRPr="00FD2BEB">
              <w:rPr>
                <w:rFonts w:eastAsia="Calibri"/>
                <w:sz w:val="22"/>
                <w:szCs w:val="22"/>
                <w:lang w:eastAsia="en-US"/>
              </w:rPr>
              <w:t>vnt.</w:t>
            </w:r>
          </w:p>
        </w:tc>
        <w:tc>
          <w:tcPr>
            <w:tcW w:w="1318" w:type="dxa"/>
            <w:tcBorders>
              <w:top w:val="single" w:sz="4" w:space="0" w:color="000000"/>
              <w:left w:val="single" w:sz="4" w:space="0" w:color="000000"/>
              <w:bottom w:val="single" w:sz="4" w:space="0" w:color="auto"/>
              <w:right w:val="single" w:sz="4" w:space="0" w:color="000000"/>
            </w:tcBorders>
            <w:vAlign w:val="center"/>
          </w:tcPr>
          <w:p w14:paraId="4CA1389A" w14:textId="77777777" w:rsidR="00852A3E" w:rsidRPr="00FD2BEB" w:rsidRDefault="00852A3E" w:rsidP="00FD2BEB">
            <w:pPr>
              <w:suppressAutoHyphens w:val="0"/>
              <w:jc w:val="center"/>
              <w:rPr>
                <w:rFonts w:eastAsia="Calibri"/>
                <w:sz w:val="22"/>
                <w:szCs w:val="22"/>
                <w:lang w:eastAsia="en-US"/>
              </w:rPr>
            </w:pPr>
            <w:r w:rsidRPr="00FD2BEB">
              <w:rPr>
                <w:rFonts w:eastAsia="Calibri"/>
                <w:sz w:val="22"/>
                <w:szCs w:val="22"/>
                <w:lang w:eastAsia="en-US"/>
              </w:rPr>
              <w:t>35</w:t>
            </w:r>
          </w:p>
        </w:tc>
        <w:tc>
          <w:tcPr>
            <w:tcW w:w="2612"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60054688" w14:textId="77777777" w:rsidR="00852A3E" w:rsidRPr="00FD2BEB" w:rsidRDefault="00852A3E" w:rsidP="00FD2BEB">
            <w:pPr>
              <w:suppressAutoHyphens w:val="0"/>
              <w:jc w:val="center"/>
              <w:rPr>
                <w:sz w:val="22"/>
                <w:szCs w:val="22"/>
                <w:lang w:eastAsia="en-US"/>
              </w:rPr>
            </w:pPr>
            <w:r w:rsidRPr="00FD2BEB">
              <w:rPr>
                <w:rFonts w:eastAsia="Calibri"/>
                <w:sz w:val="22"/>
                <w:szCs w:val="22"/>
                <w:lang w:eastAsia="en-US"/>
              </w:rPr>
              <w:t>UAB „Šakių vandenys“</w:t>
            </w:r>
          </w:p>
        </w:tc>
      </w:tr>
      <w:tr w:rsidR="00852A3E" w:rsidRPr="00FD2BEB" w14:paraId="4C8572FE" w14:textId="77777777" w:rsidTr="004F1D2D">
        <w:trPr>
          <w:cantSplit/>
          <w:trHeight w:val="562"/>
        </w:trPr>
        <w:tc>
          <w:tcPr>
            <w:tcW w:w="1288"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6B34DF98" w14:textId="77777777" w:rsidR="00852A3E" w:rsidRPr="00FD2BEB" w:rsidRDefault="00852A3E" w:rsidP="00FD2BEB">
            <w:pPr>
              <w:suppressAutoHyphens w:val="0"/>
              <w:jc w:val="center"/>
              <w:rPr>
                <w:rFonts w:eastAsia="Calibri"/>
                <w:bCs/>
                <w:sz w:val="22"/>
                <w:szCs w:val="22"/>
                <w:lang w:eastAsia="en-US"/>
              </w:rPr>
            </w:pPr>
            <w:r w:rsidRPr="00FD2BEB">
              <w:rPr>
                <w:rFonts w:eastAsia="Calibri"/>
                <w:bCs/>
                <w:sz w:val="22"/>
                <w:szCs w:val="22"/>
                <w:lang w:eastAsia="en-US"/>
              </w:rPr>
              <w:t>1.2.2.</w:t>
            </w:r>
          </w:p>
        </w:tc>
        <w:tc>
          <w:tcPr>
            <w:tcW w:w="3833" w:type="dxa"/>
            <w:vMerge w:val="restart"/>
            <w:tcBorders>
              <w:top w:val="single" w:sz="4" w:space="0" w:color="000000"/>
              <w:left w:val="single" w:sz="4" w:space="0" w:color="000000"/>
              <w:right w:val="single" w:sz="4" w:space="0" w:color="auto"/>
            </w:tcBorders>
            <w:tcMar>
              <w:top w:w="0" w:type="dxa"/>
              <w:left w:w="108" w:type="dxa"/>
              <w:bottom w:w="0" w:type="dxa"/>
              <w:right w:w="108" w:type="dxa"/>
            </w:tcMar>
            <w:vAlign w:val="center"/>
          </w:tcPr>
          <w:p w14:paraId="6672C28D" w14:textId="77777777" w:rsidR="00852A3E" w:rsidRPr="00FD2BEB" w:rsidRDefault="00852A3E" w:rsidP="00FD2BEB">
            <w:pPr>
              <w:suppressAutoHyphens w:val="0"/>
              <w:rPr>
                <w:rFonts w:eastAsia="Calibri"/>
                <w:sz w:val="22"/>
                <w:szCs w:val="22"/>
                <w:lang w:eastAsia="en-US"/>
              </w:rPr>
            </w:pPr>
            <w:r w:rsidRPr="00FD2BEB">
              <w:rPr>
                <w:rFonts w:eastAsia="Calibri"/>
                <w:sz w:val="22"/>
                <w:szCs w:val="22"/>
                <w:lang w:eastAsia="en-US"/>
              </w:rPr>
              <w:t>Nuotekų valymo įrenginių  priežiūra ir remontas</w:t>
            </w:r>
          </w:p>
        </w:tc>
        <w:tc>
          <w:tcPr>
            <w:tcW w:w="1317" w:type="dxa"/>
            <w:vMerge w:val="restart"/>
            <w:tcBorders>
              <w:top w:val="single" w:sz="4" w:space="0" w:color="auto"/>
              <w:left w:val="single" w:sz="4" w:space="0" w:color="auto"/>
              <w:right w:val="single" w:sz="4" w:space="0" w:color="auto"/>
            </w:tcBorders>
            <w:vAlign w:val="center"/>
          </w:tcPr>
          <w:p w14:paraId="5B9E90A2" w14:textId="77777777" w:rsidR="00852A3E" w:rsidRPr="00FD2BEB" w:rsidRDefault="00852A3E" w:rsidP="00FD2BEB">
            <w:pPr>
              <w:suppressAutoHyphens w:val="0"/>
              <w:jc w:val="center"/>
              <w:rPr>
                <w:rFonts w:eastAsia="Calibri"/>
                <w:sz w:val="22"/>
                <w:szCs w:val="22"/>
                <w:lang w:eastAsia="en-US"/>
              </w:rPr>
            </w:pPr>
            <w:r w:rsidRPr="00FD2BEB">
              <w:rPr>
                <w:rFonts w:eastAsia="Calibri"/>
                <w:sz w:val="22"/>
                <w:szCs w:val="22"/>
                <w:lang w:eastAsia="en-US"/>
              </w:rPr>
              <w:t>TP</w:t>
            </w:r>
          </w:p>
        </w:tc>
        <w:tc>
          <w:tcPr>
            <w:tcW w:w="1317" w:type="dxa"/>
            <w:tcBorders>
              <w:top w:val="single" w:sz="4" w:space="0" w:color="000000"/>
              <w:left w:val="single" w:sz="4" w:space="0" w:color="auto"/>
              <w:bottom w:val="single" w:sz="4" w:space="0" w:color="000000"/>
              <w:right w:val="single" w:sz="4" w:space="0" w:color="000000"/>
            </w:tcBorders>
            <w:tcMar>
              <w:top w:w="0" w:type="dxa"/>
              <w:left w:w="108" w:type="dxa"/>
              <w:bottom w:w="0" w:type="dxa"/>
              <w:right w:w="108" w:type="dxa"/>
            </w:tcMar>
            <w:vAlign w:val="center"/>
          </w:tcPr>
          <w:p w14:paraId="6D1F88E4" w14:textId="77777777" w:rsidR="00852A3E" w:rsidRPr="00FD2BEB" w:rsidRDefault="00852A3E" w:rsidP="00FD2BEB">
            <w:pPr>
              <w:suppressAutoHyphens w:val="0"/>
              <w:jc w:val="center"/>
              <w:rPr>
                <w:rFonts w:eastAsia="Calibri"/>
                <w:sz w:val="22"/>
                <w:szCs w:val="22"/>
                <w:lang w:eastAsia="en-US"/>
              </w:rPr>
            </w:pPr>
            <w:r w:rsidRPr="00FD2BEB">
              <w:rPr>
                <w:rFonts w:eastAsia="Calibri"/>
                <w:sz w:val="22"/>
                <w:szCs w:val="22"/>
                <w:lang w:eastAsia="en-US"/>
              </w:rPr>
              <w:t>1.2.2.1.</w:t>
            </w:r>
          </w:p>
          <w:p w14:paraId="6DD37E33" w14:textId="77777777" w:rsidR="00852A3E" w:rsidRPr="00FD2BEB" w:rsidRDefault="00852A3E" w:rsidP="00FD2BEB">
            <w:pPr>
              <w:suppressAutoHyphens w:val="0"/>
              <w:jc w:val="center"/>
              <w:rPr>
                <w:rFonts w:eastAsia="Calibri"/>
                <w:sz w:val="22"/>
                <w:szCs w:val="22"/>
                <w:lang w:eastAsia="en-US"/>
              </w:rPr>
            </w:pPr>
          </w:p>
        </w:tc>
        <w:tc>
          <w:tcPr>
            <w:tcW w:w="27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9D4F9B" w14:textId="77777777" w:rsidR="00852A3E" w:rsidRPr="00FD2BEB" w:rsidRDefault="00852A3E" w:rsidP="00FD2BEB">
            <w:pPr>
              <w:suppressAutoHyphens w:val="0"/>
              <w:rPr>
                <w:rFonts w:eastAsia="Calibri"/>
                <w:strike/>
                <w:sz w:val="22"/>
                <w:szCs w:val="22"/>
                <w:lang w:eastAsia="en-US"/>
              </w:rPr>
            </w:pPr>
            <w:r w:rsidRPr="00FD2BEB">
              <w:rPr>
                <w:rFonts w:eastAsia="Calibri"/>
                <w:sz w:val="22"/>
                <w:szCs w:val="22"/>
                <w:lang w:eastAsia="en-US"/>
              </w:rPr>
              <w:t>Atnaujintų/remontuotų nuotekų valyklos sistemų skaičius</w:t>
            </w:r>
          </w:p>
        </w:tc>
        <w:tc>
          <w:tcPr>
            <w:tcW w:w="878"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14:paraId="5F03C87F" w14:textId="77777777" w:rsidR="00852A3E" w:rsidRPr="00FD2BEB" w:rsidRDefault="00852A3E" w:rsidP="00FD2BEB">
            <w:pPr>
              <w:suppressAutoHyphens w:val="0"/>
              <w:jc w:val="center"/>
              <w:rPr>
                <w:rFonts w:eastAsia="Calibri"/>
                <w:sz w:val="22"/>
                <w:szCs w:val="22"/>
                <w:lang w:eastAsia="en-US"/>
              </w:rPr>
            </w:pPr>
            <w:r w:rsidRPr="00FD2BEB">
              <w:rPr>
                <w:rFonts w:eastAsia="Calibri"/>
                <w:sz w:val="22"/>
                <w:szCs w:val="22"/>
                <w:lang w:eastAsia="en-US"/>
              </w:rPr>
              <w:t>vnt.</w:t>
            </w:r>
          </w:p>
        </w:tc>
        <w:tc>
          <w:tcPr>
            <w:tcW w:w="1318"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14:paraId="2F2F8C26" w14:textId="77777777" w:rsidR="00852A3E" w:rsidRPr="00FD2BEB" w:rsidRDefault="00852A3E" w:rsidP="00FD2BEB">
            <w:pPr>
              <w:suppressAutoHyphens w:val="0"/>
              <w:jc w:val="center"/>
              <w:rPr>
                <w:rFonts w:eastAsia="Calibri"/>
                <w:sz w:val="22"/>
                <w:szCs w:val="22"/>
                <w:lang w:eastAsia="en-US"/>
              </w:rPr>
            </w:pPr>
            <w:r w:rsidRPr="00FD2BEB">
              <w:rPr>
                <w:rFonts w:eastAsia="Calibri"/>
                <w:sz w:val="22"/>
                <w:szCs w:val="22"/>
                <w:lang w:eastAsia="en-US"/>
              </w:rPr>
              <w:t xml:space="preserve">  1</w:t>
            </w:r>
          </w:p>
        </w:tc>
        <w:tc>
          <w:tcPr>
            <w:tcW w:w="2612" w:type="dxa"/>
            <w:vMerge w:val="restart"/>
            <w:tcBorders>
              <w:top w:val="single" w:sz="4" w:space="0" w:color="auto"/>
              <w:left w:val="single" w:sz="4" w:space="0" w:color="000000"/>
              <w:right w:val="single" w:sz="4" w:space="0" w:color="000000"/>
            </w:tcBorders>
            <w:tcMar>
              <w:top w:w="0" w:type="dxa"/>
              <w:left w:w="108" w:type="dxa"/>
              <w:bottom w:w="0" w:type="dxa"/>
              <w:right w:w="108" w:type="dxa"/>
            </w:tcMar>
            <w:vAlign w:val="center"/>
          </w:tcPr>
          <w:p w14:paraId="4E2069BE" w14:textId="77777777" w:rsidR="00852A3E" w:rsidRPr="00FD2BEB" w:rsidRDefault="00852A3E" w:rsidP="00FD2BEB">
            <w:pPr>
              <w:suppressAutoHyphens w:val="0"/>
              <w:rPr>
                <w:rFonts w:eastAsia="Calibri"/>
                <w:sz w:val="22"/>
                <w:szCs w:val="22"/>
                <w:lang w:eastAsia="en-US"/>
              </w:rPr>
            </w:pPr>
            <w:r w:rsidRPr="00FD2BEB">
              <w:rPr>
                <w:rFonts w:eastAsia="Calibri"/>
                <w:sz w:val="22"/>
                <w:szCs w:val="22"/>
                <w:lang w:eastAsia="en-US"/>
              </w:rPr>
              <w:t>UAB „Šakių vandenys“</w:t>
            </w:r>
          </w:p>
        </w:tc>
      </w:tr>
      <w:tr w:rsidR="00852A3E" w:rsidRPr="00FD2BEB" w14:paraId="5AB3AB5A" w14:textId="77777777" w:rsidTr="004F1D2D">
        <w:trPr>
          <w:cantSplit/>
          <w:trHeight w:val="562"/>
        </w:trPr>
        <w:tc>
          <w:tcPr>
            <w:tcW w:w="1288" w:type="dxa"/>
            <w:vMerge/>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3699535D" w14:textId="77777777" w:rsidR="00852A3E" w:rsidRPr="00FD2BEB" w:rsidRDefault="00852A3E" w:rsidP="00FD2BEB">
            <w:pPr>
              <w:suppressAutoHyphens w:val="0"/>
              <w:jc w:val="center"/>
              <w:rPr>
                <w:rFonts w:eastAsia="Calibri"/>
                <w:bCs/>
                <w:sz w:val="22"/>
                <w:szCs w:val="22"/>
                <w:lang w:eastAsia="en-US"/>
              </w:rPr>
            </w:pPr>
          </w:p>
        </w:tc>
        <w:tc>
          <w:tcPr>
            <w:tcW w:w="3833" w:type="dxa"/>
            <w:vMerge/>
            <w:tcBorders>
              <w:left w:val="single" w:sz="4" w:space="0" w:color="000000"/>
              <w:bottom w:val="single" w:sz="4" w:space="0" w:color="000000"/>
              <w:right w:val="single" w:sz="4" w:space="0" w:color="auto"/>
            </w:tcBorders>
            <w:tcMar>
              <w:top w:w="0" w:type="dxa"/>
              <w:left w:w="108" w:type="dxa"/>
              <w:bottom w:w="0" w:type="dxa"/>
              <w:right w:w="108" w:type="dxa"/>
            </w:tcMar>
            <w:vAlign w:val="center"/>
          </w:tcPr>
          <w:p w14:paraId="331FEF80" w14:textId="77777777" w:rsidR="00852A3E" w:rsidRPr="00FD2BEB" w:rsidRDefault="00852A3E" w:rsidP="00FD2BEB">
            <w:pPr>
              <w:suppressAutoHyphens w:val="0"/>
              <w:rPr>
                <w:rFonts w:eastAsia="Calibri"/>
                <w:sz w:val="22"/>
                <w:szCs w:val="22"/>
                <w:lang w:eastAsia="en-US"/>
              </w:rPr>
            </w:pPr>
          </w:p>
        </w:tc>
        <w:tc>
          <w:tcPr>
            <w:tcW w:w="1317" w:type="dxa"/>
            <w:vMerge/>
            <w:tcBorders>
              <w:left w:val="single" w:sz="4" w:space="0" w:color="auto"/>
              <w:bottom w:val="single" w:sz="4" w:space="0" w:color="auto"/>
              <w:right w:val="single" w:sz="4" w:space="0" w:color="auto"/>
            </w:tcBorders>
            <w:vAlign w:val="center"/>
          </w:tcPr>
          <w:p w14:paraId="6B33DDBC" w14:textId="77777777" w:rsidR="00852A3E" w:rsidRPr="00FD2BEB" w:rsidRDefault="00852A3E" w:rsidP="00FD2BEB">
            <w:pPr>
              <w:suppressAutoHyphens w:val="0"/>
              <w:jc w:val="center"/>
              <w:rPr>
                <w:rFonts w:eastAsia="Calibri"/>
                <w:sz w:val="22"/>
                <w:szCs w:val="22"/>
                <w:lang w:eastAsia="en-US"/>
              </w:rPr>
            </w:pPr>
          </w:p>
        </w:tc>
        <w:tc>
          <w:tcPr>
            <w:tcW w:w="1317" w:type="dxa"/>
            <w:tcBorders>
              <w:top w:val="single" w:sz="4" w:space="0" w:color="000000"/>
              <w:left w:val="single" w:sz="4" w:space="0" w:color="auto"/>
              <w:bottom w:val="single" w:sz="4" w:space="0" w:color="000000"/>
              <w:right w:val="single" w:sz="4" w:space="0" w:color="000000"/>
            </w:tcBorders>
            <w:tcMar>
              <w:top w:w="0" w:type="dxa"/>
              <w:left w:w="108" w:type="dxa"/>
              <w:bottom w:w="0" w:type="dxa"/>
              <w:right w:w="108" w:type="dxa"/>
            </w:tcMar>
            <w:vAlign w:val="center"/>
          </w:tcPr>
          <w:p w14:paraId="3FCE6624" w14:textId="77777777" w:rsidR="00852A3E" w:rsidRPr="00FD2BEB" w:rsidRDefault="00852A3E" w:rsidP="00FD2BEB">
            <w:pPr>
              <w:suppressAutoHyphens w:val="0"/>
              <w:jc w:val="center"/>
              <w:rPr>
                <w:rFonts w:eastAsia="Calibri"/>
                <w:sz w:val="22"/>
                <w:szCs w:val="22"/>
                <w:lang w:eastAsia="en-US"/>
              </w:rPr>
            </w:pPr>
            <w:r w:rsidRPr="00FD2BEB">
              <w:rPr>
                <w:rFonts w:eastAsia="Calibri"/>
                <w:sz w:val="22"/>
                <w:szCs w:val="22"/>
                <w:lang w:eastAsia="en-US"/>
              </w:rPr>
              <w:t>1.2.2.2.</w:t>
            </w:r>
          </w:p>
        </w:tc>
        <w:tc>
          <w:tcPr>
            <w:tcW w:w="27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313BD5" w14:textId="77777777" w:rsidR="00852A3E" w:rsidRPr="00FD2BEB" w:rsidRDefault="00852A3E" w:rsidP="00FD2BEB">
            <w:pPr>
              <w:suppressAutoHyphens w:val="0"/>
              <w:rPr>
                <w:rFonts w:eastAsia="Calibri"/>
                <w:sz w:val="22"/>
                <w:szCs w:val="22"/>
                <w:lang w:eastAsia="en-US"/>
              </w:rPr>
            </w:pPr>
            <w:r w:rsidRPr="00FD2BEB">
              <w:rPr>
                <w:rFonts w:eastAsia="Calibri"/>
                <w:sz w:val="22"/>
                <w:szCs w:val="22"/>
                <w:lang w:eastAsia="en-US"/>
              </w:rPr>
              <w:t>Prižiūrimų nuotekų valymo įrenginių skaičius</w:t>
            </w:r>
          </w:p>
        </w:tc>
        <w:tc>
          <w:tcPr>
            <w:tcW w:w="8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D14288" w14:textId="77777777" w:rsidR="00852A3E" w:rsidRPr="00FD2BEB" w:rsidRDefault="00852A3E" w:rsidP="00FD2BEB">
            <w:pPr>
              <w:suppressAutoHyphens w:val="0"/>
              <w:jc w:val="center"/>
              <w:rPr>
                <w:rFonts w:eastAsia="Calibri"/>
                <w:sz w:val="22"/>
                <w:szCs w:val="22"/>
                <w:lang w:eastAsia="en-US"/>
              </w:rPr>
            </w:pPr>
            <w:r w:rsidRPr="00FD2BEB">
              <w:rPr>
                <w:rFonts w:eastAsia="Calibri"/>
                <w:sz w:val="22"/>
                <w:szCs w:val="22"/>
                <w:lang w:eastAsia="en-US"/>
              </w:rPr>
              <w:t>vnt.</w:t>
            </w:r>
          </w:p>
        </w:tc>
        <w:tc>
          <w:tcPr>
            <w:tcW w:w="13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F22176" w14:textId="77777777" w:rsidR="00852A3E" w:rsidRPr="00FD2BEB" w:rsidRDefault="00852A3E" w:rsidP="00FD2BEB">
            <w:pPr>
              <w:suppressAutoHyphens w:val="0"/>
              <w:jc w:val="center"/>
              <w:rPr>
                <w:rFonts w:eastAsia="Calibri"/>
                <w:sz w:val="22"/>
                <w:szCs w:val="22"/>
                <w:lang w:eastAsia="en-US"/>
              </w:rPr>
            </w:pPr>
            <w:r w:rsidRPr="00FD2BEB">
              <w:rPr>
                <w:rFonts w:eastAsia="Calibri"/>
                <w:sz w:val="22"/>
                <w:szCs w:val="22"/>
                <w:lang w:eastAsia="en-US"/>
              </w:rPr>
              <w:t xml:space="preserve"> 16</w:t>
            </w:r>
          </w:p>
        </w:tc>
        <w:tc>
          <w:tcPr>
            <w:tcW w:w="2612" w:type="dxa"/>
            <w:vMerge/>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70FAA5B3" w14:textId="77777777" w:rsidR="00852A3E" w:rsidRPr="00FD2BEB" w:rsidRDefault="00852A3E" w:rsidP="00FD2BEB">
            <w:pPr>
              <w:suppressAutoHyphens w:val="0"/>
              <w:rPr>
                <w:rFonts w:eastAsia="Calibri"/>
                <w:sz w:val="22"/>
                <w:szCs w:val="22"/>
                <w:lang w:eastAsia="en-US"/>
              </w:rPr>
            </w:pPr>
          </w:p>
        </w:tc>
      </w:tr>
    </w:tbl>
    <w:p w14:paraId="508FBA5E" w14:textId="77777777" w:rsidR="00852A3E" w:rsidRPr="00FD2BEB" w:rsidRDefault="00852A3E" w:rsidP="00FD2BEB">
      <w:pPr>
        <w:suppressAutoHyphens w:val="0"/>
        <w:rPr>
          <w:rFonts w:eastAsia="Calibri"/>
          <w:b/>
          <w:color w:val="FF0000"/>
          <w:sz w:val="22"/>
          <w:szCs w:val="22"/>
          <w:lang w:eastAsia="en-US"/>
        </w:rPr>
      </w:pPr>
    </w:p>
    <w:p w14:paraId="34ED8F53" w14:textId="6727C37B" w:rsidR="00852A3E" w:rsidRPr="00FD2BEB" w:rsidRDefault="00852A3E" w:rsidP="004F1D2D">
      <w:pPr>
        <w:suppressAutoHyphens w:val="0"/>
        <w:ind w:left="720" w:hanging="862"/>
        <w:contextualSpacing/>
        <w:rPr>
          <w:rFonts w:eastAsia="Calibri"/>
          <w:sz w:val="22"/>
          <w:szCs w:val="22"/>
          <w:lang w:eastAsia="en-US"/>
        </w:rPr>
      </w:pPr>
      <w:r w:rsidRPr="00FD2BEB">
        <w:rPr>
          <w:rFonts w:eastAsia="Calibri"/>
          <w:b/>
          <w:sz w:val="22"/>
          <w:szCs w:val="22"/>
          <w:lang w:eastAsia="en-US"/>
        </w:rPr>
        <w:t xml:space="preserve">Uždavinys </w:t>
      </w:r>
      <w:r w:rsidRPr="00FD2BEB">
        <w:rPr>
          <w:rFonts w:eastAsia="Calibri"/>
          <w:b/>
          <w:bCs/>
          <w:sz w:val="22"/>
          <w:szCs w:val="22"/>
          <w:lang w:eastAsia="en-US"/>
        </w:rPr>
        <w:t>(tęstinis trumpalaikis</w:t>
      </w:r>
      <w:r w:rsidRPr="00FD2BEB">
        <w:rPr>
          <w:rFonts w:eastAsia="Calibri"/>
          <w:b/>
          <w:sz w:val="22"/>
          <w:szCs w:val="22"/>
          <w:lang w:eastAsia="en-US"/>
        </w:rPr>
        <w:t>):</w:t>
      </w:r>
      <w:r w:rsidRPr="00FD2BEB">
        <w:rPr>
          <w:rFonts w:eastAsia="Calibri"/>
          <w:sz w:val="22"/>
          <w:szCs w:val="22"/>
          <w:lang w:eastAsia="en-US"/>
        </w:rPr>
        <w:t xml:space="preserve"> </w:t>
      </w:r>
    </w:p>
    <w:tbl>
      <w:tblPr>
        <w:tblW w:w="15296" w:type="dxa"/>
        <w:tblLayout w:type="fixed"/>
        <w:tblCellMar>
          <w:left w:w="10" w:type="dxa"/>
          <w:right w:w="10" w:type="dxa"/>
        </w:tblCellMar>
        <w:tblLook w:val="00A0" w:firstRow="1" w:lastRow="0" w:firstColumn="1" w:lastColumn="0" w:noHBand="0" w:noVBand="0"/>
      </w:tblPr>
      <w:tblGrid>
        <w:gridCol w:w="914"/>
        <w:gridCol w:w="5755"/>
        <w:gridCol w:w="1019"/>
        <w:gridCol w:w="3964"/>
        <w:gridCol w:w="1312"/>
        <w:gridCol w:w="2332"/>
      </w:tblGrid>
      <w:tr w:rsidR="00852A3E" w:rsidRPr="00FD2BEB" w14:paraId="30EF2679" w14:textId="77777777" w:rsidTr="004F1D2D">
        <w:trPr>
          <w:trHeight w:val="872"/>
        </w:trPr>
        <w:tc>
          <w:tcPr>
            <w:tcW w:w="9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A04191" w14:textId="77777777" w:rsidR="00852A3E" w:rsidRPr="00FD2BEB" w:rsidRDefault="00852A3E" w:rsidP="00FD2BEB">
            <w:pPr>
              <w:suppressAutoHyphens w:val="0"/>
              <w:jc w:val="center"/>
              <w:rPr>
                <w:rFonts w:eastAsia="Calibri"/>
                <w:b/>
                <w:sz w:val="22"/>
                <w:szCs w:val="22"/>
                <w:lang w:eastAsia="en-US"/>
              </w:rPr>
            </w:pPr>
            <w:r w:rsidRPr="00FD2BEB">
              <w:rPr>
                <w:rFonts w:eastAsia="Calibri"/>
                <w:b/>
                <w:sz w:val="22"/>
                <w:szCs w:val="22"/>
                <w:lang w:eastAsia="en-US"/>
              </w:rPr>
              <w:t>Nr.</w:t>
            </w:r>
          </w:p>
        </w:tc>
        <w:tc>
          <w:tcPr>
            <w:tcW w:w="5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00060E" w14:textId="77777777" w:rsidR="00852A3E" w:rsidRPr="00FD2BEB" w:rsidRDefault="00852A3E" w:rsidP="00FD2BEB">
            <w:pPr>
              <w:suppressAutoHyphens w:val="0"/>
              <w:jc w:val="center"/>
              <w:rPr>
                <w:rFonts w:eastAsia="Calibri"/>
                <w:b/>
                <w:sz w:val="22"/>
                <w:szCs w:val="22"/>
                <w:lang w:eastAsia="en-US"/>
              </w:rPr>
            </w:pPr>
            <w:r w:rsidRPr="00FD2BEB">
              <w:rPr>
                <w:rFonts w:eastAsia="Calibri"/>
                <w:b/>
                <w:sz w:val="22"/>
                <w:szCs w:val="22"/>
                <w:lang w:eastAsia="en-US"/>
              </w:rPr>
              <w:t>Trumpalaikio uždavinio pavadinimas</w:t>
            </w:r>
          </w:p>
        </w:tc>
        <w:tc>
          <w:tcPr>
            <w:tcW w:w="10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F531A3" w14:textId="77777777" w:rsidR="00852A3E" w:rsidRPr="00FD2BEB" w:rsidRDefault="00852A3E" w:rsidP="00FD2BEB">
            <w:pPr>
              <w:suppressAutoHyphens w:val="0"/>
              <w:jc w:val="center"/>
              <w:rPr>
                <w:rFonts w:eastAsia="Calibri"/>
                <w:b/>
                <w:sz w:val="22"/>
                <w:szCs w:val="22"/>
                <w:lang w:eastAsia="en-US"/>
              </w:rPr>
            </w:pPr>
            <w:r w:rsidRPr="00FD2BEB">
              <w:rPr>
                <w:rFonts w:eastAsia="Calibri"/>
                <w:b/>
                <w:sz w:val="22"/>
                <w:szCs w:val="22"/>
                <w:lang w:eastAsia="en-US"/>
              </w:rPr>
              <w:t>R/Kr. Nr.</w:t>
            </w:r>
          </w:p>
        </w:tc>
        <w:tc>
          <w:tcPr>
            <w:tcW w:w="39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7DF8ED" w14:textId="1ACABADB" w:rsidR="00852A3E" w:rsidRPr="00FD2BEB" w:rsidRDefault="00FD2BEB" w:rsidP="00FD2BEB">
            <w:pPr>
              <w:suppressAutoHyphens w:val="0"/>
              <w:jc w:val="center"/>
              <w:rPr>
                <w:rFonts w:eastAsia="Calibri"/>
                <w:b/>
                <w:sz w:val="22"/>
                <w:szCs w:val="22"/>
                <w:lang w:eastAsia="en-US"/>
              </w:rPr>
            </w:pPr>
            <w:r w:rsidRPr="004F1D2D">
              <w:rPr>
                <w:rFonts w:eastAsia="Calibri"/>
                <w:b/>
              </w:rPr>
              <w:t>Pagrindinio veiklos rodiklio pavadinimas</w:t>
            </w:r>
          </w:p>
        </w:tc>
        <w:tc>
          <w:tcPr>
            <w:tcW w:w="1312"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36C39D93" w14:textId="77777777" w:rsidR="00852A3E" w:rsidRPr="00FD2BEB" w:rsidRDefault="00852A3E" w:rsidP="00FD2BEB">
            <w:pPr>
              <w:suppressAutoHyphens w:val="0"/>
              <w:jc w:val="center"/>
              <w:rPr>
                <w:rFonts w:eastAsia="Calibri"/>
                <w:b/>
                <w:sz w:val="22"/>
                <w:szCs w:val="22"/>
                <w:lang w:eastAsia="en-US"/>
              </w:rPr>
            </w:pPr>
            <w:r w:rsidRPr="00FD2BEB">
              <w:rPr>
                <w:rFonts w:eastAsia="Calibri"/>
                <w:b/>
                <w:sz w:val="22"/>
                <w:szCs w:val="22"/>
                <w:lang w:eastAsia="en-US"/>
              </w:rPr>
              <w:t>Mato vnt.</w:t>
            </w:r>
          </w:p>
        </w:tc>
        <w:tc>
          <w:tcPr>
            <w:tcW w:w="2332"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980E573" w14:textId="77777777" w:rsidR="00852A3E" w:rsidRPr="00FD2BEB" w:rsidRDefault="00852A3E" w:rsidP="00FD2BEB">
            <w:pPr>
              <w:suppressAutoHyphens w:val="0"/>
              <w:jc w:val="center"/>
              <w:rPr>
                <w:rFonts w:eastAsia="Calibri"/>
                <w:b/>
                <w:sz w:val="22"/>
                <w:szCs w:val="22"/>
                <w:lang w:eastAsia="en-US"/>
              </w:rPr>
            </w:pPr>
            <w:r w:rsidRPr="00FD2BEB">
              <w:rPr>
                <w:rFonts w:eastAsia="Calibri"/>
                <w:b/>
                <w:sz w:val="22"/>
                <w:szCs w:val="22"/>
                <w:lang w:eastAsia="en-US"/>
              </w:rPr>
              <w:t>2023 metų laikotarpio reikšmė</w:t>
            </w:r>
          </w:p>
        </w:tc>
      </w:tr>
      <w:tr w:rsidR="00852A3E" w:rsidRPr="00FD2BEB" w14:paraId="0816F25C" w14:textId="77777777" w:rsidTr="004F1D2D">
        <w:trPr>
          <w:trHeight w:val="73"/>
        </w:trPr>
        <w:tc>
          <w:tcPr>
            <w:tcW w:w="914"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61A3C48D" w14:textId="77777777" w:rsidR="00852A3E" w:rsidRPr="00FD2BEB" w:rsidRDefault="00852A3E" w:rsidP="00FD2BEB">
            <w:pPr>
              <w:suppressAutoHyphens w:val="0"/>
              <w:jc w:val="center"/>
              <w:rPr>
                <w:rFonts w:eastAsia="Calibri"/>
                <w:bCs/>
                <w:sz w:val="22"/>
                <w:szCs w:val="22"/>
                <w:lang w:eastAsia="en-US"/>
              </w:rPr>
            </w:pPr>
            <w:r w:rsidRPr="00FD2BEB">
              <w:rPr>
                <w:rFonts w:eastAsia="Calibri"/>
                <w:bCs/>
                <w:sz w:val="22"/>
                <w:szCs w:val="22"/>
                <w:lang w:eastAsia="en-US"/>
              </w:rPr>
              <w:t>1.3.</w:t>
            </w:r>
          </w:p>
        </w:tc>
        <w:tc>
          <w:tcPr>
            <w:tcW w:w="5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B831D5" w14:textId="77777777" w:rsidR="00852A3E" w:rsidRPr="00FD2BEB" w:rsidRDefault="00852A3E" w:rsidP="00FD2BEB">
            <w:pPr>
              <w:suppressAutoHyphens w:val="0"/>
              <w:rPr>
                <w:rFonts w:eastAsia="Calibri"/>
                <w:sz w:val="22"/>
                <w:szCs w:val="22"/>
                <w:lang w:eastAsia="en-US"/>
              </w:rPr>
            </w:pPr>
            <w:r w:rsidRPr="00FD2BEB">
              <w:rPr>
                <w:rFonts w:eastAsia="Calibri"/>
                <w:sz w:val="22"/>
                <w:szCs w:val="22"/>
                <w:lang w:eastAsia="en-US"/>
              </w:rPr>
              <w:t>Užtikrinti vandens skaitiklių keitimą vartotojų ir abonentų objektuose</w:t>
            </w:r>
          </w:p>
        </w:tc>
        <w:tc>
          <w:tcPr>
            <w:tcW w:w="10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F5CA5B3" w14:textId="77777777" w:rsidR="00852A3E" w:rsidRPr="00FD2BEB" w:rsidRDefault="00852A3E" w:rsidP="00FD2BEB">
            <w:pPr>
              <w:suppressAutoHyphens w:val="0"/>
              <w:jc w:val="center"/>
              <w:rPr>
                <w:rFonts w:eastAsia="Calibri"/>
                <w:sz w:val="22"/>
                <w:szCs w:val="22"/>
                <w:lang w:eastAsia="en-US"/>
              </w:rPr>
            </w:pPr>
            <w:r w:rsidRPr="00FD2BEB">
              <w:rPr>
                <w:rFonts w:eastAsia="Calibri"/>
                <w:sz w:val="22"/>
                <w:szCs w:val="22"/>
                <w:lang w:eastAsia="en-US"/>
              </w:rPr>
              <w:t>1.3.</w:t>
            </w:r>
          </w:p>
        </w:tc>
        <w:tc>
          <w:tcPr>
            <w:tcW w:w="39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4D9E64" w14:textId="77777777" w:rsidR="00852A3E" w:rsidRPr="00FD2BEB" w:rsidRDefault="00852A3E" w:rsidP="00FD2BEB">
            <w:pPr>
              <w:suppressAutoHyphens w:val="0"/>
              <w:rPr>
                <w:rFonts w:eastAsia="Calibri"/>
                <w:sz w:val="22"/>
                <w:szCs w:val="22"/>
                <w:lang w:eastAsia="en-US"/>
              </w:rPr>
            </w:pPr>
            <w:r w:rsidRPr="00FD2BEB">
              <w:rPr>
                <w:rFonts w:eastAsia="Calibri"/>
                <w:sz w:val="22"/>
                <w:szCs w:val="22"/>
                <w:lang w:eastAsia="en-US"/>
              </w:rPr>
              <w:t>Pakeistų apskaitos prietaisų skaičius</w:t>
            </w:r>
          </w:p>
        </w:tc>
        <w:tc>
          <w:tcPr>
            <w:tcW w:w="13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CC23E6B" w14:textId="77777777" w:rsidR="00852A3E" w:rsidRPr="00FD2BEB" w:rsidRDefault="00852A3E" w:rsidP="00FD2BEB">
            <w:pPr>
              <w:suppressAutoHyphens w:val="0"/>
              <w:jc w:val="center"/>
              <w:rPr>
                <w:rFonts w:eastAsia="Calibri"/>
                <w:sz w:val="22"/>
                <w:szCs w:val="22"/>
                <w:lang w:eastAsia="en-US"/>
              </w:rPr>
            </w:pPr>
            <w:r w:rsidRPr="00FD2BEB">
              <w:rPr>
                <w:rFonts w:eastAsia="Calibri"/>
                <w:sz w:val="22"/>
                <w:szCs w:val="22"/>
                <w:lang w:eastAsia="en-US"/>
              </w:rPr>
              <w:t>vnt.</w:t>
            </w:r>
          </w:p>
        </w:tc>
        <w:tc>
          <w:tcPr>
            <w:tcW w:w="23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E14B6A" w14:textId="77777777" w:rsidR="00852A3E" w:rsidRPr="00FD2BEB" w:rsidRDefault="00852A3E" w:rsidP="00FD2BEB">
            <w:pPr>
              <w:suppressAutoHyphens w:val="0"/>
              <w:jc w:val="center"/>
              <w:rPr>
                <w:rFonts w:eastAsia="Calibri"/>
                <w:sz w:val="22"/>
                <w:szCs w:val="22"/>
                <w:lang w:eastAsia="en-US"/>
              </w:rPr>
            </w:pPr>
            <w:r w:rsidRPr="00FD2BEB">
              <w:rPr>
                <w:rFonts w:eastAsia="Calibri"/>
                <w:sz w:val="22"/>
                <w:szCs w:val="22"/>
                <w:lang w:eastAsia="en-US"/>
              </w:rPr>
              <w:t>1700</w:t>
            </w:r>
          </w:p>
        </w:tc>
      </w:tr>
    </w:tbl>
    <w:p w14:paraId="735C6685" w14:textId="77777777" w:rsidR="00852A3E" w:rsidRPr="00FD2BEB" w:rsidRDefault="00852A3E" w:rsidP="00FD2BEB">
      <w:pPr>
        <w:suppressAutoHyphens w:val="0"/>
        <w:rPr>
          <w:rFonts w:eastAsia="Calibri"/>
          <w:b/>
          <w:color w:val="FF0000"/>
          <w:sz w:val="22"/>
          <w:szCs w:val="22"/>
          <w:lang w:eastAsia="en-US"/>
        </w:rPr>
      </w:pPr>
    </w:p>
    <w:p w14:paraId="3AD5F7E0" w14:textId="77777777" w:rsidR="00852A3E" w:rsidRPr="00FD2BEB" w:rsidRDefault="00852A3E" w:rsidP="004F1D2D">
      <w:pPr>
        <w:tabs>
          <w:tab w:val="left" w:pos="5580"/>
          <w:tab w:val="left" w:pos="5760"/>
          <w:tab w:val="left" w:pos="6660"/>
        </w:tabs>
        <w:ind w:hanging="142"/>
        <w:rPr>
          <w:b/>
          <w:sz w:val="22"/>
          <w:szCs w:val="22"/>
        </w:rPr>
      </w:pPr>
      <w:r w:rsidRPr="00FD2BEB">
        <w:rPr>
          <w:b/>
          <w:sz w:val="22"/>
          <w:szCs w:val="22"/>
        </w:rPr>
        <w:t>Priemonės (tęstinės):</w:t>
      </w:r>
    </w:p>
    <w:tbl>
      <w:tblPr>
        <w:tblW w:w="15379" w:type="dxa"/>
        <w:tblInd w:w="-5" w:type="dxa"/>
        <w:tblLayout w:type="fixed"/>
        <w:tblCellMar>
          <w:left w:w="10" w:type="dxa"/>
          <w:right w:w="10" w:type="dxa"/>
        </w:tblCellMar>
        <w:tblLook w:val="00A0" w:firstRow="1" w:lastRow="0" w:firstColumn="1" w:lastColumn="0" w:noHBand="0" w:noVBand="0"/>
      </w:tblPr>
      <w:tblGrid>
        <w:gridCol w:w="1291"/>
        <w:gridCol w:w="3841"/>
        <w:gridCol w:w="1320"/>
        <w:gridCol w:w="1320"/>
        <w:gridCol w:w="2789"/>
        <w:gridCol w:w="880"/>
        <w:gridCol w:w="1321"/>
        <w:gridCol w:w="2617"/>
      </w:tblGrid>
      <w:tr w:rsidR="00852A3E" w:rsidRPr="00FD2BEB" w14:paraId="4B1F31DA" w14:textId="77777777" w:rsidTr="004F1D2D">
        <w:trPr>
          <w:cantSplit/>
          <w:trHeight w:val="1198"/>
        </w:trPr>
        <w:tc>
          <w:tcPr>
            <w:tcW w:w="12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931415" w14:textId="77777777" w:rsidR="00852A3E" w:rsidRPr="00FD2BEB" w:rsidRDefault="00852A3E" w:rsidP="00FD2BEB">
            <w:pPr>
              <w:suppressAutoHyphens w:val="0"/>
              <w:rPr>
                <w:rFonts w:eastAsia="Calibri"/>
                <w:b/>
                <w:sz w:val="22"/>
                <w:szCs w:val="22"/>
                <w:lang w:eastAsia="en-US"/>
              </w:rPr>
            </w:pPr>
            <w:r w:rsidRPr="00FD2BEB">
              <w:rPr>
                <w:rFonts w:eastAsia="Calibri"/>
                <w:b/>
                <w:sz w:val="22"/>
                <w:szCs w:val="22"/>
                <w:lang w:eastAsia="en-US"/>
              </w:rPr>
              <w:t>Priemonės kodas</w:t>
            </w:r>
          </w:p>
          <w:p w14:paraId="4E763CF3" w14:textId="77777777" w:rsidR="00852A3E" w:rsidRPr="00FD2BEB" w:rsidRDefault="00852A3E" w:rsidP="00FD2BEB">
            <w:pPr>
              <w:suppressAutoHyphens w:val="0"/>
              <w:rPr>
                <w:rFonts w:eastAsia="Calibri"/>
                <w:b/>
                <w:sz w:val="22"/>
                <w:szCs w:val="22"/>
                <w:vertAlign w:val="superscript"/>
                <w:lang w:eastAsia="en-US"/>
              </w:rPr>
            </w:pPr>
          </w:p>
        </w:tc>
        <w:tc>
          <w:tcPr>
            <w:tcW w:w="38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0D0F85" w14:textId="77777777" w:rsidR="00852A3E" w:rsidRPr="00FD2BEB" w:rsidRDefault="00852A3E" w:rsidP="00FD2BEB">
            <w:pPr>
              <w:suppressAutoHyphens w:val="0"/>
              <w:rPr>
                <w:rFonts w:eastAsia="Calibri"/>
                <w:b/>
                <w:sz w:val="22"/>
                <w:szCs w:val="22"/>
                <w:lang w:eastAsia="en-US"/>
              </w:rPr>
            </w:pPr>
            <w:r w:rsidRPr="00FD2BEB">
              <w:rPr>
                <w:rFonts w:eastAsia="Calibri"/>
                <w:b/>
                <w:sz w:val="22"/>
                <w:szCs w:val="22"/>
                <w:lang w:eastAsia="en-US"/>
              </w:rPr>
              <w:t>Priemonės pavadinimas</w:t>
            </w:r>
          </w:p>
        </w:tc>
        <w:tc>
          <w:tcPr>
            <w:tcW w:w="1320" w:type="dxa"/>
            <w:tcBorders>
              <w:top w:val="single" w:sz="4" w:space="0" w:color="000000"/>
              <w:left w:val="single" w:sz="4" w:space="0" w:color="000000"/>
              <w:bottom w:val="single" w:sz="4" w:space="0" w:color="000000"/>
              <w:right w:val="single" w:sz="4" w:space="0" w:color="000000"/>
            </w:tcBorders>
            <w:vAlign w:val="center"/>
          </w:tcPr>
          <w:p w14:paraId="7519219A" w14:textId="77777777" w:rsidR="00852A3E" w:rsidRPr="00FD2BEB" w:rsidRDefault="00852A3E" w:rsidP="00FD2BEB">
            <w:pPr>
              <w:suppressAutoHyphens w:val="0"/>
              <w:rPr>
                <w:rFonts w:eastAsia="Calibri"/>
                <w:b/>
                <w:sz w:val="22"/>
                <w:szCs w:val="22"/>
                <w:lang w:eastAsia="en-US"/>
              </w:rPr>
            </w:pPr>
            <w:r w:rsidRPr="00FD2BEB">
              <w:rPr>
                <w:rFonts w:eastAsia="Calibri"/>
                <w:b/>
                <w:sz w:val="22"/>
                <w:szCs w:val="22"/>
                <w:lang w:eastAsia="en-US"/>
              </w:rPr>
              <w:t>Priemonės požymis</w:t>
            </w:r>
          </w:p>
        </w:tc>
        <w:tc>
          <w:tcPr>
            <w:tcW w:w="13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2B0B4D" w14:textId="77777777" w:rsidR="00852A3E" w:rsidRPr="00FD2BEB" w:rsidRDefault="00852A3E" w:rsidP="00FD2BEB">
            <w:pPr>
              <w:suppressAutoHyphens w:val="0"/>
              <w:rPr>
                <w:rFonts w:eastAsia="Calibri"/>
                <w:b/>
                <w:sz w:val="22"/>
                <w:szCs w:val="22"/>
                <w:vertAlign w:val="superscript"/>
                <w:lang w:eastAsia="en-US"/>
              </w:rPr>
            </w:pPr>
            <w:r w:rsidRPr="00FD2BEB">
              <w:rPr>
                <w:rFonts w:eastAsia="Calibri"/>
                <w:b/>
                <w:sz w:val="22"/>
                <w:szCs w:val="22"/>
                <w:lang w:eastAsia="en-US"/>
              </w:rPr>
              <w:t>Priemonės rodiklio Nr.</w:t>
            </w:r>
          </w:p>
        </w:tc>
        <w:tc>
          <w:tcPr>
            <w:tcW w:w="27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E5D7AA3" w14:textId="642DC653" w:rsidR="00852A3E" w:rsidRPr="00FD2BEB" w:rsidRDefault="00FD2BEB" w:rsidP="00FD2BEB">
            <w:pPr>
              <w:suppressAutoHyphens w:val="0"/>
              <w:rPr>
                <w:rFonts w:eastAsia="Calibri"/>
                <w:b/>
                <w:sz w:val="22"/>
                <w:szCs w:val="22"/>
                <w:lang w:eastAsia="en-US"/>
              </w:rPr>
            </w:pPr>
            <w:r w:rsidRPr="004F1D2D">
              <w:rPr>
                <w:b/>
              </w:rPr>
              <w:t>Rezultato rodiklio pavadinimas</w:t>
            </w:r>
          </w:p>
        </w:tc>
        <w:tc>
          <w:tcPr>
            <w:tcW w:w="8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36AE1D" w14:textId="77777777" w:rsidR="00852A3E" w:rsidRPr="00FD2BEB" w:rsidRDefault="00852A3E" w:rsidP="00FD2BEB">
            <w:pPr>
              <w:suppressAutoHyphens w:val="0"/>
              <w:jc w:val="center"/>
              <w:rPr>
                <w:rFonts w:eastAsia="Calibri"/>
                <w:b/>
                <w:sz w:val="22"/>
                <w:szCs w:val="22"/>
                <w:lang w:eastAsia="en-US"/>
              </w:rPr>
            </w:pPr>
            <w:r w:rsidRPr="00FD2BEB">
              <w:rPr>
                <w:rFonts w:eastAsia="Calibri"/>
                <w:b/>
                <w:sz w:val="22"/>
                <w:szCs w:val="22"/>
                <w:lang w:eastAsia="en-US"/>
              </w:rPr>
              <w:t>Mato vnt.</w:t>
            </w:r>
          </w:p>
        </w:tc>
        <w:tc>
          <w:tcPr>
            <w:tcW w:w="1321" w:type="dxa"/>
            <w:tcBorders>
              <w:top w:val="single" w:sz="4" w:space="0" w:color="000000"/>
              <w:left w:val="single" w:sz="4" w:space="0" w:color="000000"/>
              <w:right w:val="single" w:sz="4" w:space="0" w:color="000000"/>
            </w:tcBorders>
            <w:vAlign w:val="center"/>
          </w:tcPr>
          <w:p w14:paraId="33C23B6B" w14:textId="77777777" w:rsidR="00852A3E" w:rsidRPr="00FD2BEB" w:rsidRDefault="00852A3E" w:rsidP="00FD2BEB">
            <w:pPr>
              <w:suppressAutoHyphens w:val="0"/>
              <w:jc w:val="center"/>
              <w:rPr>
                <w:rFonts w:eastAsia="Calibri"/>
                <w:b/>
                <w:sz w:val="22"/>
                <w:szCs w:val="22"/>
                <w:lang w:eastAsia="en-US"/>
              </w:rPr>
            </w:pPr>
            <w:r w:rsidRPr="00FD2BEB">
              <w:rPr>
                <w:rFonts w:eastAsia="Calibri"/>
                <w:b/>
                <w:sz w:val="22"/>
                <w:szCs w:val="22"/>
                <w:lang w:eastAsia="en-US"/>
              </w:rPr>
              <w:t>2023 metų laikotarpio reikšmė</w:t>
            </w:r>
          </w:p>
        </w:tc>
        <w:tc>
          <w:tcPr>
            <w:tcW w:w="26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6E4A25" w14:textId="77777777" w:rsidR="00852A3E" w:rsidRPr="00FD2BEB" w:rsidRDefault="00852A3E" w:rsidP="00FD2BEB">
            <w:pPr>
              <w:suppressAutoHyphens w:val="0"/>
              <w:jc w:val="center"/>
              <w:rPr>
                <w:rFonts w:eastAsia="Calibri"/>
                <w:b/>
                <w:sz w:val="22"/>
                <w:szCs w:val="22"/>
                <w:lang w:eastAsia="en-US"/>
              </w:rPr>
            </w:pPr>
            <w:r w:rsidRPr="00FD2BEB">
              <w:rPr>
                <w:b/>
                <w:sz w:val="22"/>
                <w:szCs w:val="22"/>
                <w:lang w:eastAsia="en-US"/>
              </w:rPr>
              <w:t>Atsakingas už priemonę</w:t>
            </w:r>
          </w:p>
        </w:tc>
      </w:tr>
      <w:tr w:rsidR="00852A3E" w:rsidRPr="00FD2BEB" w14:paraId="6D4072F0" w14:textId="77777777" w:rsidTr="004F1D2D">
        <w:trPr>
          <w:cantSplit/>
          <w:trHeight w:val="1404"/>
        </w:trPr>
        <w:tc>
          <w:tcPr>
            <w:tcW w:w="12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C84BD2" w14:textId="77777777" w:rsidR="00852A3E" w:rsidRPr="00FD2BEB" w:rsidRDefault="00852A3E" w:rsidP="00FD2BEB">
            <w:pPr>
              <w:suppressAutoHyphens w:val="0"/>
              <w:jc w:val="center"/>
              <w:rPr>
                <w:rFonts w:eastAsia="Calibri"/>
                <w:bCs/>
                <w:sz w:val="22"/>
                <w:szCs w:val="22"/>
                <w:lang w:eastAsia="en-US"/>
              </w:rPr>
            </w:pPr>
            <w:r w:rsidRPr="00FD2BEB">
              <w:rPr>
                <w:rFonts w:eastAsia="Calibri"/>
                <w:bCs/>
                <w:sz w:val="22"/>
                <w:szCs w:val="22"/>
                <w:lang w:eastAsia="en-US"/>
              </w:rPr>
              <w:t>1.3.1.</w:t>
            </w:r>
          </w:p>
        </w:tc>
        <w:tc>
          <w:tcPr>
            <w:tcW w:w="38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115FAD" w14:textId="7C05F850" w:rsidR="00852A3E" w:rsidRPr="00FD2BEB" w:rsidRDefault="00852A3E" w:rsidP="00FD2BEB">
            <w:pPr>
              <w:suppressAutoHyphens w:val="0"/>
              <w:rPr>
                <w:rFonts w:eastAsia="Calibri"/>
                <w:sz w:val="22"/>
                <w:szCs w:val="22"/>
                <w:lang w:eastAsia="en-US"/>
              </w:rPr>
            </w:pPr>
            <w:r w:rsidRPr="006054EB">
              <w:rPr>
                <w:rFonts w:eastAsia="Calibri"/>
                <w:sz w:val="22"/>
                <w:szCs w:val="22"/>
                <w:lang w:eastAsia="en-US"/>
              </w:rPr>
              <w:t>Užtikrint</w:t>
            </w:r>
            <w:r w:rsidR="00FD2BEB" w:rsidRPr="006054EB">
              <w:rPr>
                <w:rFonts w:eastAsia="Calibri"/>
                <w:sz w:val="22"/>
                <w:szCs w:val="22"/>
                <w:lang w:eastAsia="en-US"/>
              </w:rPr>
              <w:t xml:space="preserve">i </w:t>
            </w:r>
            <w:r w:rsidRPr="006054EB">
              <w:rPr>
                <w:rFonts w:eastAsia="Calibri"/>
                <w:sz w:val="22"/>
                <w:szCs w:val="22"/>
                <w:lang w:eastAsia="en-US"/>
              </w:rPr>
              <w:t>suvartojamo vandens apskait</w:t>
            </w:r>
            <w:r w:rsidR="00FD2BEB" w:rsidRPr="006054EB">
              <w:rPr>
                <w:rFonts w:eastAsia="Calibri"/>
                <w:sz w:val="22"/>
                <w:szCs w:val="22"/>
                <w:lang w:eastAsia="en-US"/>
              </w:rPr>
              <w:t>ą</w:t>
            </w:r>
          </w:p>
        </w:tc>
        <w:tc>
          <w:tcPr>
            <w:tcW w:w="1320" w:type="dxa"/>
            <w:tcBorders>
              <w:top w:val="single" w:sz="4" w:space="0" w:color="000000"/>
              <w:left w:val="single" w:sz="4" w:space="0" w:color="000000"/>
              <w:bottom w:val="single" w:sz="4" w:space="0" w:color="000000"/>
              <w:right w:val="single" w:sz="4" w:space="0" w:color="000000"/>
            </w:tcBorders>
            <w:vAlign w:val="center"/>
          </w:tcPr>
          <w:p w14:paraId="2E904604" w14:textId="77777777" w:rsidR="00852A3E" w:rsidRPr="00FD2BEB" w:rsidRDefault="00852A3E" w:rsidP="00FD2BEB">
            <w:pPr>
              <w:suppressAutoHyphens w:val="0"/>
              <w:jc w:val="center"/>
              <w:rPr>
                <w:rFonts w:eastAsia="Calibri"/>
                <w:sz w:val="22"/>
                <w:szCs w:val="22"/>
                <w:lang w:eastAsia="en-US"/>
              </w:rPr>
            </w:pPr>
            <w:r w:rsidRPr="00FD2BEB">
              <w:rPr>
                <w:rFonts w:eastAsia="Calibri"/>
                <w:sz w:val="22"/>
                <w:szCs w:val="22"/>
                <w:lang w:eastAsia="en-US"/>
              </w:rPr>
              <w:t>TP</w:t>
            </w:r>
          </w:p>
        </w:tc>
        <w:tc>
          <w:tcPr>
            <w:tcW w:w="13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DADCF2" w14:textId="77777777" w:rsidR="00852A3E" w:rsidRPr="00FD2BEB" w:rsidRDefault="00852A3E" w:rsidP="00FD2BEB">
            <w:pPr>
              <w:suppressAutoHyphens w:val="0"/>
              <w:jc w:val="center"/>
              <w:rPr>
                <w:rFonts w:eastAsia="Calibri"/>
                <w:sz w:val="22"/>
                <w:szCs w:val="22"/>
                <w:lang w:eastAsia="en-US"/>
              </w:rPr>
            </w:pPr>
            <w:r w:rsidRPr="00FD2BEB">
              <w:rPr>
                <w:rFonts w:eastAsia="Calibri"/>
                <w:sz w:val="22"/>
                <w:szCs w:val="22"/>
                <w:lang w:eastAsia="en-US"/>
              </w:rPr>
              <w:t>1.3.1.</w:t>
            </w:r>
          </w:p>
        </w:tc>
        <w:tc>
          <w:tcPr>
            <w:tcW w:w="27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5B136B" w14:textId="5719B97C" w:rsidR="00FD2BEB" w:rsidRPr="00FD2BEB" w:rsidRDefault="006054EB" w:rsidP="006054EB">
            <w:pPr>
              <w:suppressAutoHyphens w:val="0"/>
              <w:rPr>
                <w:rFonts w:eastAsia="Calibri"/>
                <w:sz w:val="22"/>
                <w:szCs w:val="22"/>
                <w:lang w:eastAsia="en-US"/>
              </w:rPr>
            </w:pPr>
            <w:r w:rsidRPr="004F1D2D">
              <w:rPr>
                <w:rFonts w:eastAsia="Calibri"/>
                <w:sz w:val="22"/>
                <w:szCs w:val="22"/>
                <w:lang w:eastAsia="en-US"/>
              </w:rPr>
              <w:t>Apskaitos prietaisų</w:t>
            </w:r>
            <w:r w:rsidR="00FD2BEB" w:rsidRPr="004F1D2D">
              <w:rPr>
                <w:rFonts w:eastAsia="Calibri"/>
                <w:sz w:val="22"/>
                <w:szCs w:val="22"/>
                <w:lang w:eastAsia="en-US"/>
              </w:rPr>
              <w:t xml:space="preserve"> skaičius</w:t>
            </w:r>
          </w:p>
        </w:tc>
        <w:tc>
          <w:tcPr>
            <w:tcW w:w="8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04D21A" w14:textId="77777777" w:rsidR="00852A3E" w:rsidRPr="00FD2BEB" w:rsidRDefault="00852A3E" w:rsidP="00FD2BEB">
            <w:pPr>
              <w:suppressAutoHyphens w:val="0"/>
              <w:jc w:val="center"/>
              <w:rPr>
                <w:rFonts w:eastAsia="Calibri"/>
                <w:sz w:val="22"/>
                <w:szCs w:val="22"/>
                <w:lang w:eastAsia="en-US"/>
              </w:rPr>
            </w:pPr>
            <w:r w:rsidRPr="00FD2BEB">
              <w:rPr>
                <w:rFonts w:eastAsia="Calibri"/>
                <w:sz w:val="22"/>
                <w:szCs w:val="22"/>
                <w:lang w:eastAsia="en-US"/>
              </w:rPr>
              <w:t>vnt.</w:t>
            </w:r>
          </w:p>
        </w:tc>
        <w:tc>
          <w:tcPr>
            <w:tcW w:w="13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FD0E4D" w14:textId="77777777" w:rsidR="00852A3E" w:rsidRPr="00FD2BEB" w:rsidRDefault="00852A3E" w:rsidP="00FD2BEB">
            <w:pPr>
              <w:suppressAutoHyphens w:val="0"/>
              <w:jc w:val="center"/>
              <w:rPr>
                <w:rFonts w:eastAsia="Calibri"/>
                <w:sz w:val="22"/>
                <w:szCs w:val="22"/>
                <w:lang w:eastAsia="en-US"/>
              </w:rPr>
            </w:pPr>
            <w:r w:rsidRPr="00FD2BEB">
              <w:rPr>
                <w:rFonts w:eastAsia="Calibri"/>
                <w:sz w:val="22"/>
                <w:szCs w:val="22"/>
                <w:lang w:eastAsia="en-US"/>
              </w:rPr>
              <w:t>13320</w:t>
            </w:r>
          </w:p>
        </w:tc>
        <w:tc>
          <w:tcPr>
            <w:tcW w:w="26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1A9E86" w14:textId="77777777" w:rsidR="00852A3E" w:rsidRPr="00FD2BEB" w:rsidRDefault="00852A3E" w:rsidP="00FD2BEB">
            <w:pPr>
              <w:suppressAutoHyphens w:val="0"/>
              <w:rPr>
                <w:rFonts w:eastAsia="Calibri"/>
                <w:sz w:val="22"/>
                <w:szCs w:val="22"/>
                <w:lang w:eastAsia="en-US"/>
              </w:rPr>
            </w:pPr>
            <w:r w:rsidRPr="00FD2BEB">
              <w:rPr>
                <w:rFonts w:eastAsia="Calibri"/>
                <w:sz w:val="22"/>
                <w:szCs w:val="22"/>
                <w:lang w:eastAsia="en-US"/>
              </w:rPr>
              <w:t>UAB „Šakių vandenys“</w:t>
            </w:r>
          </w:p>
        </w:tc>
      </w:tr>
    </w:tbl>
    <w:p w14:paraId="5C864F7B" w14:textId="77777777" w:rsidR="00852A3E" w:rsidRPr="00FD2BEB" w:rsidRDefault="00852A3E" w:rsidP="00FD2BEB">
      <w:pPr>
        <w:suppressAutoHyphens w:val="0"/>
        <w:rPr>
          <w:rFonts w:eastAsia="Calibri"/>
          <w:b/>
          <w:color w:val="FF0000"/>
          <w:sz w:val="22"/>
          <w:szCs w:val="22"/>
          <w:lang w:eastAsia="en-US"/>
        </w:rPr>
      </w:pPr>
    </w:p>
    <w:p w14:paraId="5B1CFC85" w14:textId="2494952F" w:rsidR="00852A3E" w:rsidRPr="00FD2BEB" w:rsidRDefault="00852A3E" w:rsidP="004F1D2D">
      <w:pPr>
        <w:suppressAutoHyphens w:val="0"/>
        <w:ind w:hanging="142"/>
        <w:rPr>
          <w:rFonts w:eastAsia="Calibri"/>
          <w:b/>
          <w:sz w:val="22"/>
          <w:szCs w:val="22"/>
          <w:lang w:eastAsia="en-US"/>
        </w:rPr>
      </w:pPr>
      <w:r w:rsidRPr="00FD2BEB">
        <w:rPr>
          <w:rFonts w:eastAsia="Calibri"/>
          <w:b/>
          <w:sz w:val="22"/>
          <w:szCs w:val="22"/>
          <w:lang w:eastAsia="en-US"/>
        </w:rPr>
        <w:lastRenderedPageBreak/>
        <w:t xml:space="preserve">Tikslas (tęstinis </w:t>
      </w:r>
      <w:r w:rsidRPr="00FD2BEB">
        <w:rPr>
          <w:rFonts w:eastAsia="Calibri"/>
          <w:b/>
          <w:bCs/>
          <w:sz w:val="22"/>
          <w:szCs w:val="22"/>
          <w:lang w:eastAsia="en-US"/>
        </w:rPr>
        <w:t>trumpalaikis</w:t>
      </w:r>
      <w:r w:rsidRPr="00FD2BEB">
        <w:rPr>
          <w:rFonts w:eastAsia="Calibri"/>
          <w:b/>
          <w:sz w:val="22"/>
          <w:szCs w:val="22"/>
          <w:lang w:eastAsia="en-US"/>
        </w:rPr>
        <w:t xml:space="preserve">): </w:t>
      </w:r>
    </w:p>
    <w:tbl>
      <w:tblPr>
        <w:tblW w:w="15462" w:type="dxa"/>
        <w:tblLayout w:type="fixed"/>
        <w:tblCellMar>
          <w:left w:w="10" w:type="dxa"/>
          <w:right w:w="10" w:type="dxa"/>
        </w:tblCellMar>
        <w:tblLook w:val="00A0" w:firstRow="1" w:lastRow="0" w:firstColumn="1" w:lastColumn="0" w:noHBand="0" w:noVBand="0"/>
      </w:tblPr>
      <w:tblGrid>
        <w:gridCol w:w="923"/>
        <w:gridCol w:w="5820"/>
        <w:gridCol w:w="983"/>
        <w:gridCol w:w="4053"/>
        <w:gridCol w:w="1326"/>
        <w:gridCol w:w="2357"/>
      </w:tblGrid>
      <w:tr w:rsidR="00852A3E" w:rsidRPr="00FD2BEB" w14:paraId="1E2B8B22" w14:textId="77777777" w:rsidTr="004F1D2D">
        <w:trPr>
          <w:trHeight w:val="981"/>
        </w:trPr>
        <w:tc>
          <w:tcPr>
            <w:tcW w:w="9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106219" w14:textId="77777777" w:rsidR="00852A3E" w:rsidRPr="00FD2BEB" w:rsidRDefault="00852A3E" w:rsidP="00FD2BEB">
            <w:pPr>
              <w:suppressAutoHyphens w:val="0"/>
              <w:jc w:val="center"/>
              <w:rPr>
                <w:rFonts w:eastAsia="Calibri"/>
                <w:b/>
                <w:sz w:val="22"/>
                <w:szCs w:val="22"/>
                <w:lang w:eastAsia="en-US"/>
              </w:rPr>
            </w:pPr>
            <w:r w:rsidRPr="00FD2BEB">
              <w:rPr>
                <w:rFonts w:eastAsia="Calibri"/>
                <w:b/>
                <w:sz w:val="22"/>
                <w:szCs w:val="22"/>
                <w:lang w:eastAsia="en-US"/>
              </w:rPr>
              <w:t>Nr.</w:t>
            </w:r>
          </w:p>
        </w:tc>
        <w:tc>
          <w:tcPr>
            <w:tcW w:w="5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8FFC26" w14:textId="77777777" w:rsidR="00852A3E" w:rsidRPr="00FD2BEB" w:rsidRDefault="00852A3E" w:rsidP="00FD2BEB">
            <w:pPr>
              <w:suppressAutoHyphens w:val="0"/>
              <w:jc w:val="center"/>
              <w:rPr>
                <w:rFonts w:eastAsia="Calibri"/>
                <w:b/>
                <w:sz w:val="22"/>
                <w:szCs w:val="22"/>
                <w:lang w:eastAsia="en-US"/>
              </w:rPr>
            </w:pPr>
            <w:r w:rsidRPr="00FD2BEB">
              <w:rPr>
                <w:rFonts w:eastAsia="Calibri"/>
                <w:b/>
                <w:sz w:val="22"/>
                <w:szCs w:val="22"/>
                <w:lang w:eastAsia="en-US"/>
              </w:rPr>
              <w:t>Trumpalaikio tikslo pavadinimas</w:t>
            </w:r>
          </w:p>
        </w:tc>
        <w:tc>
          <w:tcPr>
            <w:tcW w:w="9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C917F2" w14:textId="77777777" w:rsidR="00852A3E" w:rsidRPr="00FD2BEB" w:rsidRDefault="00852A3E" w:rsidP="00FD2BEB">
            <w:pPr>
              <w:suppressAutoHyphens w:val="0"/>
              <w:jc w:val="center"/>
              <w:rPr>
                <w:rFonts w:eastAsia="Calibri"/>
                <w:b/>
                <w:sz w:val="22"/>
                <w:szCs w:val="22"/>
                <w:lang w:eastAsia="en-US"/>
              </w:rPr>
            </w:pPr>
            <w:r w:rsidRPr="00FD2BEB">
              <w:rPr>
                <w:rFonts w:eastAsia="Calibri"/>
                <w:b/>
                <w:sz w:val="22"/>
                <w:szCs w:val="22"/>
                <w:lang w:eastAsia="en-US"/>
              </w:rPr>
              <w:t>V/Kr. Nr.</w:t>
            </w:r>
          </w:p>
        </w:tc>
        <w:tc>
          <w:tcPr>
            <w:tcW w:w="40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A87D19" w14:textId="26761915" w:rsidR="00852A3E" w:rsidRPr="00FD2BEB" w:rsidRDefault="00FD2BEB" w:rsidP="00FD2BEB">
            <w:pPr>
              <w:suppressAutoHyphens w:val="0"/>
              <w:jc w:val="center"/>
              <w:rPr>
                <w:rFonts w:eastAsia="Calibri"/>
                <w:b/>
                <w:sz w:val="22"/>
                <w:szCs w:val="22"/>
                <w:lang w:eastAsia="en-US"/>
              </w:rPr>
            </w:pPr>
            <w:r w:rsidRPr="004F1D2D">
              <w:rPr>
                <w:b/>
              </w:rPr>
              <w:t>Poveikio rodiklio pavadinimas</w:t>
            </w:r>
          </w:p>
        </w:tc>
        <w:tc>
          <w:tcPr>
            <w:tcW w:w="132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0ED40E4A" w14:textId="77777777" w:rsidR="00852A3E" w:rsidRPr="00FD2BEB" w:rsidRDefault="00852A3E" w:rsidP="00FD2BEB">
            <w:pPr>
              <w:suppressAutoHyphens w:val="0"/>
              <w:jc w:val="center"/>
              <w:rPr>
                <w:rFonts w:eastAsia="Calibri"/>
                <w:b/>
                <w:sz w:val="22"/>
                <w:szCs w:val="22"/>
                <w:lang w:eastAsia="en-US"/>
              </w:rPr>
            </w:pPr>
            <w:r w:rsidRPr="00FD2BEB">
              <w:rPr>
                <w:rFonts w:eastAsia="Calibri"/>
                <w:b/>
                <w:sz w:val="22"/>
                <w:szCs w:val="22"/>
                <w:lang w:eastAsia="en-US"/>
              </w:rPr>
              <w:t>Mato vnt.</w:t>
            </w:r>
          </w:p>
        </w:tc>
        <w:tc>
          <w:tcPr>
            <w:tcW w:w="2357"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7834D710" w14:textId="77777777" w:rsidR="00852A3E" w:rsidRPr="00FD2BEB" w:rsidRDefault="00852A3E" w:rsidP="00FD2BEB">
            <w:pPr>
              <w:suppressAutoHyphens w:val="0"/>
              <w:jc w:val="center"/>
              <w:rPr>
                <w:rFonts w:eastAsia="Calibri"/>
                <w:b/>
                <w:sz w:val="22"/>
                <w:szCs w:val="22"/>
                <w:lang w:eastAsia="en-US"/>
              </w:rPr>
            </w:pPr>
            <w:r w:rsidRPr="00FD2BEB">
              <w:rPr>
                <w:rFonts w:eastAsia="Calibri"/>
                <w:b/>
                <w:sz w:val="22"/>
                <w:szCs w:val="22"/>
                <w:lang w:eastAsia="en-US"/>
              </w:rPr>
              <w:t>2023 metų laikotarpio reikšmė</w:t>
            </w:r>
          </w:p>
        </w:tc>
      </w:tr>
      <w:tr w:rsidR="00852A3E" w:rsidRPr="00FD2BEB" w14:paraId="71BFAFA9" w14:textId="77777777" w:rsidTr="004F1D2D">
        <w:trPr>
          <w:trHeight w:val="468"/>
        </w:trPr>
        <w:tc>
          <w:tcPr>
            <w:tcW w:w="923"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078556D2" w14:textId="77777777" w:rsidR="00852A3E" w:rsidRPr="00FD2BEB" w:rsidRDefault="00852A3E" w:rsidP="00FD2BEB">
            <w:pPr>
              <w:suppressAutoHyphens w:val="0"/>
              <w:jc w:val="center"/>
              <w:rPr>
                <w:rFonts w:eastAsia="Calibri"/>
                <w:sz w:val="22"/>
                <w:szCs w:val="22"/>
                <w:lang w:eastAsia="en-US"/>
              </w:rPr>
            </w:pPr>
            <w:r w:rsidRPr="00FD2BEB">
              <w:rPr>
                <w:rFonts w:eastAsia="Calibri"/>
                <w:sz w:val="22"/>
                <w:szCs w:val="22"/>
                <w:lang w:eastAsia="en-US"/>
              </w:rPr>
              <w:t>2.</w:t>
            </w:r>
          </w:p>
        </w:tc>
        <w:tc>
          <w:tcPr>
            <w:tcW w:w="5820"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216063FF" w14:textId="77777777" w:rsidR="00852A3E" w:rsidRPr="00FD2BEB" w:rsidRDefault="00852A3E" w:rsidP="00FD2BEB">
            <w:pPr>
              <w:suppressAutoHyphens w:val="0"/>
              <w:rPr>
                <w:rFonts w:eastAsia="Calibri"/>
                <w:sz w:val="22"/>
                <w:szCs w:val="22"/>
                <w:lang w:eastAsia="en-US"/>
              </w:rPr>
            </w:pPr>
            <w:r w:rsidRPr="00FD2BEB">
              <w:rPr>
                <w:rFonts w:eastAsia="Calibri"/>
                <w:sz w:val="22"/>
                <w:szCs w:val="22"/>
                <w:lang w:eastAsia="en-US"/>
              </w:rPr>
              <w:t xml:space="preserve">Modernizuoti ir plėtoti paviršinių nuotekų sistemas </w:t>
            </w:r>
          </w:p>
        </w:tc>
        <w:tc>
          <w:tcPr>
            <w:tcW w:w="9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9E8FFD6" w14:textId="734887B9" w:rsidR="00852A3E" w:rsidRPr="00FD2BEB" w:rsidRDefault="00852A3E" w:rsidP="00FD2BEB">
            <w:pPr>
              <w:suppressAutoHyphens w:val="0"/>
              <w:jc w:val="center"/>
              <w:rPr>
                <w:rFonts w:eastAsia="Calibri"/>
                <w:sz w:val="22"/>
                <w:szCs w:val="22"/>
                <w:lang w:eastAsia="en-US"/>
              </w:rPr>
            </w:pPr>
            <w:r w:rsidRPr="00FD2BEB">
              <w:rPr>
                <w:rFonts w:eastAsia="Calibri"/>
                <w:sz w:val="22"/>
                <w:szCs w:val="22"/>
                <w:lang w:eastAsia="en-US"/>
              </w:rPr>
              <w:t>2.</w:t>
            </w:r>
          </w:p>
        </w:tc>
        <w:tc>
          <w:tcPr>
            <w:tcW w:w="40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AB722F" w14:textId="77777777" w:rsidR="00852A3E" w:rsidRPr="00FD2BEB" w:rsidRDefault="00852A3E" w:rsidP="00FD2BEB">
            <w:pPr>
              <w:suppressAutoHyphens w:val="0"/>
              <w:rPr>
                <w:rFonts w:eastAsia="Calibri"/>
                <w:sz w:val="22"/>
                <w:szCs w:val="22"/>
                <w:lang w:eastAsia="en-US"/>
              </w:rPr>
            </w:pPr>
            <w:r w:rsidRPr="00FD2BEB">
              <w:rPr>
                <w:rFonts w:eastAsia="Calibri"/>
                <w:sz w:val="22"/>
                <w:szCs w:val="22"/>
                <w:lang w:eastAsia="en-US"/>
              </w:rPr>
              <w:t xml:space="preserve">Modernizuota ir įrengta paviršinio vandens nuvedimo sistemų </w:t>
            </w:r>
          </w:p>
        </w:tc>
        <w:tc>
          <w:tcPr>
            <w:tcW w:w="13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484CD1" w14:textId="77777777" w:rsidR="00852A3E" w:rsidRPr="00FD2BEB" w:rsidRDefault="00852A3E" w:rsidP="00FD2BEB">
            <w:pPr>
              <w:suppressAutoHyphens w:val="0"/>
              <w:jc w:val="center"/>
              <w:rPr>
                <w:rFonts w:eastAsia="Calibri"/>
                <w:sz w:val="22"/>
                <w:szCs w:val="22"/>
                <w:lang w:eastAsia="en-US"/>
              </w:rPr>
            </w:pPr>
            <w:r w:rsidRPr="00FD2BEB">
              <w:rPr>
                <w:rFonts w:eastAsia="Calibri"/>
                <w:sz w:val="22"/>
                <w:szCs w:val="22"/>
                <w:lang w:eastAsia="en-US"/>
              </w:rPr>
              <w:t>km</w:t>
            </w:r>
          </w:p>
        </w:tc>
        <w:tc>
          <w:tcPr>
            <w:tcW w:w="23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B7BC4D" w14:textId="77777777" w:rsidR="00852A3E" w:rsidRPr="00FD2BEB" w:rsidRDefault="00852A3E" w:rsidP="00FD2BEB">
            <w:pPr>
              <w:suppressAutoHyphens w:val="0"/>
              <w:jc w:val="center"/>
              <w:rPr>
                <w:rFonts w:eastAsia="Calibri"/>
                <w:sz w:val="22"/>
                <w:szCs w:val="22"/>
                <w:lang w:eastAsia="en-US"/>
              </w:rPr>
            </w:pPr>
            <w:r w:rsidRPr="00FD2BEB">
              <w:rPr>
                <w:rFonts w:eastAsia="Calibri"/>
                <w:sz w:val="22"/>
                <w:szCs w:val="22"/>
                <w:lang w:eastAsia="en-US"/>
              </w:rPr>
              <w:t>0,5</w:t>
            </w:r>
          </w:p>
        </w:tc>
      </w:tr>
    </w:tbl>
    <w:p w14:paraId="2F81F2D5" w14:textId="2990EEA9" w:rsidR="00852A3E" w:rsidRPr="00FD2BEB" w:rsidRDefault="00852A3E" w:rsidP="004F1D2D">
      <w:pPr>
        <w:suppressAutoHyphens w:val="0"/>
        <w:ind w:hanging="142"/>
        <w:contextualSpacing/>
        <w:rPr>
          <w:rFonts w:eastAsia="Calibri"/>
          <w:sz w:val="22"/>
          <w:szCs w:val="22"/>
          <w:lang w:eastAsia="en-US"/>
        </w:rPr>
      </w:pPr>
      <w:r w:rsidRPr="00FD2BEB">
        <w:rPr>
          <w:rFonts w:eastAsia="Calibri"/>
          <w:b/>
          <w:sz w:val="22"/>
          <w:szCs w:val="22"/>
          <w:lang w:eastAsia="en-US"/>
        </w:rPr>
        <w:t xml:space="preserve">Uždavinys </w:t>
      </w:r>
      <w:r w:rsidRPr="00FD2BEB">
        <w:rPr>
          <w:rFonts w:eastAsia="Calibri"/>
          <w:b/>
          <w:bCs/>
          <w:sz w:val="22"/>
          <w:szCs w:val="22"/>
          <w:lang w:eastAsia="en-US"/>
        </w:rPr>
        <w:t>(tęstinis trumpalaikis</w:t>
      </w:r>
      <w:r w:rsidRPr="00FD2BEB">
        <w:rPr>
          <w:rFonts w:eastAsia="Calibri"/>
          <w:b/>
          <w:sz w:val="22"/>
          <w:szCs w:val="22"/>
          <w:lang w:eastAsia="en-US"/>
        </w:rPr>
        <w:t>):</w:t>
      </w:r>
      <w:r w:rsidRPr="00FD2BEB">
        <w:rPr>
          <w:rFonts w:eastAsia="Calibri"/>
          <w:sz w:val="22"/>
          <w:szCs w:val="22"/>
          <w:lang w:eastAsia="en-US"/>
        </w:rPr>
        <w:t xml:space="preserve"> </w:t>
      </w:r>
    </w:p>
    <w:tbl>
      <w:tblPr>
        <w:tblW w:w="15430" w:type="dxa"/>
        <w:tblLayout w:type="fixed"/>
        <w:tblCellMar>
          <w:left w:w="10" w:type="dxa"/>
          <w:right w:w="10" w:type="dxa"/>
        </w:tblCellMar>
        <w:tblLook w:val="00A0" w:firstRow="1" w:lastRow="0" w:firstColumn="1" w:lastColumn="0" w:noHBand="0" w:noVBand="0"/>
      </w:tblPr>
      <w:tblGrid>
        <w:gridCol w:w="922"/>
        <w:gridCol w:w="5806"/>
        <w:gridCol w:w="1028"/>
        <w:gridCol w:w="3999"/>
        <w:gridCol w:w="1323"/>
        <w:gridCol w:w="2352"/>
      </w:tblGrid>
      <w:tr w:rsidR="00852A3E" w:rsidRPr="00FD2BEB" w14:paraId="788DEAF2" w14:textId="77777777" w:rsidTr="004F1D2D">
        <w:trPr>
          <w:trHeight w:val="840"/>
        </w:trPr>
        <w:tc>
          <w:tcPr>
            <w:tcW w:w="9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4D9332" w14:textId="77777777" w:rsidR="00852A3E" w:rsidRPr="00FD2BEB" w:rsidRDefault="00852A3E" w:rsidP="00FD2BEB">
            <w:pPr>
              <w:suppressAutoHyphens w:val="0"/>
              <w:jc w:val="center"/>
              <w:rPr>
                <w:rFonts w:eastAsia="Calibri"/>
                <w:b/>
                <w:sz w:val="22"/>
                <w:szCs w:val="22"/>
                <w:lang w:eastAsia="en-US"/>
              </w:rPr>
            </w:pPr>
            <w:r w:rsidRPr="00FD2BEB">
              <w:rPr>
                <w:rFonts w:eastAsia="Calibri"/>
                <w:b/>
                <w:sz w:val="22"/>
                <w:szCs w:val="22"/>
                <w:lang w:eastAsia="en-US"/>
              </w:rPr>
              <w:t>Nr.</w:t>
            </w:r>
          </w:p>
        </w:tc>
        <w:tc>
          <w:tcPr>
            <w:tcW w:w="580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6614B962" w14:textId="77777777" w:rsidR="00852A3E" w:rsidRPr="00FD2BEB" w:rsidRDefault="00852A3E" w:rsidP="00FD2BEB">
            <w:pPr>
              <w:suppressAutoHyphens w:val="0"/>
              <w:jc w:val="center"/>
              <w:rPr>
                <w:rFonts w:eastAsia="Calibri"/>
                <w:b/>
                <w:sz w:val="22"/>
                <w:szCs w:val="22"/>
                <w:lang w:eastAsia="en-US"/>
              </w:rPr>
            </w:pPr>
            <w:r w:rsidRPr="00FD2BEB">
              <w:rPr>
                <w:rFonts w:eastAsia="Calibri"/>
                <w:b/>
                <w:sz w:val="22"/>
                <w:szCs w:val="22"/>
                <w:lang w:eastAsia="en-US"/>
              </w:rPr>
              <w:t>Trumpalaikio uždavinio pavadinimas</w:t>
            </w:r>
          </w:p>
        </w:tc>
        <w:tc>
          <w:tcPr>
            <w:tcW w:w="1028"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4418C4BC" w14:textId="77777777" w:rsidR="00852A3E" w:rsidRPr="00FD2BEB" w:rsidRDefault="00852A3E" w:rsidP="00FD2BEB">
            <w:pPr>
              <w:suppressAutoHyphens w:val="0"/>
              <w:jc w:val="center"/>
              <w:rPr>
                <w:rFonts w:eastAsia="Calibri"/>
                <w:b/>
                <w:sz w:val="22"/>
                <w:szCs w:val="22"/>
                <w:lang w:eastAsia="en-US"/>
              </w:rPr>
            </w:pPr>
            <w:r w:rsidRPr="00FD2BEB">
              <w:rPr>
                <w:rFonts w:eastAsia="Calibri"/>
                <w:b/>
                <w:sz w:val="22"/>
                <w:szCs w:val="22"/>
                <w:lang w:eastAsia="en-US"/>
              </w:rPr>
              <w:t>R/Kr. Nr.</w:t>
            </w:r>
          </w:p>
        </w:tc>
        <w:tc>
          <w:tcPr>
            <w:tcW w:w="39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403BDD" w14:textId="2FE46094" w:rsidR="00852A3E" w:rsidRPr="00FD2BEB" w:rsidRDefault="00FD2BEB" w:rsidP="00FD2BEB">
            <w:pPr>
              <w:suppressAutoHyphens w:val="0"/>
              <w:jc w:val="center"/>
              <w:rPr>
                <w:rFonts w:eastAsia="Calibri"/>
                <w:b/>
                <w:sz w:val="22"/>
                <w:szCs w:val="22"/>
                <w:lang w:eastAsia="en-US"/>
              </w:rPr>
            </w:pPr>
            <w:r w:rsidRPr="004F1D2D">
              <w:rPr>
                <w:rFonts w:eastAsia="Calibri"/>
                <w:b/>
              </w:rPr>
              <w:t>Pagrindinio veiklos rodiklio pavadinimas</w:t>
            </w:r>
          </w:p>
        </w:tc>
        <w:tc>
          <w:tcPr>
            <w:tcW w:w="1323"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0C453F6A" w14:textId="77777777" w:rsidR="00852A3E" w:rsidRPr="00FD2BEB" w:rsidRDefault="00852A3E" w:rsidP="00FD2BEB">
            <w:pPr>
              <w:suppressAutoHyphens w:val="0"/>
              <w:jc w:val="center"/>
              <w:rPr>
                <w:rFonts w:eastAsia="Calibri"/>
                <w:b/>
                <w:sz w:val="22"/>
                <w:szCs w:val="22"/>
                <w:lang w:eastAsia="en-US"/>
              </w:rPr>
            </w:pPr>
            <w:r w:rsidRPr="00FD2BEB">
              <w:rPr>
                <w:rFonts w:eastAsia="Calibri"/>
                <w:b/>
                <w:sz w:val="22"/>
                <w:szCs w:val="22"/>
                <w:lang w:eastAsia="en-US"/>
              </w:rPr>
              <w:t>Mato vnt.</w:t>
            </w:r>
          </w:p>
        </w:tc>
        <w:tc>
          <w:tcPr>
            <w:tcW w:w="2352"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579E8CD7" w14:textId="77777777" w:rsidR="00852A3E" w:rsidRPr="00FD2BEB" w:rsidRDefault="00852A3E" w:rsidP="00FD2BEB">
            <w:pPr>
              <w:suppressAutoHyphens w:val="0"/>
              <w:jc w:val="center"/>
              <w:rPr>
                <w:rFonts w:eastAsia="Calibri"/>
                <w:b/>
                <w:sz w:val="22"/>
                <w:szCs w:val="22"/>
                <w:lang w:eastAsia="en-US"/>
              </w:rPr>
            </w:pPr>
            <w:r w:rsidRPr="00FD2BEB">
              <w:rPr>
                <w:rFonts w:eastAsia="Calibri"/>
                <w:b/>
                <w:sz w:val="22"/>
                <w:szCs w:val="22"/>
                <w:lang w:eastAsia="en-US"/>
              </w:rPr>
              <w:t>2023 metų laikotarpio reikšmė</w:t>
            </w:r>
          </w:p>
        </w:tc>
      </w:tr>
      <w:tr w:rsidR="00852A3E" w:rsidRPr="00FD2BEB" w14:paraId="21FCB884" w14:textId="77777777" w:rsidTr="004F1D2D">
        <w:trPr>
          <w:trHeight w:val="71"/>
        </w:trPr>
        <w:tc>
          <w:tcPr>
            <w:tcW w:w="922" w:type="dxa"/>
            <w:vMerge w:val="restart"/>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777B33C2" w14:textId="77777777" w:rsidR="00852A3E" w:rsidRPr="00FD2BEB" w:rsidRDefault="00852A3E" w:rsidP="00FD2BEB">
            <w:pPr>
              <w:suppressAutoHyphens w:val="0"/>
              <w:jc w:val="center"/>
              <w:rPr>
                <w:rFonts w:eastAsia="Calibri"/>
                <w:bCs/>
                <w:sz w:val="22"/>
                <w:szCs w:val="22"/>
                <w:lang w:eastAsia="en-US"/>
              </w:rPr>
            </w:pPr>
            <w:r w:rsidRPr="00FD2BEB">
              <w:rPr>
                <w:rFonts w:eastAsia="Calibri"/>
                <w:bCs/>
                <w:sz w:val="22"/>
                <w:szCs w:val="22"/>
                <w:lang w:eastAsia="en-US"/>
              </w:rPr>
              <w:t>2.1.</w:t>
            </w:r>
          </w:p>
        </w:tc>
        <w:tc>
          <w:tcPr>
            <w:tcW w:w="5806" w:type="dxa"/>
            <w:vMerge w:val="restart"/>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4C7D7E68" w14:textId="77777777" w:rsidR="00852A3E" w:rsidRPr="00FD2BEB" w:rsidRDefault="00852A3E" w:rsidP="00FD2BEB">
            <w:pPr>
              <w:suppressAutoHyphens w:val="0"/>
              <w:rPr>
                <w:rFonts w:eastAsia="Calibri"/>
                <w:sz w:val="22"/>
                <w:szCs w:val="22"/>
                <w:lang w:eastAsia="en-US"/>
              </w:rPr>
            </w:pPr>
            <w:r w:rsidRPr="00FD2BEB">
              <w:rPr>
                <w:rFonts w:eastAsia="Calibri"/>
                <w:sz w:val="22"/>
                <w:szCs w:val="22"/>
                <w:lang w:eastAsia="en-US"/>
              </w:rPr>
              <w:t>Užtikrinti tinkamą paviršinių nuotekų tvarkymo paslaugų teikimą</w:t>
            </w:r>
          </w:p>
        </w:tc>
        <w:tc>
          <w:tcPr>
            <w:tcW w:w="1028"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05672909" w14:textId="0EF95A7A" w:rsidR="00852A3E" w:rsidRPr="00FD2BEB" w:rsidRDefault="00852A3E" w:rsidP="00FD2BEB">
            <w:pPr>
              <w:suppressAutoHyphens w:val="0"/>
              <w:jc w:val="center"/>
              <w:rPr>
                <w:rFonts w:eastAsia="Calibri"/>
                <w:sz w:val="22"/>
                <w:szCs w:val="22"/>
                <w:lang w:eastAsia="en-US"/>
              </w:rPr>
            </w:pPr>
            <w:r w:rsidRPr="00FD2BEB">
              <w:rPr>
                <w:rFonts w:eastAsia="Calibri"/>
                <w:sz w:val="22"/>
                <w:szCs w:val="22"/>
                <w:lang w:eastAsia="en-US"/>
              </w:rPr>
              <w:t>2.1.1.</w:t>
            </w:r>
          </w:p>
        </w:tc>
        <w:tc>
          <w:tcPr>
            <w:tcW w:w="3999"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0F10B61E" w14:textId="77777777" w:rsidR="00852A3E" w:rsidRPr="00FD2BEB" w:rsidRDefault="00852A3E" w:rsidP="00FD2BEB">
            <w:pPr>
              <w:suppressAutoHyphens w:val="0"/>
              <w:rPr>
                <w:rFonts w:eastAsia="Calibri"/>
                <w:sz w:val="22"/>
                <w:szCs w:val="22"/>
                <w:lang w:eastAsia="en-US"/>
              </w:rPr>
            </w:pPr>
            <w:r w:rsidRPr="00FD2BEB">
              <w:rPr>
                <w:rFonts w:eastAsia="Calibri"/>
                <w:sz w:val="22"/>
                <w:szCs w:val="22"/>
                <w:lang w:eastAsia="en-US"/>
              </w:rPr>
              <w:t>Remontuotų šulinėlių ir grotelių skaičius</w:t>
            </w:r>
          </w:p>
          <w:p w14:paraId="619DFC29" w14:textId="61F92120" w:rsidR="00852A3E" w:rsidRPr="00FD2BEB" w:rsidRDefault="00852A3E" w:rsidP="00FD2BEB">
            <w:pPr>
              <w:suppressAutoHyphens w:val="0"/>
              <w:rPr>
                <w:rFonts w:eastAsia="Calibri"/>
                <w:strike/>
                <w:color w:val="FF0000"/>
                <w:sz w:val="22"/>
                <w:szCs w:val="22"/>
                <w:lang w:eastAsia="en-US"/>
              </w:rPr>
            </w:pPr>
          </w:p>
        </w:tc>
        <w:tc>
          <w:tcPr>
            <w:tcW w:w="13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DF8C16" w14:textId="6A96B2F1" w:rsidR="00852A3E" w:rsidRPr="00FD2BEB" w:rsidRDefault="00852A3E" w:rsidP="00FD2BEB">
            <w:pPr>
              <w:suppressAutoHyphens w:val="0"/>
              <w:jc w:val="center"/>
              <w:rPr>
                <w:rFonts w:eastAsia="Calibri"/>
                <w:strike/>
                <w:color w:val="FF0000"/>
                <w:sz w:val="22"/>
                <w:szCs w:val="22"/>
                <w:lang w:eastAsia="en-US"/>
              </w:rPr>
            </w:pPr>
            <w:r w:rsidRPr="00FD2BEB">
              <w:rPr>
                <w:rFonts w:eastAsia="Calibri"/>
                <w:sz w:val="22"/>
                <w:szCs w:val="22"/>
                <w:lang w:eastAsia="en-US"/>
              </w:rPr>
              <w:t>vnt.</w:t>
            </w:r>
          </w:p>
        </w:tc>
        <w:tc>
          <w:tcPr>
            <w:tcW w:w="23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0DDDA5" w14:textId="49BE0641" w:rsidR="00852A3E" w:rsidRPr="00FD2BEB" w:rsidRDefault="00852A3E" w:rsidP="00FD2BEB">
            <w:pPr>
              <w:suppressAutoHyphens w:val="0"/>
              <w:jc w:val="center"/>
              <w:rPr>
                <w:rFonts w:eastAsia="Calibri"/>
                <w:strike/>
                <w:color w:val="FF0000"/>
                <w:sz w:val="22"/>
                <w:szCs w:val="22"/>
                <w:lang w:eastAsia="en-US"/>
              </w:rPr>
            </w:pPr>
            <w:r w:rsidRPr="00FD2BEB">
              <w:rPr>
                <w:rFonts w:eastAsia="Calibri"/>
                <w:sz w:val="22"/>
                <w:szCs w:val="22"/>
                <w:lang w:eastAsia="en-US"/>
              </w:rPr>
              <w:t>5</w:t>
            </w:r>
          </w:p>
        </w:tc>
      </w:tr>
      <w:tr w:rsidR="00852A3E" w:rsidRPr="00FD2BEB" w14:paraId="5AABEAB4" w14:textId="77777777" w:rsidTr="004F1D2D">
        <w:trPr>
          <w:trHeight w:val="71"/>
        </w:trPr>
        <w:tc>
          <w:tcPr>
            <w:tcW w:w="922" w:type="dxa"/>
            <w:vMerge/>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773F74EB" w14:textId="77777777" w:rsidR="00852A3E" w:rsidRPr="00FD2BEB" w:rsidRDefault="00852A3E" w:rsidP="00FD2BEB">
            <w:pPr>
              <w:suppressAutoHyphens w:val="0"/>
              <w:jc w:val="center"/>
              <w:rPr>
                <w:rFonts w:eastAsia="Calibri"/>
                <w:bCs/>
                <w:sz w:val="22"/>
                <w:szCs w:val="22"/>
                <w:lang w:eastAsia="en-US"/>
              </w:rPr>
            </w:pPr>
          </w:p>
        </w:tc>
        <w:tc>
          <w:tcPr>
            <w:tcW w:w="5806" w:type="dxa"/>
            <w:vMerge/>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58755AD3" w14:textId="77777777" w:rsidR="00852A3E" w:rsidRPr="00FD2BEB" w:rsidRDefault="00852A3E" w:rsidP="00FD2BEB">
            <w:pPr>
              <w:suppressAutoHyphens w:val="0"/>
              <w:rPr>
                <w:rFonts w:eastAsia="Calibri"/>
                <w:sz w:val="22"/>
                <w:szCs w:val="22"/>
                <w:lang w:eastAsia="en-US"/>
              </w:rPr>
            </w:pPr>
          </w:p>
        </w:tc>
        <w:tc>
          <w:tcPr>
            <w:tcW w:w="1028"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292A2972" w14:textId="71F887E8" w:rsidR="00852A3E" w:rsidRPr="00FD2BEB" w:rsidRDefault="00852A3E" w:rsidP="00FD2BEB">
            <w:pPr>
              <w:suppressAutoHyphens w:val="0"/>
              <w:jc w:val="center"/>
              <w:rPr>
                <w:rFonts w:eastAsia="Calibri"/>
                <w:sz w:val="22"/>
                <w:szCs w:val="22"/>
                <w:lang w:eastAsia="en-US"/>
              </w:rPr>
            </w:pPr>
            <w:r w:rsidRPr="00FD2BEB">
              <w:rPr>
                <w:rFonts w:eastAsia="Calibri"/>
                <w:sz w:val="22"/>
                <w:szCs w:val="22"/>
                <w:lang w:eastAsia="en-US"/>
              </w:rPr>
              <w:t>2.1.2.</w:t>
            </w:r>
          </w:p>
        </w:tc>
        <w:tc>
          <w:tcPr>
            <w:tcW w:w="3999"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14:paraId="6B772555" w14:textId="6682C717" w:rsidR="00852A3E" w:rsidRPr="00FD2BEB" w:rsidRDefault="00852A3E" w:rsidP="00FD2BEB">
            <w:pPr>
              <w:suppressAutoHyphens w:val="0"/>
              <w:rPr>
                <w:rFonts w:eastAsia="Calibri"/>
                <w:sz w:val="22"/>
                <w:szCs w:val="22"/>
                <w:lang w:eastAsia="en-US"/>
              </w:rPr>
            </w:pPr>
            <w:r w:rsidRPr="00FD2BEB">
              <w:rPr>
                <w:rFonts w:eastAsia="Calibri"/>
                <w:sz w:val="22"/>
                <w:szCs w:val="22"/>
                <w:lang w:eastAsia="en-US"/>
              </w:rPr>
              <w:t>Prižiūrimų paviršinių nuotekų išleistuvų skaičius</w:t>
            </w:r>
          </w:p>
        </w:tc>
        <w:tc>
          <w:tcPr>
            <w:tcW w:w="13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E01D39" w14:textId="77777777" w:rsidR="00852A3E" w:rsidRPr="00FD2BEB" w:rsidRDefault="00852A3E" w:rsidP="00FD2BEB">
            <w:pPr>
              <w:suppressAutoHyphens w:val="0"/>
              <w:jc w:val="center"/>
              <w:rPr>
                <w:rFonts w:eastAsia="Calibri"/>
                <w:sz w:val="22"/>
                <w:szCs w:val="22"/>
                <w:lang w:eastAsia="en-US"/>
              </w:rPr>
            </w:pPr>
            <w:r w:rsidRPr="00FD2BEB">
              <w:rPr>
                <w:rFonts w:eastAsia="Calibri"/>
                <w:sz w:val="22"/>
                <w:szCs w:val="22"/>
                <w:lang w:eastAsia="en-US"/>
              </w:rPr>
              <w:t>vnt.</w:t>
            </w:r>
          </w:p>
        </w:tc>
        <w:tc>
          <w:tcPr>
            <w:tcW w:w="23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CDEA8D" w14:textId="7641319D" w:rsidR="00852A3E" w:rsidRPr="00FD2BEB" w:rsidRDefault="00852A3E" w:rsidP="00FD2BEB">
            <w:pPr>
              <w:suppressAutoHyphens w:val="0"/>
              <w:jc w:val="center"/>
              <w:rPr>
                <w:rFonts w:eastAsia="Calibri"/>
                <w:sz w:val="22"/>
                <w:szCs w:val="22"/>
                <w:lang w:eastAsia="en-US"/>
              </w:rPr>
            </w:pPr>
            <w:r w:rsidRPr="00FD2BEB">
              <w:rPr>
                <w:rFonts w:eastAsia="Calibri"/>
                <w:sz w:val="22"/>
                <w:szCs w:val="22"/>
                <w:lang w:eastAsia="en-US"/>
              </w:rPr>
              <w:t>6</w:t>
            </w:r>
          </w:p>
        </w:tc>
      </w:tr>
    </w:tbl>
    <w:p w14:paraId="7BC017E4" w14:textId="43E9B6E5" w:rsidR="00852A3E" w:rsidRPr="00FD2BEB" w:rsidRDefault="00852A3E" w:rsidP="004F1D2D">
      <w:pPr>
        <w:tabs>
          <w:tab w:val="left" w:pos="5580"/>
          <w:tab w:val="left" w:pos="5760"/>
          <w:tab w:val="left" w:pos="6660"/>
        </w:tabs>
        <w:ind w:hanging="142"/>
        <w:rPr>
          <w:b/>
          <w:sz w:val="22"/>
          <w:szCs w:val="22"/>
        </w:rPr>
      </w:pPr>
      <w:r w:rsidRPr="00FD2BEB">
        <w:rPr>
          <w:b/>
          <w:sz w:val="22"/>
          <w:szCs w:val="22"/>
        </w:rPr>
        <w:t>Priemonės (tęstinės):</w:t>
      </w:r>
    </w:p>
    <w:tbl>
      <w:tblPr>
        <w:tblW w:w="15430" w:type="dxa"/>
        <w:tblInd w:w="-5" w:type="dxa"/>
        <w:tblLayout w:type="fixed"/>
        <w:tblCellMar>
          <w:left w:w="10" w:type="dxa"/>
          <w:right w:w="10" w:type="dxa"/>
        </w:tblCellMar>
        <w:tblLook w:val="00A0" w:firstRow="1" w:lastRow="0" w:firstColumn="1" w:lastColumn="0" w:noHBand="0" w:noVBand="0"/>
      </w:tblPr>
      <w:tblGrid>
        <w:gridCol w:w="1295"/>
        <w:gridCol w:w="3855"/>
        <w:gridCol w:w="1324"/>
        <w:gridCol w:w="1324"/>
        <w:gridCol w:w="2799"/>
        <w:gridCol w:w="882"/>
        <w:gridCol w:w="1325"/>
        <w:gridCol w:w="2626"/>
      </w:tblGrid>
      <w:tr w:rsidR="00327A33" w:rsidRPr="00FD2BEB" w14:paraId="4C485F45" w14:textId="77777777" w:rsidTr="001A468A">
        <w:trPr>
          <w:cantSplit/>
          <w:trHeight w:val="1197"/>
        </w:trPr>
        <w:tc>
          <w:tcPr>
            <w:tcW w:w="12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6183EF" w14:textId="77777777" w:rsidR="00852A3E" w:rsidRPr="00FD2BEB" w:rsidRDefault="00852A3E" w:rsidP="00FD2BEB">
            <w:pPr>
              <w:suppressAutoHyphens w:val="0"/>
              <w:rPr>
                <w:rFonts w:eastAsia="Calibri"/>
                <w:b/>
                <w:sz w:val="22"/>
                <w:szCs w:val="22"/>
                <w:lang w:eastAsia="en-US"/>
              </w:rPr>
            </w:pPr>
            <w:r w:rsidRPr="00FD2BEB">
              <w:rPr>
                <w:rFonts w:eastAsia="Calibri"/>
                <w:b/>
                <w:sz w:val="22"/>
                <w:szCs w:val="22"/>
                <w:lang w:eastAsia="en-US"/>
              </w:rPr>
              <w:t>Priemonės kodas</w:t>
            </w:r>
          </w:p>
          <w:p w14:paraId="1F0F3647" w14:textId="77777777" w:rsidR="00852A3E" w:rsidRPr="00FD2BEB" w:rsidRDefault="00852A3E" w:rsidP="00FD2BEB">
            <w:pPr>
              <w:suppressAutoHyphens w:val="0"/>
              <w:rPr>
                <w:rFonts w:eastAsia="Calibri"/>
                <w:b/>
                <w:sz w:val="22"/>
                <w:szCs w:val="22"/>
                <w:vertAlign w:val="superscript"/>
                <w:lang w:eastAsia="en-US"/>
              </w:rPr>
            </w:pPr>
          </w:p>
        </w:tc>
        <w:tc>
          <w:tcPr>
            <w:tcW w:w="3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A1FC17" w14:textId="77777777" w:rsidR="00852A3E" w:rsidRPr="00FD2BEB" w:rsidRDefault="00852A3E" w:rsidP="00FD2BEB">
            <w:pPr>
              <w:suppressAutoHyphens w:val="0"/>
              <w:rPr>
                <w:rFonts w:eastAsia="Calibri"/>
                <w:b/>
                <w:sz w:val="22"/>
                <w:szCs w:val="22"/>
                <w:lang w:eastAsia="en-US"/>
              </w:rPr>
            </w:pPr>
            <w:r w:rsidRPr="00FD2BEB">
              <w:rPr>
                <w:rFonts w:eastAsia="Calibri"/>
                <w:b/>
                <w:sz w:val="22"/>
                <w:szCs w:val="22"/>
                <w:lang w:eastAsia="en-US"/>
              </w:rPr>
              <w:t>Priemonės pavadinimas</w:t>
            </w:r>
          </w:p>
        </w:tc>
        <w:tc>
          <w:tcPr>
            <w:tcW w:w="1324" w:type="dxa"/>
            <w:tcBorders>
              <w:top w:val="single" w:sz="4" w:space="0" w:color="000000"/>
              <w:left w:val="single" w:sz="4" w:space="0" w:color="000000"/>
              <w:bottom w:val="single" w:sz="4" w:space="0" w:color="000000"/>
              <w:right w:val="single" w:sz="4" w:space="0" w:color="000000"/>
            </w:tcBorders>
            <w:vAlign w:val="center"/>
          </w:tcPr>
          <w:p w14:paraId="5250BDF8" w14:textId="77777777" w:rsidR="00852A3E" w:rsidRPr="00FD2BEB" w:rsidRDefault="00852A3E" w:rsidP="00FD2BEB">
            <w:pPr>
              <w:suppressAutoHyphens w:val="0"/>
              <w:rPr>
                <w:rFonts w:eastAsia="Calibri"/>
                <w:b/>
                <w:sz w:val="22"/>
                <w:szCs w:val="22"/>
                <w:lang w:eastAsia="en-US"/>
              </w:rPr>
            </w:pPr>
            <w:r w:rsidRPr="00FD2BEB">
              <w:rPr>
                <w:rFonts w:eastAsia="Calibri"/>
                <w:b/>
                <w:sz w:val="22"/>
                <w:szCs w:val="22"/>
                <w:lang w:eastAsia="en-US"/>
              </w:rPr>
              <w:t>Priemonės požymis</w:t>
            </w:r>
          </w:p>
        </w:tc>
        <w:tc>
          <w:tcPr>
            <w:tcW w:w="13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94B519" w14:textId="77777777" w:rsidR="00852A3E" w:rsidRPr="00FD2BEB" w:rsidRDefault="00852A3E" w:rsidP="00FD2BEB">
            <w:pPr>
              <w:suppressAutoHyphens w:val="0"/>
              <w:rPr>
                <w:rFonts w:eastAsia="Calibri"/>
                <w:b/>
                <w:sz w:val="22"/>
                <w:szCs w:val="22"/>
                <w:vertAlign w:val="superscript"/>
                <w:lang w:eastAsia="en-US"/>
              </w:rPr>
            </w:pPr>
            <w:r w:rsidRPr="00FD2BEB">
              <w:rPr>
                <w:rFonts w:eastAsia="Calibri"/>
                <w:b/>
                <w:sz w:val="22"/>
                <w:szCs w:val="22"/>
                <w:lang w:eastAsia="en-US"/>
              </w:rPr>
              <w:t>Priemonės rodiklio Nr.</w:t>
            </w:r>
          </w:p>
        </w:tc>
        <w:tc>
          <w:tcPr>
            <w:tcW w:w="27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F47067" w14:textId="14A3F946" w:rsidR="00852A3E" w:rsidRPr="00FD2BEB" w:rsidRDefault="00FD2BEB" w:rsidP="00FD2BEB">
            <w:pPr>
              <w:suppressAutoHyphens w:val="0"/>
              <w:rPr>
                <w:rFonts w:eastAsia="Calibri"/>
                <w:b/>
                <w:sz w:val="22"/>
                <w:szCs w:val="22"/>
                <w:lang w:eastAsia="en-US"/>
              </w:rPr>
            </w:pPr>
            <w:r w:rsidRPr="004F1D2D">
              <w:rPr>
                <w:b/>
              </w:rPr>
              <w:t>Rezultato rodiklio pavadinimas</w:t>
            </w:r>
          </w:p>
        </w:tc>
        <w:tc>
          <w:tcPr>
            <w:tcW w:w="8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88DDB0" w14:textId="77777777" w:rsidR="00852A3E" w:rsidRPr="00FD2BEB" w:rsidRDefault="00852A3E" w:rsidP="00FD2BEB">
            <w:pPr>
              <w:suppressAutoHyphens w:val="0"/>
              <w:jc w:val="center"/>
              <w:rPr>
                <w:rFonts w:eastAsia="Calibri"/>
                <w:b/>
                <w:sz w:val="22"/>
                <w:szCs w:val="22"/>
                <w:lang w:eastAsia="en-US"/>
              </w:rPr>
            </w:pPr>
            <w:r w:rsidRPr="00FD2BEB">
              <w:rPr>
                <w:rFonts w:eastAsia="Calibri"/>
                <w:b/>
                <w:sz w:val="22"/>
                <w:szCs w:val="22"/>
                <w:lang w:eastAsia="en-US"/>
              </w:rPr>
              <w:t>Mato vnt.</w:t>
            </w:r>
          </w:p>
        </w:tc>
        <w:tc>
          <w:tcPr>
            <w:tcW w:w="1325" w:type="dxa"/>
            <w:tcBorders>
              <w:top w:val="single" w:sz="4" w:space="0" w:color="000000"/>
              <w:left w:val="single" w:sz="4" w:space="0" w:color="000000"/>
              <w:right w:val="single" w:sz="4" w:space="0" w:color="000000"/>
            </w:tcBorders>
            <w:vAlign w:val="center"/>
          </w:tcPr>
          <w:p w14:paraId="1AAD5A3E" w14:textId="77777777" w:rsidR="00852A3E" w:rsidRPr="00FD2BEB" w:rsidRDefault="00852A3E" w:rsidP="00FD2BEB">
            <w:pPr>
              <w:suppressAutoHyphens w:val="0"/>
              <w:jc w:val="center"/>
              <w:rPr>
                <w:rFonts w:eastAsia="Calibri"/>
                <w:b/>
                <w:sz w:val="22"/>
                <w:szCs w:val="22"/>
                <w:lang w:eastAsia="en-US"/>
              </w:rPr>
            </w:pPr>
            <w:r w:rsidRPr="00FD2BEB">
              <w:rPr>
                <w:rFonts w:eastAsia="Calibri"/>
                <w:b/>
                <w:sz w:val="22"/>
                <w:szCs w:val="22"/>
                <w:lang w:eastAsia="en-US"/>
              </w:rPr>
              <w:t>2023 metų laikotarpio reikšmė</w:t>
            </w:r>
          </w:p>
        </w:tc>
        <w:tc>
          <w:tcPr>
            <w:tcW w:w="26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76BC3EF" w14:textId="77777777" w:rsidR="00852A3E" w:rsidRPr="00FD2BEB" w:rsidRDefault="00852A3E" w:rsidP="00FD2BEB">
            <w:pPr>
              <w:suppressAutoHyphens w:val="0"/>
              <w:jc w:val="center"/>
              <w:rPr>
                <w:rFonts w:eastAsia="Calibri"/>
                <w:b/>
                <w:sz w:val="22"/>
                <w:szCs w:val="22"/>
                <w:lang w:eastAsia="en-US"/>
              </w:rPr>
            </w:pPr>
            <w:r w:rsidRPr="00FD2BEB">
              <w:rPr>
                <w:b/>
                <w:sz w:val="22"/>
                <w:szCs w:val="22"/>
                <w:lang w:eastAsia="en-US"/>
              </w:rPr>
              <w:t>Atsakingas už priemonę</w:t>
            </w:r>
          </w:p>
        </w:tc>
      </w:tr>
      <w:tr w:rsidR="00327A33" w:rsidRPr="00FD2BEB" w14:paraId="426B024C" w14:textId="77777777" w:rsidTr="001A468A">
        <w:trPr>
          <w:cantSplit/>
          <w:trHeight w:val="537"/>
        </w:trPr>
        <w:tc>
          <w:tcPr>
            <w:tcW w:w="1295"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F7BC3CB" w14:textId="77777777" w:rsidR="00852A3E" w:rsidRPr="00FD2BEB" w:rsidRDefault="00852A3E" w:rsidP="00FD2BEB">
            <w:pPr>
              <w:suppressAutoHyphens w:val="0"/>
              <w:jc w:val="center"/>
              <w:rPr>
                <w:rFonts w:eastAsia="Calibri"/>
                <w:bCs/>
                <w:sz w:val="22"/>
                <w:szCs w:val="22"/>
                <w:lang w:eastAsia="en-US"/>
              </w:rPr>
            </w:pPr>
            <w:r w:rsidRPr="00FD2BEB">
              <w:rPr>
                <w:rFonts w:eastAsia="Calibri"/>
                <w:bCs/>
                <w:sz w:val="22"/>
                <w:szCs w:val="22"/>
                <w:lang w:eastAsia="en-US"/>
              </w:rPr>
              <w:t>2.1.1.</w:t>
            </w:r>
          </w:p>
          <w:p w14:paraId="1A13018A" w14:textId="77777777" w:rsidR="00852A3E" w:rsidRPr="00FD2BEB" w:rsidRDefault="00852A3E" w:rsidP="00FD2BEB">
            <w:pPr>
              <w:jc w:val="center"/>
              <w:rPr>
                <w:rFonts w:eastAsia="Calibri"/>
                <w:bCs/>
                <w:sz w:val="22"/>
                <w:szCs w:val="22"/>
                <w:lang w:eastAsia="en-US"/>
              </w:rPr>
            </w:pPr>
          </w:p>
        </w:tc>
        <w:tc>
          <w:tcPr>
            <w:tcW w:w="3855"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662EC6D9" w14:textId="77777777" w:rsidR="00852A3E" w:rsidRPr="00FD2BEB" w:rsidRDefault="00852A3E" w:rsidP="00FD2BEB">
            <w:pPr>
              <w:suppressAutoHyphens w:val="0"/>
              <w:rPr>
                <w:rFonts w:eastAsia="Calibri"/>
                <w:sz w:val="22"/>
                <w:szCs w:val="22"/>
                <w:lang w:eastAsia="en-US"/>
              </w:rPr>
            </w:pPr>
            <w:r w:rsidRPr="00FD2BEB">
              <w:rPr>
                <w:rFonts w:eastAsia="Calibri"/>
                <w:sz w:val="22"/>
                <w:szCs w:val="22"/>
                <w:lang w:eastAsia="en-US"/>
              </w:rPr>
              <w:t>Paviršinių nuotekų tvarkymo sistemos remonto darbai</w:t>
            </w:r>
          </w:p>
        </w:tc>
        <w:tc>
          <w:tcPr>
            <w:tcW w:w="1324" w:type="dxa"/>
            <w:vMerge w:val="restart"/>
            <w:tcBorders>
              <w:top w:val="single" w:sz="4" w:space="0" w:color="000000"/>
              <w:left w:val="single" w:sz="4" w:space="0" w:color="000000"/>
              <w:right w:val="single" w:sz="4" w:space="0" w:color="000000"/>
            </w:tcBorders>
            <w:vAlign w:val="center"/>
          </w:tcPr>
          <w:p w14:paraId="2B8F6A1F" w14:textId="77777777" w:rsidR="00852A3E" w:rsidRPr="00FD2BEB" w:rsidRDefault="00852A3E" w:rsidP="00FD2BEB">
            <w:pPr>
              <w:suppressAutoHyphens w:val="0"/>
              <w:jc w:val="center"/>
              <w:rPr>
                <w:rFonts w:eastAsia="Calibri"/>
                <w:sz w:val="22"/>
                <w:szCs w:val="22"/>
                <w:lang w:eastAsia="en-US"/>
              </w:rPr>
            </w:pPr>
            <w:r w:rsidRPr="00FD2BEB">
              <w:rPr>
                <w:rFonts w:eastAsia="Calibri"/>
                <w:sz w:val="22"/>
                <w:szCs w:val="22"/>
                <w:lang w:eastAsia="en-US"/>
              </w:rPr>
              <w:t>TP</w:t>
            </w:r>
          </w:p>
          <w:p w14:paraId="37E6E155" w14:textId="77777777" w:rsidR="00852A3E" w:rsidRPr="00FD2BEB" w:rsidRDefault="00852A3E" w:rsidP="00FD2BEB">
            <w:pPr>
              <w:jc w:val="center"/>
              <w:rPr>
                <w:rFonts w:eastAsia="Calibri"/>
                <w:sz w:val="22"/>
                <w:szCs w:val="22"/>
                <w:lang w:eastAsia="en-US"/>
              </w:rPr>
            </w:pPr>
          </w:p>
        </w:tc>
        <w:tc>
          <w:tcPr>
            <w:tcW w:w="13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5F4AF4" w14:textId="77777777" w:rsidR="00852A3E" w:rsidRPr="00FD2BEB" w:rsidRDefault="00852A3E" w:rsidP="00FD2BEB">
            <w:pPr>
              <w:suppressAutoHyphens w:val="0"/>
              <w:jc w:val="center"/>
              <w:rPr>
                <w:rFonts w:eastAsia="Calibri"/>
                <w:strike/>
                <w:sz w:val="22"/>
                <w:szCs w:val="22"/>
                <w:lang w:eastAsia="en-US"/>
              </w:rPr>
            </w:pPr>
            <w:r w:rsidRPr="00FD2BEB">
              <w:rPr>
                <w:rFonts w:eastAsia="Calibri"/>
                <w:sz w:val="22"/>
                <w:szCs w:val="22"/>
                <w:lang w:eastAsia="en-US"/>
              </w:rPr>
              <w:t>2.1.1.1.</w:t>
            </w:r>
          </w:p>
        </w:tc>
        <w:tc>
          <w:tcPr>
            <w:tcW w:w="27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CB3AA5" w14:textId="77777777" w:rsidR="00852A3E" w:rsidRPr="00FD2BEB" w:rsidRDefault="00852A3E" w:rsidP="00FD2BEB">
            <w:pPr>
              <w:suppressAutoHyphens w:val="0"/>
              <w:rPr>
                <w:rFonts w:eastAsia="Calibri"/>
                <w:sz w:val="22"/>
                <w:szCs w:val="22"/>
                <w:lang w:eastAsia="en-US"/>
              </w:rPr>
            </w:pPr>
            <w:r w:rsidRPr="00FD2BEB">
              <w:rPr>
                <w:rFonts w:eastAsia="Calibri"/>
                <w:sz w:val="22"/>
                <w:szCs w:val="22"/>
                <w:lang w:eastAsia="en-US"/>
              </w:rPr>
              <w:t xml:space="preserve">Atnaujintų paviršinių nuotekų tinklų ilgis, kilometrais </w:t>
            </w:r>
          </w:p>
        </w:tc>
        <w:tc>
          <w:tcPr>
            <w:tcW w:w="8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95BB23" w14:textId="77777777" w:rsidR="00852A3E" w:rsidRPr="00FD2BEB" w:rsidRDefault="00852A3E" w:rsidP="00FD2BEB">
            <w:pPr>
              <w:suppressAutoHyphens w:val="0"/>
              <w:jc w:val="center"/>
              <w:rPr>
                <w:rFonts w:eastAsia="Calibri"/>
                <w:sz w:val="22"/>
                <w:szCs w:val="22"/>
                <w:lang w:eastAsia="en-US"/>
              </w:rPr>
            </w:pPr>
            <w:r w:rsidRPr="00FD2BEB">
              <w:rPr>
                <w:rFonts w:eastAsia="Calibri"/>
                <w:sz w:val="22"/>
                <w:szCs w:val="22"/>
                <w:lang w:eastAsia="en-US"/>
              </w:rPr>
              <w:t xml:space="preserve">km </w:t>
            </w:r>
          </w:p>
        </w:tc>
        <w:tc>
          <w:tcPr>
            <w:tcW w:w="13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38F678" w14:textId="77777777" w:rsidR="00852A3E" w:rsidRPr="00FD2BEB" w:rsidRDefault="00852A3E" w:rsidP="00FD2BEB">
            <w:pPr>
              <w:suppressAutoHyphens w:val="0"/>
              <w:jc w:val="center"/>
              <w:rPr>
                <w:rFonts w:eastAsia="Calibri"/>
                <w:strike/>
                <w:sz w:val="22"/>
                <w:szCs w:val="22"/>
                <w:lang w:eastAsia="en-US"/>
              </w:rPr>
            </w:pPr>
            <w:r w:rsidRPr="00FD2BEB">
              <w:rPr>
                <w:rFonts w:eastAsia="Calibri"/>
                <w:sz w:val="22"/>
                <w:szCs w:val="22"/>
                <w:lang w:eastAsia="en-US"/>
              </w:rPr>
              <w:t>0,5</w:t>
            </w:r>
          </w:p>
        </w:tc>
        <w:tc>
          <w:tcPr>
            <w:tcW w:w="26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5441BF" w14:textId="77777777" w:rsidR="00852A3E" w:rsidRPr="00FD2BEB" w:rsidRDefault="00852A3E" w:rsidP="00FD2BEB">
            <w:pPr>
              <w:suppressAutoHyphens w:val="0"/>
              <w:rPr>
                <w:rFonts w:eastAsia="Calibri"/>
                <w:sz w:val="22"/>
                <w:szCs w:val="22"/>
                <w:lang w:eastAsia="en-US"/>
              </w:rPr>
            </w:pPr>
            <w:r w:rsidRPr="00FD2BEB">
              <w:rPr>
                <w:rFonts w:eastAsia="Calibri"/>
                <w:sz w:val="22"/>
                <w:szCs w:val="22"/>
                <w:lang w:eastAsia="en-US"/>
              </w:rPr>
              <w:t>UAB „Šakių vandenys“</w:t>
            </w:r>
          </w:p>
        </w:tc>
      </w:tr>
      <w:tr w:rsidR="00327A33" w:rsidRPr="00FD2BEB" w14:paraId="79362889" w14:textId="77777777" w:rsidTr="001A468A">
        <w:trPr>
          <w:cantSplit/>
          <w:trHeight w:val="537"/>
        </w:trPr>
        <w:tc>
          <w:tcPr>
            <w:tcW w:w="1295" w:type="dxa"/>
            <w:vMerge/>
            <w:tcBorders>
              <w:left w:val="single" w:sz="4" w:space="0" w:color="000000"/>
              <w:right w:val="single" w:sz="4" w:space="0" w:color="000000"/>
            </w:tcBorders>
            <w:tcMar>
              <w:top w:w="0" w:type="dxa"/>
              <w:left w:w="108" w:type="dxa"/>
              <w:bottom w:w="0" w:type="dxa"/>
              <w:right w:w="108" w:type="dxa"/>
            </w:tcMar>
            <w:vAlign w:val="center"/>
          </w:tcPr>
          <w:p w14:paraId="1E43E325" w14:textId="77777777" w:rsidR="00852A3E" w:rsidRPr="00FD2BEB" w:rsidRDefault="00852A3E" w:rsidP="00FD2BEB">
            <w:pPr>
              <w:jc w:val="center"/>
              <w:rPr>
                <w:rFonts w:eastAsia="Calibri"/>
                <w:bCs/>
                <w:sz w:val="22"/>
                <w:szCs w:val="22"/>
                <w:lang w:eastAsia="en-US"/>
              </w:rPr>
            </w:pPr>
          </w:p>
        </w:tc>
        <w:tc>
          <w:tcPr>
            <w:tcW w:w="3855" w:type="dxa"/>
            <w:vMerge/>
            <w:tcBorders>
              <w:left w:val="single" w:sz="4" w:space="0" w:color="000000"/>
              <w:right w:val="single" w:sz="4" w:space="0" w:color="000000"/>
            </w:tcBorders>
            <w:tcMar>
              <w:top w:w="0" w:type="dxa"/>
              <w:left w:w="108" w:type="dxa"/>
              <w:bottom w:w="0" w:type="dxa"/>
              <w:right w:w="108" w:type="dxa"/>
            </w:tcMar>
            <w:vAlign w:val="center"/>
          </w:tcPr>
          <w:p w14:paraId="2D6DCB7F" w14:textId="77777777" w:rsidR="00852A3E" w:rsidRPr="00FD2BEB" w:rsidRDefault="00852A3E" w:rsidP="00FD2BEB">
            <w:pPr>
              <w:suppressAutoHyphens w:val="0"/>
              <w:rPr>
                <w:rFonts w:eastAsia="Calibri"/>
                <w:sz w:val="22"/>
                <w:szCs w:val="22"/>
                <w:lang w:eastAsia="en-US"/>
              </w:rPr>
            </w:pPr>
          </w:p>
        </w:tc>
        <w:tc>
          <w:tcPr>
            <w:tcW w:w="1324" w:type="dxa"/>
            <w:vMerge/>
            <w:tcBorders>
              <w:left w:val="single" w:sz="4" w:space="0" w:color="000000"/>
              <w:right w:val="single" w:sz="4" w:space="0" w:color="000000"/>
            </w:tcBorders>
            <w:vAlign w:val="center"/>
          </w:tcPr>
          <w:p w14:paraId="6824A4CC" w14:textId="77777777" w:rsidR="00852A3E" w:rsidRPr="00FD2BEB" w:rsidRDefault="00852A3E" w:rsidP="00FD2BEB">
            <w:pPr>
              <w:jc w:val="center"/>
              <w:rPr>
                <w:rFonts w:eastAsia="Calibri"/>
                <w:sz w:val="22"/>
                <w:szCs w:val="22"/>
                <w:lang w:eastAsia="en-US"/>
              </w:rPr>
            </w:pPr>
          </w:p>
        </w:tc>
        <w:tc>
          <w:tcPr>
            <w:tcW w:w="13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D301E5" w14:textId="77777777" w:rsidR="00852A3E" w:rsidRPr="00FD2BEB" w:rsidRDefault="00852A3E" w:rsidP="00FD2BEB">
            <w:pPr>
              <w:suppressAutoHyphens w:val="0"/>
              <w:jc w:val="center"/>
              <w:rPr>
                <w:rFonts w:eastAsia="Calibri"/>
                <w:sz w:val="22"/>
                <w:szCs w:val="22"/>
                <w:lang w:eastAsia="en-US"/>
              </w:rPr>
            </w:pPr>
            <w:r w:rsidRPr="00FD2BEB">
              <w:rPr>
                <w:rFonts w:eastAsia="Calibri"/>
                <w:sz w:val="22"/>
                <w:szCs w:val="22"/>
                <w:lang w:eastAsia="en-US"/>
              </w:rPr>
              <w:t>2.1.1.2.</w:t>
            </w:r>
          </w:p>
        </w:tc>
        <w:tc>
          <w:tcPr>
            <w:tcW w:w="27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FC9B97" w14:textId="779A507D" w:rsidR="00852A3E" w:rsidRPr="00FD2BEB" w:rsidRDefault="000C5FC9" w:rsidP="00FD2BEB">
            <w:pPr>
              <w:suppressAutoHyphens w:val="0"/>
              <w:rPr>
                <w:rFonts w:eastAsia="Calibri"/>
                <w:sz w:val="22"/>
                <w:szCs w:val="22"/>
                <w:lang w:eastAsia="en-US"/>
              </w:rPr>
            </w:pPr>
            <w:r w:rsidRPr="00FD2BEB">
              <w:rPr>
                <w:rFonts w:eastAsia="Calibri"/>
                <w:sz w:val="22"/>
                <w:szCs w:val="22"/>
                <w:lang w:eastAsia="en-US"/>
              </w:rPr>
              <w:t>Suremontuotų šulinėlių  liu</w:t>
            </w:r>
            <w:r w:rsidR="00852A3E" w:rsidRPr="00FD2BEB">
              <w:rPr>
                <w:rFonts w:eastAsia="Calibri"/>
                <w:sz w:val="22"/>
                <w:szCs w:val="22"/>
                <w:lang w:eastAsia="en-US"/>
              </w:rPr>
              <w:t xml:space="preserve">kų, skaičius </w:t>
            </w:r>
          </w:p>
        </w:tc>
        <w:tc>
          <w:tcPr>
            <w:tcW w:w="8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E9AAD4" w14:textId="77777777" w:rsidR="00852A3E" w:rsidRPr="00FD2BEB" w:rsidRDefault="00852A3E" w:rsidP="00FD2BEB">
            <w:pPr>
              <w:suppressAutoHyphens w:val="0"/>
              <w:jc w:val="center"/>
              <w:rPr>
                <w:rFonts w:eastAsia="Calibri"/>
                <w:sz w:val="22"/>
                <w:szCs w:val="22"/>
                <w:lang w:eastAsia="en-US"/>
              </w:rPr>
            </w:pPr>
            <w:r w:rsidRPr="00FD2BEB">
              <w:rPr>
                <w:rFonts w:eastAsia="Calibri"/>
                <w:sz w:val="22"/>
                <w:szCs w:val="22"/>
                <w:lang w:eastAsia="en-US"/>
              </w:rPr>
              <w:t>vnt.</w:t>
            </w:r>
          </w:p>
        </w:tc>
        <w:tc>
          <w:tcPr>
            <w:tcW w:w="13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4B389E" w14:textId="77777777" w:rsidR="00852A3E" w:rsidRPr="00FD2BEB" w:rsidRDefault="00852A3E" w:rsidP="00FD2BEB">
            <w:pPr>
              <w:suppressAutoHyphens w:val="0"/>
              <w:jc w:val="center"/>
              <w:rPr>
                <w:rFonts w:eastAsia="Calibri"/>
                <w:sz w:val="22"/>
                <w:szCs w:val="22"/>
                <w:lang w:eastAsia="en-US"/>
              </w:rPr>
            </w:pPr>
            <w:r w:rsidRPr="00FD2BEB">
              <w:rPr>
                <w:rFonts w:eastAsia="Calibri"/>
                <w:sz w:val="22"/>
                <w:szCs w:val="22"/>
                <w:lang w:eastAsia="en-US"/>
              </w:rPr>
              <w:t>5</w:t>
            </w:r>
          </w:p>
        </w:tc>
        <w:tc>
          <w:tcPr>
            <w:tcW w:w="26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C7E8AD" w14:textId="77777777" w:rsidR="00852A3E" w:rsidRPr="00FD2BEB" w:rsidRDefault="00852A3E" w:rsidP="00FD2BEB">
            <w:pPr>
              <w:suppressAutoHyphens w:val="0"/>
              <w:rPr>
                <w:rFonts w:eastAsia="Calibri"/>
                <w:sz w:val="22"/>
                <w:szCs w:val="22"/>
                <w:lang w:eastAsia="en-US"/>
              </w:rPr>
            </w:pPr>
            <w:r w:rsidRPr="00FD2BEB">
              <w:rPr>
                <w:rFonts w:eastAsia="Calibri"/>
                <w:sz w:val="22"/>
                <w:szCs w:val="22"/>
                <w:lang w:eastAsia="en-US"/>
              </w:rPr>
              <w:t>UAB „Šakių vandenys“</w:t>
            </w:r>
          </w:p>
        </w:tc>
      </w:tr>
      <w:tr w:rsidR="00327A33" w:rsidRPr="00FD2BEB" w14:paraId="7ADEC370" w14:textId="77777777" w:rsidTr="001A468A">
        <w:trPr>
          <w:cantSplit/>
          <w:trHeight w:val="537"/>
        </w:trPr>
        <w:tc>
          <w:tcPr>
            <w:tcW w:w="1295" w:type="dxa"/>
            <w:vMerge/>
            <w:tcBorders>
              <w:left w:val="single" w:sz="4" w:space="0" w:color="000000"/>
              <w:right w:val="single" w:sz="4" w:space="0" w:color="000000"/>
            </w:tcBorders>
            <w:tcMar>
              <w:top w:w="0" w:type="dxa"/>
              <w:left w:w="108" w:type="dxa"/>
              <w:bottom w:w="0" w:type="dxa"/>
              <w:right w:w="108" w:type="dxa"/>
            </w:tcMar>
            <w:vAlign w:val="center"/>
          </w:tcPr>
          <w:p w14:paraId="2DBDFAFE" w14:textId="77777777" w:rsidR="00852A3E" w:rsidRPr="00FD2BEB" w:rsidRDefault="00852A3E" w:rsidP="00FD2BEB">
            <w:pPr>
              <w:jc w:val="center"/>
              <w:rPr>
                <w:rFonts w:eastAsia="Calibri"/>
                <w:bCs/>
                <w:sz w:val="22"/>
                <w:szCs w:val="22"/>
                <w:lang w:eastAsia="en-US"/>
              </w:rPr>
            </w:pPr>
          </w:p>
        </w:tc>
        <w:tc>
          <w:tcPr>
            <w:tcW w:w="3855" w:type="dxa"/>
            <w:vMerge/>
            <w:tcBorders>
              <w:left w:val="single" w:sz="4" w:space="0" w:color="000000"/>
              <w:right w:val="single" w:sz="4" w:space="0" w:color="000000"/>
            </w:tcBorders>
            <w:tcMar>
              <w:top w:w="0" w:type="dxa"/>
              <w:left w:w="108" w:type="dxa"/>
              <w:bottom w:w="0" w:type="dxa"/>
              <w:right w:w="108" w:type="dxa"/>
            </w:tcMar>
            <w:vAlign w:val="center"/>
          </w:tcPr>
          <w:p w14:paraId="6C52B96A" w14:textId="77777777" w:rsidR="00852A3E" w:rsidRPr="00FD2BEB" w:rsidRDefault="00852A3E" w:rsidP="00FD2BEB">
            <w:pPr>
              <w:suppressAutoHyphens w:val="0"/>
              <w:rPr>
                <w:rFonts w:eastAsia="Calibri"/>
                <w:sz w:val="22"/>
                <w:szCs w:val="22"/>
                <w:lang w:eastAsia="en-US"/>
              </w:rPr>
            </w:pPr>
          </w:p>
        </w:tc>
        <w:tc>
          <w:tcPr>
            <w:tcW w:w="1324" w:type="dxa"/>
            <w:vMerge/>
            <w:tcBorders>
              <w:left w:val="single" w:sz="4" w:space="0" w:color="000000"/>
              <w:right w:val="single" w:sz="4" w:space="0" w:color="000000"/>
            </w:tcBorders>
            <w:vAlign w:val="center"/>
          </w:tcPr>
          <w:p w14:paraId="3C9FFADD" w14:textId="77777777" w:rsidR="00852A3E" w:rsidRPr="00FD2BEB" w:rsidRDefault="00852A3E" w:rsidP="00FD2BEB">
            <w:pPr>
              <w:jc w:val="center"/>
              <w:rPr>
                <w:rFonts w:eastAsia="Calibri"/>
                <w:sz w:val="22"/>
                <w:szCs w:val="22"/>
                <w:lang w:eastAsia="en-US"/>
              </w:rPr>
            </w:pPr>
          </w:p>
        </w:tc>
        <w:tc>
          <w:tcPr>
            <w:tcW w:w="13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67C4BA" w14:textId="77777777" w:rsidR="00852A3E" w:rsidRPr="00FD2BEB" w:rsidRDefault="00852A3E" w:rsidP="00FD2BEB">
            <w:pPr>
              <w:suppressAutoHyphens w:val="0"/>
              <w:jc w:val="center"/>
              <w:rPr>
                <w:rFonts w:eastAsia="Calibri"/>
                <w:sz w:val="22"/>
                <w:szCs w:val="22"/>
                <w:lang w:eastAsia="en-US"/>
              </w:rPr>
            </w:pPr>
            <w:r w:rsidRPr="00FD2BEB">
              <w:rPr>
                <w:rFonts w:eastAsia="Calibri"/>
                <w:sz w:val="22"/>
                <w:szCs w:val="22"/>
                <w:lang w:eastAsia="en-US"/>
              </w:rPr>
              <w:t>2.1.1.3.</w:t>
            </w:r>
          </w:p>
        </w:tc>
        <w:tc>
          <w:tcPr>
            <w:tcW w:w="27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7F3089D" w14:textId="77777777" w:rsidR="00852A3E" w:rsidRPr="00FD2BEB" w:rsidRDefault="00852A3E" w:rsidP="00FD2BEB">
            <w:pPr>
              <w:suppressAutoHyphens w:val="0"/>
              <w:rPr>
                <w:rFonts w:eastAsia="Calibri"/>
                <w:sz w:val="22"/>
                <w:szCs w:val="22"/>
                <w:lang w:eastAsia="en-US"/>
              </w:rPr>
            </w:pPr>
            <w:r w:rsidRPr="00FD2BEB">
              <w:rPr>
                <w:rFonts w:eastAsia="Calibri"/>
                <w:sz w:val="22"/>
                <w:szCs w:val="22"/>
                <w:lang w:eastAsia="en-US"/>
              </w:rPr>
              <w:t>Praplautų paviršinių nuotekų tinklų, kilometrais</w:t>
            </w:r>
          </w:p>
        </w:tc>
        <w:tc>
          <w:tcPr>
            <w:tcW w:w="8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9E17E0" w14:textId="77777777" w:rsidR="00852A3E" w:rsidRPr="00FD2BEB" w:rsidRDefault="00852A3E" w:rsidP="00FD2BEB">
            <w:pPr>
              <w:suppressAutoHyphens w:val="0"/>
              <w:jc w:val="center"/>
              <w:rPr>
                <w:rFonts w:eastAsia="Calibri"/>
                <w:sz w:val="22"/>
                <w:szCs w:val="22"/>
                <w:lang w:eastAsia="en-US"/>
              </w:rPr>
            </w:pPr>
            <w:r w:rsidRPr="00FD2BEB">
              <w:rPr>
                <w:rFonts w:eastAsia="Calibri"/>
                <w:sz w:val="22"/>
                <w:szCs w:val="22"/>
                <w:lang w:eastAsia="en-US"/>
              </w:rPr>
              <w:t>km</w:t>
            </w:r>
          </w:p>
        </w:tc>
        <w:tc>
          <w:tcPr>
            <w:tcW w:w="13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069F9F" w14:textId="77777777" w:rsidR="00852A3E" w:rsidRPr="00FD2BEB" w:rsidRDefault="00852A3E" w:rsidP="00FD2BEB">
            <w:pPr>
              <w:suppressAutoHyphens w:val="0"/>
              <w:jc w:val="center"/>
              <w:rPr>
                <w:rFonts w:eastAsia="Calibri"/>
                <w:sz w:val="22"/>
                <w:szCs w:val="22"/>
                <w:lang w:eastAsia="en-US"/>
              </w:rPr>
            </w:pPr>
            <w:r w:rsidRPr="00FD2BEB">
              <w:rPr>
                <w:rFonts w:eastAsia="Calibri"/>
                <w:sz w:val="22"/>
                <w:szCs w:val="22"/>
                <w:lang w:eastAsia="en-US"/>
              </w:rPr>
              <w:t>10</w:t>
            </w:r>
          </w:p>
        </w:tc>
        <w:tc>
          <w:tcPr>
            <w:tcW w:w="26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26A042" w14:textId="77777777" w:rsidR="00852A3E" w:rsidRPr="00FD2BEB" w:rsidRDefault="00852A3E" w:rsidP="00FD2BEB">
            <w:pPr>
              <w:suppressAutoHyphens w:val="0"/>
              <w:rPr>
                <w:rFonts w:eastAsia="Calibri"/>
                <w:sz w:val="22"/>
                <w:szCs w:val="22"/>
                <w:lang w:eastAsia="en-US"/>
              </w:rPr>
            </w:pPr>
            <w:r w:rsidRPr="00FD2BEB">
              <w:rPr>
                <w:rFonts w:eastAsia="Calibri"/>
                <w:sz w:val="22"/>
                <w:szCs w:val="22"/>
                <w:lang w:eastAsia="en-US"/>
              </w:rPr>
              <w:t>UAB „Šakių vandenys“</w:t>
            </w:r>
          </w:p>
        </w:tc>
      </w:tr>
      <w:tr w:rsidR="00327A33" w:rsidRPr="00FD2BEB" w14:paraId="3CE6C599" w14:textId="77777777" w:rsidTr="001A468A">
        <w:trPr>
          <w:cantSplit/>
          <w:trHeight w:val="537"/>
        </w:trPr>
        <w:tc>
          <w:tcPr>
            <w:tcW w:w="1295" w:type="dxa"/>
            <w:vMerge/>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4EFC9A1F" w14:textId="77777777" w:rsidR="00852A3E" w:rsidRPr="00FD2BEB" w:rsidRDefault="00852A3E" w:rsidP="00FD2BEB">
            <w:pPr>
              <w:suppressAutoHyphens w:val="0"/>
              <w:jc w:val="center"/>
              <w:rPr>
                <w:rFonts w:eastAsia="Calibri"/>
                <w:bCs/>
                <w:sz w:val="22"/>
                <w:szCs w:val="22"/>
                <w:lang w:eastAsia="en-US"/>
              </w:rPr>
            </w:pPr>
          </w:p>
        </w:tc>
        <w:tc>
          <w:tcPr>
            <w:tcW w:w="3855" w:type="dxa"/>
            <w:vMerge/>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4BB1699C" w14:textId="77777777" w:rsidR="00852A3E" w:rsidRPr="00FD2BEB" w:rsidRDefault="00852A3E" w:rsidP="00FD2BEB">
            <w:pPr>
              <w:suppressAutoHyphens w:val="0"/>
              <w:rPr>
                <w:rFonts w:eastAsia="Calibri"/>
                <w:sz w:val="22"/>
                <w:szCs w:val="22"/>
                <w:lang w:eastAsia="en-US"/>
              </w:rPr>
            </w:pPr>
          </w:p>
        </w:tc>
        <w:tc>
          <w:tcPr>
            <w:tcW w:w="1324" w:type="dxa"/>
            <w:vMerge/>
            <w:tcBorders>
              <w:left w:val="single" w:sz="4" w:space="0" w:color="000000"/>
              <w:bottom w:val="single" w:sz="4" w:space="0" w:color="000000"/>
              <w:right w:val="single" w:sz="4" w:space="0" w:color="000000"/>
            </w:tcBorders>
            <w:vAlign w:val="center"/>
          </w:tcPr>
          <w:p w14:paraId="702D510C" w14:textId="77777777" w:rsidR="00852A3E" w:rsidRPr="00FD2BEB" w:rsidRDefault="00852A3E" w:rsidP="00FD2BEB">
            <w:pPr>
              <w:suppressAutoHyphens w:val="0"/>
              <w:jc w:val="center"/>
              <w:rPr>
                <w:rFonts w:eastAsia="Calibri"/>
                <w:sz w:val="22"/>
                <w:szCs w:val="22"/>
                <w:lang w:eastAsia="en-US"/>
              </w:rPr>
            </w:pPr>
          </w:p>
        </w:tc>
        <w:tc>
          <w:tcPr>
            <w:tcW w:w="13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8B2F39" w14:textId="77777777" w:rsidR="00852A3E" w:rsidRPr="00FD2BEB" w:rsidRDefault="00852A3E" w:rsidP="00FD2BEB">
            <w:pPr>
              <w:suppressAutoHyphens w:val="0"/>
              <w:jc w:val="center"/>
              <w:rPr>
                <w:rFonts w:eastAsia="Calibri"/>
                <w:sz w:val="22"/>
                <w:szCs w:val="22"/>
                <w:lang w:eastAsia="en-US"/>
              </w:rPr>
            </w:pPr>
            <w:r w:rsidRPr="00FD2BEB">
              <w:rPr>
                <w:rFonts w:eastAsia="Calibri"/>
                <w:sz w:val="22"/>
                <w:szCs w:val="22"/>
                <w:lang w:eastAsia="en-US"/>
              </w:rPr>
              <w:t>2.1.1.4.</w:t>
            </w:r>
          </w:p>
        </w:tc>
        <w:tc>
          <w:tcPr>
            <w:tcW w:w="27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9F6CE9" w14:textId="77777777" w:rsidR="00852A3E" w:rsidRPr="00FD2BEB" w:rsidRDefault="00852A3E" w:rsidP="00FD2BEB">
            <w:pPr>
              <w:suppressAutoHyphens w:val="0"/>
              <w:rPr>
                <w:rFonts w:eastAsia="Calibri"/>
                <w:sz w:val="22"/>
                <w:szCs w:val="22"/>
                <w:lang w:eastAsia="en-US"/>
              </w:rPr>
            </w:pPr>
            <w:r w:rsidRPr="00FD2BEB">
              <w:rPr>
                <w:rFonts w:eastAsia="Calibri"/>
                <w:sz w:val="22"/>
                <w:szCs w:val="22"/>
                <w:lang w:eastAsia="en-US"/>
              </w:rPr>
              <w:t>Savalaikė paviršinių nuotekų išleistuvų priežiūra, skaičius</w:t>
            </w:r>
          </w:p>
        </w:tc>
        <w:tc>
          <w:tcPr>
            <w:tcW w:w="882"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5A21D9E5" w14:textId="77777777" w:rsidR="00852A3E" w:rsidRPr="00FD2BEB" w:rsidRDefault="00852A3E" w:rsidP="00FD2BEB">
            <w:pPr>
              <w:suppressAutoHyphens w:val="0"/>
              <w:jc w:val="center"/>
              <w:rPr>
                <w:rFonts w:eastAsia="Calibri"/>
                <w:sz w:val="22"/>
                <w:szCs w:val="22"/>
                <w:lang w:eastAsia="en-US"/>
              </w:rPr>
            </w:pPr>
            <w:r w:rsidRPr="00FD2BEB">
              <w:rPr>
                <w:rFonts w:eastAsia="Calibri"/>
                <w:sz w:val="22"/>
                <w:szCs w:val="22"/>
                <w:lang w:eastAsia="en-US"/>
              </w:rPr>
              <w:t>vnt.</w:t>
            </w:r>
          </w:p>
        </w:tc>
        <w:tc>
          <w:tcPr>
            <w:tcW w:w="1325"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5FB10952" w14:textId="77777777" w:rsidR="00852A3E" w:rsidRPr="00FD2BEB" w:rsidRDefault="00852A3E" w:rsidP="00FD2BEB">
            <w:pPr>
              <w:suppressAutoHyphens w:val="0"/>
              <w:jc w:val="center"/>
              <w:rPr>
                <w:rFonts w:eastAsia="Calibri"/>
                <w:sz w:val="22"/>
                <w:szCs w:val="22"/>
                <w:lang w:eastAsia="en-US"/>
              </w:rPr>
            </w:pPr>
            <w:r w:rsidRPr="00FD2BEB">
              <w:rPr>
                <w:rFonts w:eastAsia="Calibri"/>
                <w:sz w:val="22"/>
                <w:szCs w:val="22"/>
                <w:lang w:eastAsia="en-US"/>
              </w:rPr>
              <w:t>6</w:t>
            </w:r>
          </w:p>
        </w:tc>
        <w:tc>
          <w:tcPr>
            <w:tcW w:w="26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BF748B" w14:textId="77777777" w:rsidR="00852A3E" w:rsidRPr="00FD2BEB" w:rsidRDefault="00852A3E" w:rsidP="00FD2BEB">
            <w:pPr>
              <w:suppressAutoHyphens w:val="0"/>
              <w:rPr>
                <w:rFonts w:eastAsia="Calibri"/>
                <w:sz w:val="22"/>
                <w:szCs w:val="22"/>
                <w:lang w:eastAsia="en-US"/>
              </w:rPr>
            </w:pPr>
            <w:r w:rsidRPr="00FD2BEB">
              <w:rPr>
                <w:rFonts w:eastAsia="Calibri"/>
                <w:sz w:val="22"/>
                <w:szCs w:val="22"/>
                <w:lang w:eastAsia="en-US"/>
              </w:rPr>
              <w:t>UAB „Šakių vandenys“</w:t>
            </w:r>
          </w:p>
        </w:tc>
      </w:tr>
    </w:tbl>
    <w:p w14:paraId="6DF8F0E0" w14:textId="77777777" w:rsidR="004F1D2D" w:rsidRPr="002754D3" w:rsidRDefault="004F1D2D" w:rsidP="004F1D2D">
      <w:pPr>
        <w:tabs>
          <w:tab w:val="left" w:leader="dot" w:pos="3544"/>
          <w:tab w:val="center" w:pos="4395"/>
          <w:tab w:val="left" w:leader="dot" w:pos="5670"/>
          <w:tab w:val="left" w:pos="6521"/>
          <w:tab w:val="left" w:leader="dot" w:pos="8505"/>
          <w:tab w:val="right" w:pos="9638"/>
        </w:tabs>
        <w:ind w:hanging="142"/>
        <w:jc w:val="both"/>
        <w:rPr>
          <w:bCs/>
          <w:color w:val="000000" w:themeColor="text1"/>
          <w:szCs w:val="24"/>
          <w:lang w:eastAsia="x-none"/>
        </w:rPr>
      </w:pPr>
      <w:r w:rsidRPr="002754D3">
        <w:rPr>
          <w:color w:val="000000" w:themeColor="text1"/>
          <w:sz w:val="20"/>
        </w:rPr>
        <w:t xml:space="preserve">Sutrumpinimai: </w:t>
      </w:r>
      <w:r w:rsidRPr="002754D3">
        <w:rPr>
          <w:rFonts w:eastAsia="Calibri"/>
          <w:color w:val="000000" w:themeColor="text1"/>
          <w:sz w:val="20"/>
        </w:rPr>
        <w:t>TP- tęstinė veiklos priemonė.</w:t>
      </w:r>
    </w:p>
    <w:p w14:paraId="7C3754E5" w14:textId="77777777" w:rsidR="00852A3E" w:rsidRPr="004F1D2D" w:rsidRDefault="00852A3E" w:rsidP="00FD2BEB">
      <w:pPr>
        <w:suppressAutoHyphens w:val="0"/>
        <w:ind w:left="720" w:hanging="720"/>
        <w:contextualSpacing/>
        <w:rPr>
          <w:rFonts w:eastAsia="Calibri"/>
          <w:b/>
          <w:color w:val="FF0000"/>
          <w:sz w:val="12"/>
          <w:szCs w:val="12"/>
          <w:lang w:eastAsia="en-US"/>
        </w:rPr>
      </w:pPr>
    </w:p>
    <w:p w14:paraId="7A07FA41" w14:textId="77777777" w:rsidR="004F1D2D" w:rsidRDefault="004F1D2D" w:rsidP="004F1D2D">
      <w:pPr>
        <w:tabs>
          <w:tab w:val="left" w:leader="dot" w:pos="3544"/>
          <w:tab w:val="center" w:pos="4395"/>
          <w:tab w:val="left" w:leader="dot" w:pos="5670"/>
          <w:tab w:val="left" w:pos="6521"/>
          <w:tab w:val="left" w:leader="dot" w:pos="8505"/>
          <w:tab w:val="right" w:pos="9638"/>
        </w:tabs>
        <w:jc w:val="both"/>
        <w:rPr>
          <w:bCs/>
          <w:color w:val="000000" w:themeColor="text1"/>
          <w:szCs w:val="24"/>
          <w:lang w:eastAsia="x-none"/>
        </w:rPr>
      </w:pPr>
    </w:p>
    <w:p w14:paraId="2DBC778D" w14:textId="77777777" w:rsidR="004F1D2D" w:rsidRDefault="004F1D2D" w:rsidP="004F1D2D">
      <w:pPr>
        <w:tabs>
          <w:tab w:val="left" w:leader="dot" w:pos="3544"/>
          <w:tab w:val="center" w:pos="4395"/>
          <w:tab w:val="left" w:leader="dot" w:pos="5670"/>
          <w:tab w:val="left" w:pos="6521"/>
          <w:tab w:val="left" w:leader="dot" w:pos="8505"/>
          <w:tab w:val="right" w:pos="9638"/>
        </w:tabs>
        <w:jc w:val="both"/>
        <w:rPr>
          <w:bCs/>
          <w:color w:val="000000" w:themeColor="text1"/>
          <w:szCs w:val="24"/>
          <w:lang w:eastAsia="x-none"/>
        </w:rPr>
      </w:pPr>
    </w:p>
    <w:p w14:paraId="4EF6D0A9" w14:textId="4861D53A" w:rsidR="004F1D2D" w:rsidRPr="002754D3" w:rsidRDefault="00852A3E">
      <w:pPr>
        <w:tabs>
          <w:tab w:val="left" w:leader="dot" w:pos="3544"/>
          <w:tab w:val="center" w:pos="4395"/>
          <w:tab w:val="left" w:leader="dot" w:pos="5670"/>
          <w:tab w:val="left" w:pos="6521"/>
          <w:tab w:val="left" w:leader="dot" w:pos="8505"/>
          <w:tab w:val="right" w:pos="9638"/>
        </w:tabs>
        <w:jc w:val="both"/>
        <w:rPr>
          <w:bCs/>
          <w:color w:val="000000" w:themeColor="text1"/>
          <w:szCs w:val="24"/>
          <w:lang w:eastAsia="x-none"/>
        </w:rPr>
      </w:pPr>
      <w:r w:rsidRPr="002754D3">
        <w:rPr>
          <w:bCs/>
          <w:color w:val="000000" w:themeColor="text1"/>
          <w:szCs w:val="24"/>
          <w:lang w:eastAsia="x-none"/>
        </w:rPr>
        <w:t xml:space="preserve">Uždarosios akcinės bendrovės „Šakių vandenys“ direktorius                                                                                             Kęstutis </w:t>
      </w:r>
      <w:proofErr w:type="spellStart"/>
      <w:r w:rsidRPr="002754D3">
        <w:rPr>
          <w:bCs/>
          <w:color w:val="000000" w:themeColor="text1"/>
          <w:szCs w:val="24"/>
          <w:lang w:eastAsia="x-none"/>
        </w:rPr>
        <w:t>Vilkauskas</w:t>
      </w:r>
      <w:proofErr w:type="spellEnd"/>
    </w:p>
    <w:sectPr w:rsidR="004F1D2D" w:rsidRPr="002754D3" w:rsidSect="004F1D2D">
      <w:headerReference w:type="default" r:id="rId12"/>
      <w:footerReference w:type="default" r:id="rId13"/>
      <w:headerReference w:type="first" r:id="rId14"/>
      <w:pgSz w:w="16839" w:h="11907" w:orient="landscape" w:code="9"/>
      <w:pgMar w:top="567" w:right="720" w:bottom="567" w:left="85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DD09C8" w14:textId="77777777" w:rsidR="007774C8" w:rsidRDefault="007774C8">
      <w:r>
        <w:separator/>
      </w:r>
    </w:p>
  </w:endnote>
  <w:endnote w:type="continuationSeparator" w:id="0">
    <w:p w14:paraId="393C3E1F" w14:textId="77777777" w:rsidR="007774C8" w:rsidRDefault="007774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ajan Pro">
    <w:altName w:val="Times New Roman"/>
    <w:panose1 w:val="00000000000000000000"/>
    <w:charset w:val="00"/>
    <w:family w:val="roman"/>
    <w:notTrueType/>
    <w:pitch w:val="variable"/>
    <w:sig w:usb0="00000001" w:usb1="00000000" w:usb2="00000000" w:usb3="00000000" w:csb0="00000093" w:csb1="00000000"/>
  </w:font>
  <w:font w:name="Calibri Light">
    <w:panose1 w:val="020F0302020204030204"/>
    <w:charset w:val="BA"/>
    <w:family w:val="swiss"/>
    <w:pitch w:val="variable"/>
    <w:sig w:usb0="E4002EFF" w:usb1="C000247B" w:usb2="00000009" w:usb3="00000000" w:csb0="000001FF" w:csb1="00000000"/>
  </w:font>
  <w:font w:name="DokChampa">
    <w:altName w:val="DokChampa"/>
    <w:charset w:val="DE"/>
    <w:family w:val="swiss"/>
    <w:pitch w:val="variable"/>
    <w:sig w:usb0="83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CE169" w14:textId="77777777" w:rsidR="009F22A3" w:rsidRDefault="009F22A3" w:rsidP="00AE3176">
    <w:pPr>
      <w:pStyle w:val="Porat"/>
      <w:ind w:hanging="142"/>
    </w:pPr>
  </w:p>
  <w:p w14:paraId="72405621" w14:textId="661F9DE8" w:rsidR="009F22A3" w:rsidRDefault="009F22A3" w:rsidP="0039345A">
    <w:pPr>
      <w:pStyle w:val="Porat"/>
      <w:ind w:hanging="142"/>
    </w:pPr>
    <w:r w:rsidRPr="00841A5A">
      <w:t xml:space="preserve">Uždarosios akcinės bendrovės </w:t>
    </w:r>
    <w:r>
      <w:rPr>
        <w:szCs w:val="24"/>
      </w:rPr>
      <w:t xml:space="preserve">„Šakių vandenys“ </w:t>
    </w:r>
    <w:r>
      <w:t>2023</w:t>
    </w:r>
    <w:r w:rsidRPr="00841A5A">
      <w:t xml:space="preserve"> metų veiklos </w:t>
    </w:r>
    <w:r>
      <w:t>planas.</w:t>
    </w:r>
    <w:r w:rsidRPr="0039345A">
      <w:t xml:space="preserve"> Bendroji dalis.</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1EC814" w14:textId="77777777" w:rsidR="009F22A3" w:rsidRDefault="009F22A3">
    <w:pPr>
      <w:pStyle w:val="Porat"/>
      <w:jc w:val="right"/>
      <w:rPr>
        <w:sz w:val="12"/>
        <w:szCs w:val="1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7C8B82" w14:textId="77777777" w:rsidR="009F22A3" w:rsidRPr="00ED5818" w:rsidRDefault="009F22A3" w:rsidP="00A15E19">
    <w:pPr>
      <w:rPr>
        <w:bCs/>
        <w:color w:val="000000"/>
        <w:sz w:val="22"/>
        <w:szCs w:val="22"/>
      </w:rPr>
    </w:pPr>
  </w:p>
  <w:p w14:paraId="1600A2EA" w14:textId="09E8F3BE" w:rsidR="009F22A3" w:rsidRPr="00ED5818" w:rsidRDefault="009F22A3" w:rsidP="00A15E19">
    <w:pPr>
      <w:rPr>
        <w:bCs/>
        <w:color w:val="000000"/>
        <w:sz w:val="22"/>
        <w:szCs w:val="22"/>
      </w:rPr>
    </w:pPr>
    <w:r w:rsidRPr="00ED5818">
      <w:rPr>
        <w:bCs/>
        <w:color w:val="000000"/>
        <w:sz w:val="22"/>
        <w:szCs w:val="22"/>
      </w:rPr>
      <w:t>Uždarosios akcinės bendrovės „Šakių vandenys“ 20</w:t>
    </w:r>
    <w:r>
      <w:rPr>
        <w:bCs/>
        <w:color w:val="000000"/>
        <w:sz w:val="22"/>
        <w:szCs w:val="22"/>
      </w:rPr>
      <w:t xml:space="preserve">23 </w:t>
    </w:r>
    <w:r w:rsidRPr="00ED5818">
      <w:rPr>
        <w:bCs/>
        <w:color w:val="000000"/>
        <w:sz w:val="22"/>
        <w:szCs w:val="22"/>
      </w:rPr>
      <w:t xml:space="preserve">metų veiklos </w:t>
    </w:r>
    <w:r w:rsidRPr="00DA2D41">
      <w:rPr>
        <w:bCs/>
        <w:sz w:val="22"/>
        <w:szCs w:val="22"/>
      </w:rPr>
      <w:t>planas</w:t>
    </w:r>
    <w:r w:rsidRPr="00ED5818">
      <w:rPr>
        <w:bCs/>
        <w:color w:val="000000"/>
        <w:sz w:val="22"/>
        <w:szCs w:val="22"/>
      </w:rPr>
      <w:t>.</w:t>
    </w:r>
    <w:r w:rsidRPr="00232013">
      <w:t xml:space="preserve"> </w:t>
    </w:r>
    <w:r w:rsidRPr="00ED5818">
      <w:rPr>
        <w:bCs/>
        <w:color w:val="000000"/>
        <w:sz w:val="22"/>
        <w:szCs w:val="22"/>
      </w:rPr>
      <w:t>Priemonių plano dalis.</w:t>
    </w:r>
  </w:p>
  <w:p w14:paraId="3176B6B0" w14:textId="77777777" w:rsidR="009F22A3" w:rsidRDefault="009F22A3">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55AF70" w14:textId="77777777" w:rsidR="007774C8" w:rsidRDefault="007774C8">
      <w:r>
        <w:separator/>
      </w:r>
    </w:p>
  </w:footnote>
  <w:footnote w:type="continuationSeparator" w:id="0">
    <w:p w14:paraId="1AFFC6FE" w14:textId="77777777" w:rsidR="007774C8" w:rsidRDefault="007774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959B22" w14:textId="52620F00" w:rsidR="009F22A3" w:rsidRDefault="009F22A3">
    <w:pPr>
      <w:pStyle w:val="Antrats"/>
      <w:jc w:val="center"/>
    </w:pPr>
    <w:r>
      <w:fldChar w:fldCharType="begin"/>
    </w:r>
    <w:r>
      <w:instrText>PAGE   \* MERGEFORMAT</w:instrText>
    </w:r>
    <w:r>
      <w:fldChar w:fldCharType="separate"/>
    </w:r>
    <w:r w:rsidR="00411C04">
      <w:rPr>
        <w:noProof/>
      </w:rPr>
      <w:t>11</w:t>
    </w:r>
    <w:r>
      <w:fldChar w:fldCharType="end"/>
    </w:r>
  </w:p>
  <w:p w14:paraId="796D3400" w14:textId="77777777" w:rsidR="009F22A3" w:rsidRDefault="009F22A3">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683D20" w14:textId="6822262F" w:rsidR="009F22A3" w:rsidRDefault="009F22A3">
    <w:pPr>
      <w:pStyle w:val="Antrats"/>
      <w:jc w:val="center"/>
    </w:pPr>
    <w:r>
      <w:fldChar w:fldCharType="begin"/>
    </w:r>
    <w:r>
      <w:instrText>PAGE   \* MERGEFORMAT</w:instrText>
    </w:r>
    <w:r>
      <w:fldChar w:fldCharType="separate"/>
    </w:r>
    <w:r w:rsidR="00411C04">
      <w:rPr>
        <w:noProof/>
      </w:rPr>
      <w:t>15</w:t>
    </w:r>
    <w:r>
      <w:fldChar w:fldCharType="end"/>
    </w:r>
  </w:p>
  <w:p w14:paraId="43FDBF41" w14:textId="77777777" w:rsidR="009F22A3" w:rsidRDefault="009F22A3">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5422EC" w14:textId="77777777" w:rsidR="009F22A3" w:rsidRDefault="009F22A3">
    <w:pPr>
      <w:pStyle w:val="Antrats"/>
      <w:jc w:val="center"/>
    </w:pPr>
    <w:r>
      <w:fldChar w:fldCharType="begin"/>
    </w:r>
    <w:r>
      <w:instrText>PAGE   \* MERGEFORMAT</w:instrText>
    </w:r>
    <w:r>
      <w:fldChar w:fldCharType="separate"/>
    </w:r>
    <w:r>
      <w:rPr>
        <w:noProof/>
      </w:rPr>
      <w:t>1</w:t>
    </w:r>
    <w:r>
      <w:fldChar w:fldCharType="end"/>
    </w:r>
  </w:p>
  <w:p w14:paraId="12CC6585" w14:textId="77777777" w:rsidR="009F22A3" w:rsidRDefault="009F22A3">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pStyle w:val="Antrat1"/>
      <w:suff w:val="space"/>
      <w:lvlText w:val="%1."/>
      <w:lvlJc w:val="left"/>
      <w:pPr>
        <w:tabs>
          <w:tab w:val="num" w:pos="0"/>
        </w:tabs>
        <w:ind w:left="3312" w:hanging="432"/>
      </w:pPr>
    </w:lvl>
    <w:lvl w:ilvl="1">
      <w:start w:val="1"/>
      <w:numFmt w:val="decimal"/>
      <w:pStyle w:val="Antrat2"/>
      <w:suff w:val="space"/>
      <w:lvlText w:val="%1.%2."/>
      <w:lvlJc w:val="left"/>
      <w:pPr>
        <w:tabs>
          <w:tab w:val="num" w:pos="0"/>
        </w:tabs>
        <w:ind w:left="180" w:firstLine="720"/>
      </w:pPr>
      <w:rPr>
        <w:i w:val="0"/>
        <w:iCs w:val="0"/>
      </w:rPr>
    </w:lvl>
    <w:lvl w:ilvl="2">
      <w:start w:val="1"/>
      <w:numFmt w:val="decimal"/>
      <w:pStyle w:val="Antrat3"/>
      <w:suff w:val="space"/>
      <w:lvlText w:val="%1.%2.%3."/>
      <w:lvlJc w:val="left"/>
      <w:pPr>
        <w:tabs>
          <w:tab w:val="num" w:pos="0"/>
        </w:tabs>
        <w:ind w:left="0" w:firstLine="720"/>
      </w:pPr>
      <w:rPr>
        <w:sz w:val="22"/>
        <w:szCs w:val="22"/>
      </w:rPr>
    </w:lvl>
    <w:lvl w:ilvl="3">
      <w:start w:val="1"/>
      <w:numFmt w:val="decimal"/>
      <w:pStyle w:val="Antrat4"/>
      <w:lvlText w:val="%1.%2.%3.%4"/>
      <w:lvlJc w:val="left"/>
      <w:pPr>
        <w:tabs>
          <w:tab w:val="num" w:pos="1584"/>
        </w:tabs>
        <w:ind w:left="1584" w:hanging="864"/>
      </w:pPr>
    </w:lvl>
    <w:lvl w:ilvl="4">
      <w:start w:val="1"/>
      <w:numFmt w:val="decimal"/>
      <w:pStyle w:val="Antrat5"/>
      <w:lvlText w:val="%1.%2.%3.%4.%5"/>
      <w:lvlJc w:val="left"/>
      <w:pPr>
        <w:tabs>
          <w:tab w:val="num" w:pos="1728"/>
        </w:tabs>
        <w:ind w:left="1728" w:hanging="1008"/>
      </w:pPr>
    </w:lvl>
    <w:lvl w:ilvl="5">
      <w:start w:val="1"/>
      <w:numFmt w:val="decimal"/>
      <w:pStyle w:val="Antrat6"/>
      <w:lvlText w:val="%1.%2.%3.%4.%5.%6"/>
      <w:lvlJc w:val="left"/>
      <w:pPr>
        <w:tabs>
          <w:tab w:val="num" w:pos="1872"/>
        </w:tabs>
        <w:ind w:left="1872" w:hanging="1152"/>
      </w:pPr>
    </w:lvl>
    <w:lvl w:ilvl="6">
      <w:start w:val="1"/>
      <w:numFmt w:val="decimal"/>
      <w:pStyle w:val="Antrat7"/>
      <w:lvlText w:val="%1.%2.%3.%4.%5.%6.%7"/>
      <w:lvlJc w:val="left"/>
      <w:pPr>
        <w:tabs>
          <w:tab w:val="num" w:pos="2016"/>
        </w:tabs>
        <w:ind w:left="2016" w:hanging="1296"/>
      </w:pPr>
    </w:lvl>
    <w:lvl w:ilvl="7">
      <w:start w:val="1"/>
      <w:numFmt w:val="decimal"/>
      <w:pStyle w:val="Antrat8"/>
      <w:lvlText w:val="%1.%2.%3.%4.%5.%6.%7.%8"/>
      <w:lvlJc w:val="left"/>
      <w:pPr>
        <w:tabs>
          <w:tab w:val="num" w:pos="2160"/>
        </w:tabs>
        <w:ind w:left="2160" w:hanging="1440"/>
      </w:pPr>
    </w:lvl>
    <w:lvl w:ilvl="8">
      <w:start w:val="1"/>
      <w:numFmt w:val="decimal"/>
      <w:pStyle w:val="Antrat9"/>
      <w:lvlText w:val="%1.%2.%3.%4.%5.%6.%7.%8.%9"/>
      <w:lvlJc w:val="left"/>
      <w:pPr>
        <w:tabs>
          <w:tab w:val="num" w:pos="2304"/>
        </w:tabs>
        <w:ind w:left="2304" w:hanging="1584"/>
      </w:pPr>
    </w:lvl>
  </w:abstractNum>
  <w:abstractNum w:abstractNumId="1" w15:restartNumberingAfterBreak="0">
    <w:nsid w:val="00000002"/>
    <w:multiLevelType w:val="multilevel"/>
    <w:tmpl w:val="00000002"/>
    <w:name w:val="WW8Num2"/>
    <w:lvl w:ilvl="0">
      <w:start w:val="1"/>
      <w:numFmt w:val="decimal"/>
      <w:pStyle w:val="Punktas"/>
      <w:suff w:val="space"/>
      <w:lvlText w:val="%1."/>
      <w:lvlJc w:val="left"/>
      <w:pPr>
        <w:tabs>
          <w:tab w:val="num" w:pos="0"/>
        </w:tabs>
        <w:ind w:left="180" w:firstLine="720"/>
      </w:pPr>
      <w:rPr>
        <w:b/>
        <w:i w:val="0"/>
        <w:u w:val="none"/>
      </w:rPr>
    </w:lvl>
    <w:lvl w:ilvl="1">
      <w:start w:val="1"/>
      <w:numFmt w:val="decimal"/>
      <w:suff w:val="space"/>
      <w:lvlText w:val="%1.%2."/>
      <w:lvlJc w:val="left"/>
      <w:pPr>
        <w:tabs>
          <w:tab w:val="num" w:pos="0"/>
        </w:tabs>
        <w:ind w:left="360" w:firstLine="720"/>
      </w:pPr>
      <w:rPr>
        <w:i w:val="0"/>
        <w:iCs w:val="0"/>
      </w:rPr>
    </w:lvl>
    <w:lvl w:ilvl="2">
      <w:start w:val="1"/>
      <w:numFmt w:val="decimal"/>
      <w:lvlText w:val="%1.%2.%3."/>
      <w:lvlJc w:val="left"/>
      <w:pPr>
        <w:tabs>
          <w:tab w:val="num" w:pos="1827"/>
        </w:tabs>
        <w:ind w:left="1827" w:hanging="567"/>
      </w:pPr>
      <w:rPr>
        <w:i w:val="0"/>
        <w:iCs w:val="0"/>
      </w:rPr>
    </w:lvl>
    <w:lvl w:ilvl="3">
      <w:start w:val="1"/>
      <w:numFmt w:val="decimal"/>
      <w:lvlText w:val="%1.%2.%3.%4."/>
      <w:lvlJc w:val="left"/>
      <w:pPr>
        <w:tabs>
          <w:tab w:val="num" w:pos="2700"/>
        </w:tabs>
        <w:ind w:left="2628" w:hanging="648"/>
      </w:pPr>
      <w:rPr>
        <w:i w:val="0"/>
        <w:iCs w:val="0"/>
      </w:rPr>
    </w:lvl>
    <w:lvl w:ilvl="4">
      <w:start w:val="1"/>
      <w:numFmt w:val="decimal"/>
      <w:lvlText w:val="%1.%2.%3.%4.%5."/>
      <w:lvlJc w:val="left"/>
      <w:pPr>
        <w:tabs>
          <w:tab w:val="num" w:pos="3420"/>
        </w:tabs>
        <w:ind w:left="3132" w:hanging="792"/>
      </w:pPr>
    </w:lvl>
    <w:lvl w:ilvl="5">
      <w:start w:val="1"/>
      <w:numFmt w:val="decimal"/>
      <w:lvlText w:val="%1.%2.%3.%4.%5.%6."/>
      <w:lvlJc w:val="left"/>
      <w:pPr>
        <w:tabs>
          <w:tab w:val="num" w:pos="3780"/>
        </w:tabs>
        <w:ind w:left="3636" w:hanging="936"/>
      </w:pPr>
    </w:lvl>
    <w:lvl w:ilvl="6">
      <w:start w:val="1"/>
      <w:numFmt w:val="decimal"/>
      <w:lvlText w:val="%1.%2.%3.%4.%5.%6.%7."/>
      <w:lvlJc w:val="left"/>
      <w:pPr>
        <w:tabs>
          <w:tab w:val="num" w:pos="4500"/>
        </w:tabs>
        <w:ind w:left="4140" w:hanging="1080"/>
      </w:pPr>
    </w:lvl>
    <w:lvl w:ilvl="7">
      <w:start w:val="1"/>
      <w:numFmt w:val="decimal"/>
      <w:lvlText w:val="%1.%2.%3.%4.%5.%6.%7.%8."/>
      <w:lvlJc w:val="left"/>
      <w:pPr>
        <w:tabs>
          <w:tab w:val="num" w:pos="4860"/>
        </w:tabs>
        <w:ind w:left="4644" w:hanging="1224"/>
      </w:pPr>
    </w:lvl>
    <w:lvl w:ilvl="8">
      <w:start w:val="1"/>
      <w:numFmt w:val="decimal"/>
      <w:lvlText w:val="%1.%2.%3.%4.%5.%6.%7.%8.%9."/>
      <w:lvlJc w:val="left"/>
      <w:pPr>
        <w:tabs>
          <w:tab w:val="num" w:pos="5580"/>
        </w:tabs>
        <w:ind w:left="5220" w:hanging="1440"/>
      </w:pPr>
    </w:lvl>
  </w:abstractNum>
  <w:abstractNum w:abstractNumId="2" w15:restartNumberingAfterBreak="0">
    <w:nsid w:val="03D11F3B"/>
    <w:multiLevelType w:val="hybridMultilevel"/>
    <w:tmpl w:val="C002809E"/>
    <w:lvl w:ilvl="0" w:tplc="9F40F404">
      <w:start w:val="2019"/>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052464AA"/>
    <w:multiLevelType w:val="hybridMultilevel"/>
    <w:tmpl w:val="8FE6CE5E"/>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4" w15:restartNumberingAfterBreak="0">
    <w:nsid w:val="06EF3766"/>
    <w:multiLevelType w:val="hybridMultilevel"/>
    <w:tmpl w:val="F99A41C8"/>
    <w:lvl w:ilvl="0" w:tplc="9F40F404">
      <w:start w:val="2019"/>
      <w:numFmt w:val="bullet"/>
      <w:lvlText w:val="-"/>
      <w:lvlJc w:val="left"/>
      <w:pPr>
        <w:ind w:left="1854" w:hanging="360"/>
      </w:pPr>
      <w:rPr>
        <w:rFonts w:ascii="Times New Roman" w:eastAsia="Times New Roman" w:hAnsi="Times New Roman" w:cs="Times New Roman" w:hint="default"/>
      </w:rPr>
    </w:lvl>
    <w:lvl w:ilvl="1" w:tplc="04270003" w:tentative="1">
      <w:start w:val="1"/>
      <w:numFmt w:val="bullet"/>
      <w:lvlText w:val="o"/>
      <w:lvlJc w:val="left"/>
      <w:pPr>
        <w:ind w:left="2574" w:hanging="360"/>
      </w:pPr>
      <w:rPr>
        <w:rFonts w:ascii="Courier New" w:hAnsi="Courier New" w:cs="Courier New" w:hint="default"/>
      </w:rPr>
    </w:lvl>
    <w:lvl w:ilvl="2" w:tplc="04270005" w:tentative="1">
      <w:start w:val="1"/>
      <w:numFmt w:val="bullet"/>
      <w:lvlText w:val=""/>
      <w:lvlJc w:val="left"/>
      <w:pPr>
        <w:ind w:left="3294" w:hanging="360"/>
      </w:pPr>
      <w:rPr>
        <w:rFonts w:ascii="Wingdings" w:hAnsi="Wingdings" w:hint="default"/>
      </w:rPr>
    </w:lvl>
    <w:lvl w:ilvl="3" w:tplc="04270001" w:tentative="1">
      <w:start w:val="1"/>
      <w:numFmt w:val="bullet"/>
      <w:lvlText w:val=""/>
      <w:lvlJc w:val="left"/>
      <w:pPr>
        <w:ind w:left="4014" w:hanging="360"/>
      </w:pPr>
      <w:rPr>
        <w:rFonts w:ascii="Symbol" w:hAnsi="Symbol" w:hint="default"/>
      </w:rPr>
    </w:lvl>
    <w:lvl w:ilvl="4" w:tplc="04270003" w:tentative="1">
      <w:start w:val="1"/>
      <w:numFmt w:val="bullet"/>
      <w:lvlText w:val="o"/>
      <w:lvlJc w:val="left"/>
      <w:pPr>
        <w:ind w:left="4734" w:hanging="360"/>
      </w:pPr>
      <w:rPr>
        <w:rFonts w:ascii="Courier New" w:hAnsi="Courier New" w:cs="Courier New" w:hint="default"/>
      </w:rPr>
    </w:lvl>
    <w:lvl w:ilvl="5" w:tplc="04270005" w:tentative="1">
      <w:start w:val="1"/>
      <w:numFmt w:val="bullet"/>
      <w:lvlText w:val=""/>
      <w:lvlJc w:val="left"/>
      <w:pPr>
        <w:ind w:left="5454" w:hanging="360"/>
      </w:pPr>
      <w:rPr>
        <w:rFonts w:ascii="Wingdings" w:hAnsi="Wingdings" w:hint="default"/>
      </w:rPr>
    </w:lvl>
    <w:lvl w:ilvl="6" w:tplc="04270001" w:tentative="1">
      <w:start w:val="1"/>
      <w:numFmt w:val="bullet"/>
      <w:lvlText w:val=""/>
      <w:lvlJc w:val="left"/>
      <w:pPr>
        <w:ind w:left="6174" w:hanging="360"/>
      </w:pPr>
      <w:rPr>
        <w:rFonts w:ascii="Symbol" w:hAnsi="Symbol" w:hint="default"/>
      </w:rPr>
    </w:lvl>
    <w:lvl w:ilvl="7" w:tplc="04270003" w:tentative="1">
      <w:start w:val="1"/>
      <w:numFmt w:val="bullet"/>
      <w:lvlText w:val="o"/>
      <w:lvlJc w:val="left"/>
      <w:pPr>
        <w:ind w:left="6894" w:hanging="360"/>
      </w:pPr>
      <w:rPr>
        <w:rFonts w:ascii="Courier New" w:hAnsi="Courier New" w:cs="Courier New" w:hint="default"/>
      </w:rPr>
    </w:lvl>
    <w:lvl w:ilvl="8" w:tplc="04270005" w:tentative="1">
      <w:start w:val="1"/>
      <w:numFmt w:val="bullet"/>
      <w:lvlText w:val=""/>
      <w:lvlJc w:val="left"/>
      <w:pPr>
        <w:ind w:left="7614" w:hanging="360"/>
      </w:pPr>
      <w:rPr>
        <w:rFonts w:ascii="Wingdings" w:hAnsi="Wingdings" w:hint="default"/>
      </w:rPr>
    </w:lvl>
  </w:abstractNum>
  <w:abstractNum w:abstractNumId="5" w15:restartNumberingAfterBreak="0">
    <w:nsid w:val="16C54415"/>
    <w:multiLevelType w:val="hybridMultilevel"/>
    <w:tmpl w:val="A7A61128"/>
    <w:lvl w:ilvl="0" w:tplc="0FA477DC">
      <w:start w:val="1"/>
      <w:numFmt w:val="decimal"/>
      <w:lvlText w:val="%1."/>
      <w:lvlJc w:val="left"/>
      <w:pPr>
        <w:ind w:left="680" w:hanging="360"/>
      </w:pPr>
      <w:rPr>
        <w:rFonts w:hint="default"/>
      </w:rPr>
    </w:lvl>
    <w:lvl w:ilvl="1" w:tplc="04270019" w:tentative="1">
      <w:start w:val="1"/>
      <w:numFmt w:val="lowerLetter"/>
      <w:lvlText w:val="%2."/>
      <w:lvlJc w:val="left"/>
      <w:pPr>
        <w:ind w:left="1400" w:hanging="360"/>
      </w:pPr>
    </w:lvl>
    <w:lvl w:ilvl="2" w:tplc="0427001B" w:tentative="1">
      <w:start w:val="1"/>
      <w:numFmt w:val="lowerRoman"/>
      <w:lvlText w:val="%3."/>
      <w:lvlJc w:val="right"/>
      <w:pPr>
        <w:ind w:left="2120" w:hanging="180"/>
      </w:pPr>
    </w:lvl>
    <w:lvl w:ilvl="3" w:tplc="0427000F" w:tentative="1">
      <w:start w:val="1"/>
      <w:numFmt w:val="decimal"/>
      <w:lvlText w:val="%4."/>
      <w:lvlJc w:val="left"/>
      <w:pPr>
        <w:ind w:left="2840" w:hanging="360"/>
      </w:pPr>
    </w:lvl>
    <w:lvl w:ilvl="4" w:tplc="04270019" w:tentative="1">
      <w:start w:val="1"/>
      <w:numFmt w:val="lowerLetter"/>
      <w:lvlText w:val="%5."/>
      <w:lvlJc w:val="left"/>
      <w:pPr>
        <w:ind w:left="3560" w:hanging="360"/>
      </w:pPr>
    </w:lvl>
    <w:lvl w:ilvl="5" w:tplc="0427001B" w:tentative="1">
      <w:start w:val="1"/>
      <w:numFmt w:val="lowerRoman"/>
      <w:lvlText w:val="%6."/>
      <w:lvlJc w:val="right"/>
      <w:pPr>
        <w:ind w:left="4280" w:hanging="180"/>
      </w:pPr>
    </w:lvl>
    <w:lvl w:ilvl="6" w:tplc="0427000F" w:tentative="1">
      <w:start w:val="1"/>
      <w:numFmt w:val="decimal"/>
      <w:lvlText w:val="%7."/>
      <w:lvlJc w:val="left"/>
      <w:pPr>
        <w:ind w:left="5000" w:hanging="360"/>
      </w:pPr>
    </w:lvl>
    <w:lvl w:ilvl="7" w:tplc="04270019" w:tentative="1">
      <w:start w:val="1"/>
      <w:numFmt w:val="lowerLetter"/>
      <w:lvlText w:val="%8."/>
      <w:lvlJc w:val="left"/>
      <w:pPr>
        <w:ind w:left="5720" w:hanging="360"/>
      </w:pPr>
    </w:lvl>
    <w:lvl w:ilvl="8" w:tplc="0427001B" w:tentative="1">
      <w:start w:val="1"/>
      <w:numFmt w:val="lowerRoman"/>
      <w:lvlText w:val="%9."/>
      <w:lvlJc w:val="right"/>
      <w:pPr>
        <w:ind w:left="6440" w:hanging="180"/>
      </w:pPr>
    </w:lvl>
  </w:abstractNum>
  <w:abstractNum w:abstractNumId="6" w15:restartNumberingAfterBreak="0">
    <w:nsid w:val="16CA0130"/>
    <w:multiLevelType w:val="hybridMultilevel"/>
    <w:tmpl w:val="63F4E1E2"/>
    <w:lvl w:ilvl="0" w:tplc="FF6EBC4C">
      <w:start w:val="1"/>
      <w:numFmt w:val="decimal"/>
      <w:lvlText w:val="%1."/>
      <w:lvlJc w:val="left"/>
      <w:pPr>
        <w:ind w:left="1353" w:hanging="360"/>
      </w:pPr>
      <w:rPr>
        <w:rFonts w:hint="default"/>
        <w:b w:val="0"/>
      </w:rPr>
    </w:lvl>
    <w:lvl w:ilvl="1" w:tplc="04270019" w:tentative="1">
      <w:start w:val="1"/>
      <w:numFmt w:val="lowerLetter"/>
      <w:lvlText w:val="%2."/>
      <w:lvlJc w:val="left"/>
      <w:pPr>
        <w:ind w:left="2073" w:hanging="360"/>
      </w:pPr>
    </w:lvl>
    <w:lvl w:ilvl="2" w:tplc="0427001B" w:tentative="1">
      <w:start w:val="1"/>
      <w:numFmt w:val="lowerRoman"/>
      <w:lvlText w:val="%3."/>
      <w:lvlJc w:val="right"/>
      <w:pPr>
        <w:ind w:left="2793" w:hanging="180"/>
      </w:pPr>
    </w:lvl>
    <w:lvl w:ilvl="3" w:tplc="0427000F" w:tentative="1">
      <w:start w:val="1"/>
      <w:numFmt w:val="decimal"/>
      <w:lvlText w:val="%4."/>
      <w:lvlJc w:val="left"/>
      <w:pPr>
        <w:ind w:left="3513" w:hanging="360"/>
      </w:pPr>
    </w:lvl>
    <w:lvl w:ilvl="4" w:tplc="04270019" w:tentative="1">
      <w:start w:val="1"/>
      <w:numFmt w:val="lowerLetter"/>
      <w:lvlText w:val="%5."/>
      <w:lvlJc w:val="left"/>
      <w:pPr>
        <w:ind w:left="4233" w:hanging="360"/>
      </w:pPr>
    </w:lvl>
    <w:lvl w:ilvl="5" w:tplc="0427001B" w:tentative="1">
      <w:start w:val="1"/>
      <w:numFmt w:val="lowerRoman"/>
      <w:lvlText w:val="%6."/>
      <w:lvlJc w:val="right"/>
      <w:pPr>
        <w:ind w:left="4953" w:hanging="180"/>
      </w:pPr>
    </w:lvl>
    <w:lvl w:ilvl="6" w:tplc="0427000F" w:tentative="1">
      <w:start w:val="1"/>
      <w:numFmt w:val="decimal"/>
      <w:lvlText w:val="%7."/>
      <w:lvlJc w:val="left"/>
      <w:pPr>
        <w:ind w:left="5673" w:hanging="360"/>
      </w:pPr>
    </w:lvl>
    <w:lvl w:ilvl="7" w:tplc="04270019" w:tentative="1">
      <w:start w:val="1"/>
      <w:numFmt w:val="lowerLetter"/>
      <w:lvlText w:val="%8."/>
      <w:lvlJc w:val="left"/>
      <w:pPr>
        <w:ind w:left="6393" w:hanging="360"/>
      </w:pPr>
    </w:lvl>
    <w:lvl w:ilvl="8" w:tplc="0427001B" w:tentative="1">
      <w:start w:val="1"/>
      <w:numFmt w:val="lowerRoman"/>
      <w:lvlText w:val="%9."/>
      <w:lvlJc w:val="right"/>
      <w:pPr>
        <w:ind w:left="7113" w:hanging="180"/>
      </w:pPr>
    </w:lvl>
  </w:abstractNum>
  <w:abstractNum w:abstractNumId="7" w15:restartNumberingAfterBreak="0">
    <w:nsid w:val="183323DE"/>
    <w:multiLevelType w:val="multilevel"/>
    <w:tmpl w:val="CD188C12"/>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ascii="Calibri" w:hAnsi="Calibri" w:cs="Tahoma" w:hint="default"/>
        <w:color w:val="auto"/>
        <w:sz w:val="22"/>
      </w:rPr>
    </w:lvl>
    <w:lvl w:ilvl="2">
      <w:start w:val="1"/>
      <w:numFmt w:val="decimal"/>
      <w:isLgl/>
      <w:lvlText w:val="%1.%2.%3."/>
      <w:lvlJc w:val="left"/>
      <w:pPr>
        <w:ind w:left="1080" w:hanging="720"/>
      </w:pPr>
      <w:rPr>
        <w:rFonts w:ascii="Calibri" w:hAnsi="Calibri" w:cs="Tahoma" w:hint="default"/>
        <w:color w:val="auto"/>
        <w:sz w:val="22"/>
      </w:rPr>
    </w:lvl>
    <w:lvl w:ilvl="3">
      <w:start w:val="1"/>
      <w:numFmt w:val="decimal"/>
      <w:isLgl/>
      <w:lvlText w:val="%1.%2.%3.%4."/>
      <w:lvlJc w:val="left"/>
      <w:pPr>
        <w:ind w:left="1080" w:hanging="720"/>
      </w:pPr>
      <w:rPr>
        <w:rFonts w:ascii="Calibri" w:hAnsi="Calibri" w:cs="Tahoma" w:hint="default"/>
        <w:color w:val="auto"/>
        <w:sz w:val="22"/>
      </w:rPr>
    </w:lvl>
    <w:lvl w:ilvl="4">
      <w:start w:val="1"/>
      <w:numFmt w:val="decimal"/>
      <w:isLgl/>
      <w:lvlText w:val="%1.%2.%3.%4.%5."/>
      <w:lvlJc w:val="left"/>
      <w:pPr>
        <w:ind w:left="1440" w:hanging="1080"/>
      </w:pPr>
      <w:rPr>
        <w:rFonts w:ascii="Calibri" w:hAnsi="Calibri" w:cs="Tahoma" w:hint="default"/>
        <w:color w:val="auto"/>
        <w:sz w:val="22"/>
      </w:rPr>
    </w:lvl>
    <w:lvl w:ilvl="5">
      <w:start w:val="1"/>
      <w:numFmt w:val="decimal"/>
      <w:isLgl/>
      <w:lvlText w:val="%1.%2.%3.%4.%5.%6."/>
      <w:lvlJc w:val="left"/>
      <w:pPr>
        <w:ind w:left="1440" w:hanging="1080"/>
      </w:pPr>
      <w:rPr>
        <w:rFonts w:ascii="Calibri" w:hAnsi="Calibri" w:cs="Tahoma" w:hint="default"/>
        <w:color w:val="auto"/>
        <w:sz w:val="22"/>
      </w:rPr>
    </w:lvl>
    <w:lvl w:ilvl="6">
      <w:start w:val="1"/>
      <w:numFmt w:val="decimal"/>
      <w:isLgl/>
      <w:lvlText w:val="%1.%2.%3.%4.%5.%6.%7."/>
      <w:lvlJc w:val="left"/>
      <w:pPr>
        <w:ind w:left="1800" w:hanging="1440"/>
      </w:pPr>
      <w:rPr>
        <w:rFonts w:ascii="Calibri" w:hAnsi="Calibri" w:cs="Tahoma" w:hint="default"/>
        <w:color w:val="auto"/>
        <w:sz w:val="22"/>
      </w:rPr>
    </w:lvl>
    <w:lvl w:ilvl="7">
      <w:start w:val="1"/>
      <w:numFmt w:val="decimal"/>
      <w:isLgl/>
      <w:lvlText w:val="%1.%2.%3.%4.%5.%6.%7.%8."/>
      <w:lvlJc w:val="left"/>
      <w:pPr>
        <w:ind w:left="1800" w:hanging="1440"/>
      </w:pPr>
      <w:rPr>
        <w:rFonts w:ascii="Calibri" w:hAnsi="Calibri" w:cs="Tahoma" w:hint="default"/>
        <w:color w:val="auto"/>
        <w:sz w:val="22"/>
      </w:rPr>
    </w:lvl>
    <w:lvl w:ilvl="8">
      <w:start w:val="1"/>
      <w:numFmt w:val="decimal"/>
      <w:isLgl/>
      <w:lvlText w:val="%1.%2.%3.%4.%5.%6.%7.%8.%9."/>
      <w:lvlJc w:val="left"/>
      <w:pPr>
        <w:ind w:left="2160" w:hanging="1800"/>
      </w:pPr>
      <w:rPr>
        <w:rFonts w:ascii="Calibri" w:hAnsi="Calibri" w:cs="Tahoma" w:hint="default"/>
        <w:color w:val="auto"/>
        <w:sz w:val="22"/>
      </w:rPr>
    </w:lvl>
  </w:abstractNum>
  <w:abstractNum w:abstractNumId="8" w15:restartNumberingAfterBreak="0">
    <w:nsid w:val="1D933BF1"/>
    <w:multiLevelType w:val="hybridMultilevel"/>
    <w:tmpl w:val="BAB652BC"/>
    <w:lvl w:ilvl="0" w:tplc="04270001">
      <w:start w:val="1"/>
      <w:numFmt w:val="bullet"/>
      <w:lvlText w:val=""/>
      <w:lvlJc w:val="left"/>
      <w:pPr>
        <w:ind w:left="1854" w:hanging="360"/>
      </w:pPr>
      <w:rPr>
        <w:rFonts w:ascii="Symbol" w:hAnsi="Symbol" w:hint="default"/>
      </w:rPr>
    </w:lvl>
    <w:lvl w:ilvl="1" w:tplc="04270003" w:tentative="1">
      <w:start w:val="1"/>
      <w:numFmt w:val="bullet"/>
      <w:lvlText w:val="o"/>
      <w:lvlJc w:val="left"/>
      <w:pPr>
        <w:ind w:left="2574" w:hanging="360"/>
      </w:pPr>
      <w:rPr>
        <w:rFonts w:ascii="Courier New" w:hAnsi="Courier New" w:cs="Courier New" w:hint="default"/>
      </w:rPr>
    </w:lvl>
    <w:lvl w:ilvl="2" w:tplc="04270005" w:tentative="1">
      <w:start w:val="1"/>
      <w:numFmt w:val="bullet"/>
      <w:lvlText w:val=""/>
      <w:lvlJc w:val="left"/>
      <w:pPr>
        <w:ind w:left="3294" w:hanging="360"/>
      </w:pPr>
      <w:rPr>
        <w:rFonts w:ascii="Wingdings" w:hAnsi="Wingdings" w:hint="default"/>
      </w:rPr>
    </w:lvl>
    <w:lvl w:ilvl="3" w:tplc="04270001" w:tentative="1">
      <w:start w:val="1"/>
      <w:numFmt w:val="bullet"/>
      <w:lvlText w:val=""/>
      <w:lvlJc w:val="left"/>
      <w:pPr>
        <w:ind w:left="4014" w:hanging="360"/>
      </w:pPr>
      <w:rPr>
        <w:rFonts w:ascii="Symbol" w:hAnsi="Symbol" w:hint="default"/>
      </w:rPr>
    </w:lvl>
    <w:lvl w:ilvl="4" w:tplc="04270003" w:tentative="1">
      <w:start w:val="1"/>
      <w:numFmt w:val="bullet"/>
      <w:lvlText w:val="o"/>
      <w:lvlJc w:val="left"/>
      <w:pPr>
        <w:ind w:left="4734" w:hanging="360"/>
      </w:pPr>
      <w:rPr>
        <w:rFonts w:ascii="Courier New" w:hAnsi="Courier New" w:cs="Courier New" w:hint="default"/>
      </w:rPr>
    </w:lvl>
    <w:lvl w:ilvl="5" w:tplc="04270005" w:tentative="1">
      <w:start w:val="1"/>
      <w:numFmt w:val="bullet"/>
      <w:lvlText w:val=""/>
      <w:lvlJc w:val="left"/>
      <w:pPr>
        <w:ind w:left="5454" w:hanging="360"/>
      </w:pPr>
      <w:rPr>
        <w:rFonts w:ascii="Wingdings" w:hAnsi="Wingdings" w:hint="default"/>
      </w:rPr>
    </w:lvl>
    <w:lvl w:ilvl="6" w:tplc="04270001" w:tentative="1">
      <w:start w:val="1"/>
      <w:numFmt w:val="bullet"/>
      <w:lvlText w:val=""/>
      <w:lvlJc w:val="left"/>
      <w:pPr>
        <w:ind w:left="6174" w:hanging="360"/>
      </w:pPr>
      <w:rPr>
        <w:rFonts w:ascii="Symbol" w:hAnsi="Symbol" w:hint="default"/>
      </w:rPr>
    </w:lvl>
    <w:lvl w:ilvl="7" w:tplc="04270003" w:tentative="1">
      <w:start w:val="1"/>
      <w:numFmt w:val="bullet"/>
      <w:lvlText w:val="o"/>
      <w:lvlJc w:val="left"/>
      <w:pPr>
        <w:ind w:left="6894" w:hanging="360"/>
      </w:pPr>
      <w:rPr>
        <w:rFonts w:ascii="Courier New" w:hAnsi="Courier New" w:cs="Courier New" w:hint="default"/>
      </w:rPr>
    </w:lvl>
    <w:lvl w:ilvl="8" w:tplc="04270005" w:tentative="1">
      <w:start w:val="1"/>
      <w:numFmt w:val="bullet"/>
      <w:lvlText w:val=""/>
      <w:lvlJc w:val="left"/>
      <w:pPr>
        <w:ind w:left="7614" w:hanging="360"/>
      </w:pPr>
      <w:rPr>
        <w:rFonts w:ascii="Wingdings" w:hAnsi="Wingdings" w:hint="default"/>
      </w:rPr>
    </w:lvl>
  </w:abstractNum>
  <w:abstractNum w:abstractNumId="9" w15:restartNumberingAfterBreak="0">
    <w:nsid w:val="1F8028A1"/>
    <w:multiLevelType w:val="hybridMultilevel"/>
    <w:tmpl w:val="E7460D8A"/>
    <w:lvl w:ilvl="0" w:tplc="E3B898BC">
      <w:start w:val="1"/>
      <w:numFmt w:val="decimal"/>
      <w:lvlText w:val="%1."/>
      <w:lvlJc w:val="left"/>
      <w:pPr>
        <w:ind w:left="900" w:hanging="360"/>
      </w:pPr>
      <w:rPr>
        <w:rFonts w:hint="default"/>
        <w:b w:val="0"/>
      </w:rPr>
    </w:lvl>
    <w:lvl w:ilvl="1" w:tplc="04270019" w:tentative="1">
      <w:start w:val="1"/>
      <w:numFmt w:val="lowerLetter"/>
      <w:lvlText w:val="%2."/>
      <w:lvlJc w:val="left"/>
      <w:pPr>
        <w:ind w:left="1620" w:hanging="360"/>
      </w:pPr>
    </w:lvl>
    <w:lvl w:ilvl="2" w:tplc="0427001B" w:tentative="1">
      <w:start w:val="1"/>
      <w:numFmt w:val="lowerRoman"/>
      <w:lvlText w:val="%3."/>
      <w:lvlJc w:val="right"/>
      <w:pPr>
        <w:ind w:left="2340" w:hanging="180"/>
      </w:pPr>
    </w:lvl>
    <w:lvl w:ilvl="3" w:tplc="0427000F" w:tentative="1">
      <w:start w:val="1"/>
      <w:numFmt w:val="decimal"/>
      <w:lvlText w:val="%4."/>
      <w:lvlJc w:val="left"/>
      <w:pPr>
        <w:ind w:left="3060" w:hanging="360"/>
      </w:pPr>
    </w:lvl>
    <w:lvl w:ilvl="4" w:tplc="04270019" w:tentative="1">
      <w:start w:val="1"/>
      <w:numFmt w:val="lowerLetter"/>
      <w:lvlText w:val="%5."/>
      <w:lvlJc w:val="left"/>
      <w:pPr>
        <w:ind w:left="3780" w:hanging="360"/>
      </w:pPr>
    </w:lvl>
    <w:lvl w:ilvl="5" w:tplc="0427001B" w:tentative="1">
      <w:start w:val="1"/>
      <w:numFmt w:val="lowerRoman"/>
      <w:lvlText w:val="%6."/>
      <w:lvlJc w:val="right"/>
      <w:pPr>
        <w:ind w:left="4500" w:hanging="180"/>
      </w:pPr>
    </w:lvl>
    <w:lvl w:ilvl="6" w:tplc="0427000F" w:tentative="1">
      <w:start w:val="1"/>
      <w:numFmt w:val="decimal"/>
      <w:lvlText w:val="%7."/>
      <w:lvlJc w:val="left"/>
      <w:pPr>
        <w:ind w:left="5220" w:hanging="360"/>
      </w:pPr>
    </w:lvl>
    <w:lvl w:ilvl="7" w:tplc="04270019" w:tentative="1">
      <w:start w:val="1"/>
      <w:numFmt w:val="lowerLetter"/>
      <w:lvlText w:val="%8."/>
      <w:lvlJc w:val="left"/>
      <w:pPr>
        <w:ind w:left="5940" w:hanging="360"/>
      </w:pPr>
    </w:lvl>
    <w:lvl w:ilvl="8" w:tplc="0427001B" w:tentative="1">
      <w:start w:val="1"/>
      <w:numFmt w:val="lowerRoman"/>
      <w:lvlText w:val="%9."/>
      <w:lvlJc w:val="right"/>
      <w:pPr>
        <w:ind w:left="6660" w:hanging="180"/>
      </w:pPr>
    </w:lvl>
  </w:abstractNum>
  <w:abstractNum w:abstractNumId="10" w15:restartNumberingAfterBreak="0">
    <w:nsid w:val="2BA6475F"/>
    <w:multiLevelType w:val="hybridMultilevel"/>
    <w:tmpl w:val="034CE8DC"/>
    <w:lvl w:ilvl="0" w:tplc="9F40F404">
      <w:start w:val="2019"/>
      <w:numFmt w:val="bullet"/>
      <w:lvlText w:val="-"/>
      <w:lvlJc w:val="left"/>
      <w:pPr>
        <w:ind w:left="1495" w:hanging="360"/>
      </w:pPr>
      <w:rPr>
        <w:rFonts w:ascii="Times New Roman" w:eastAsia="Times New Roman" w:hAnsi="Times New Roman" w:cs="Times New Roman" w:hint="default"/>
      </w:rPr>
    </w:lvl>
    <w:lvl w:ilvl="1" w:tplc="04270003" w:tentative="1">
      <w:start w:val="1"/>
      <w:numFmt w:val="bullet"/>
      <w:lvlText w:val="o"/>
      <w:lvlJc w:val="left"/>
      <w:pPr>
        <w:ind w:left="2215" w:hanging="360"/>
      </w:pPr>
      <w:rPr>
        <w:rFonts w:ascii="Courier New" w:hAnsi="Courier New" w:cs="Courier New" w:hint="default"/>
      </w:rPr>
    </w:lvl>
    <w:lvl w:ilvl="2" w:tplc="04270005" w:tentative="1">
      <w:start w:val="1"/>
      <w:numFmt w:val="bullet"/>
      <w:lvlText w:val=""/>
      <w:lvlJc w:val="left"/>
      <w:pPr>
        <w:ind w:left="2935" w:hanging="360"/>
      </w:pPr>
      <w:rPr>
        <w:rFonts w:ascii="Wingdings" w:hAnsi="Wingdings" w:hint="default"/>
      </w:rPr>
    </w:lvl>
    <w:lvl w:ilvl="3" w:tplc="04270001" w:tentative="1">
      <w:start w:val="1"/>
      <w:numFmt w:val="bullet"/>
      <w:lvlText w:val=""/>
      <w:lvlJc w:val="left"/>
      <w:pPr>
        <w:ind w:left="3655" w:hanging="360"/>
      </w:pPr>
      <w:rPr>
        <w:rFonts w:ascii="Symbol" w:hAnsi="Symbol" w:hint="default"/>
      </w:rPr>
    </w:lvl>
    <w:lvl w:ilvl="4" w:tplc="04270003" w:tentative="1">
      <w:start w:val="1"/>
      <w:numFmt w:val="bullet"/>
      <w:lvlText w:val="o"/>
      <w:lvlJc w:val="left"/>
      <w:pPr>
        <w:ind w:left="4375" w:hanging="360"/>
      </w:pPr>
      <w:rPr>
        <w:rFonts w:ascii="Courier New" w:hAnsi="Courier New" w:cs="Courier New" w:hint="default"/>
      </w:rPr>
    </w:lvl>
    <w:lvl w:ilvl="5" w:tplc="04270005" w:tentative="1">
      <w:start w:val="1"/>
      <w:numFmt w:val="bullet"/>
      <w:lvlText w:val=""/>
      <w:lvlJc w:val="left"/>
      <w:pPr>
        <w:ind w:left="5095" w:hanging="360"/>
      </w:pPr>
      <w:rPr>
        <w:rFonts w:ascii="Wingdings" w:hAnsi="Wingdings" w:hint="default"/>
      </w:rPr>
    </w:lvl>
    <w:lvl w:ilvl="6" w:tplc="04270001" w:tentative="1">
      <w:start w:val="1"/>
      <w:numFmt w:val="bullet"/>
      <w:lvlText w:val=""/>
      <w:lvlJc w:val="left"/>
      <w:pPr>
        <w:ind w:left="5815" w:hanging="360"/>
      </w:pPr>
      <w:rPr>
        <w:rFonts w:ascii="Symbol" w:hAnsi="Symbol" w:hint="default"/>
      </w:rPr>
    </w:lvl>
    <w:lvl w:ilvl="7" w:tplc="04270003" w:tentative="1">
      <w:start w:val="1"/>
      <w:numFmt w:val="bullet"/>
      <w:lvlText w:val="o"/>
      <w:lvlJc w:val="left"/>
      <w:pPr>
        <w:ind w:left="6535" w:hanging="360"/>
      </w:pPr>
      <w:rPr>
        <w:rFonts w:ascii="Courier New" w:hAnsi="Courier New" w:cs="Courier New" w:hint="default"/>
      </w:rPr>
    </w:lvl>
    <w:lvl w:ilvl="8" w:tplc="04270005" w:tentative="1">
      <w:start w:val="1"/>
      <w:numFmt w:val="bullet"/>
      <w:lvlText w:val=""/>
      <w:lvlJc w:val="left"/>
      <w:pPr>
        <w:ind w:left="7255" w:hanging="360"/>
      </w:pPr>
      <w:rPr>
        <w:rFonts w:ascii="Wingdings" w:hAnsi="Wingdings" w:hint="default"/>
      </w:rPr>
    </w:lvl>
  </w:abstractNum>
  <w:abstractNum w:abstractNumId="11" w15:restartNumberingAfterBreak="0">
    <w:nsid w:val="331A2CE0"/>
    <w:multiLevelType w:val="hybridMultilevel"/>
    <w:tmpl w:val="0656948A"/>
    <w:lvl w:ilvl="0" w:tplc="FE34C318">
      <w:start w:val="1"/>
      <w:numFmt w:val="bullet"/>
      <w:lvlText w:val="-"/>
      <w:lvlJc w:val="left"/>
      <w:pPr>
        <w:tabs>
          <w:tab w:val="num" w:pos="660"/>
        </w:tabs>
        <w:ind w:left="660" w:hanging="360"/>
      </w:pPr>
      <w:rPr>
        <w:rFonts w:ascii="Arial" w:eastAsia="Times New Roman" w:hAnsi="Arial" w:cs="Arial" w:hint="default"/>
      </w:rPr>
    </w:lvl>
    <w:lvl w:ilvl="1" w:tplc="04270003" w:tentative="1">
      <w:start w:val="1"/>
      <w:numFmt w:val="bullet"/>
      <w:lvlText w:val="o"/>
      <w:lvlJc w:val="left"/>
      <w:pPr>
        <w:tabs>
          <w:tab w:val="num" w:pos="1380"/>
        </w:tabs>
        <w:ind w:left="1380" w:hanging="360"/>
      </w:pPr>
      <w:rPr>
        <w:rFonts w:ascii="Courier New" w:hAnsi="Courier New" w:cs="Courier New" w:hint="default"/>
      </w:rPr>
    </w:lvl>
    <w:lvl w:ilvl="2" w:tplc="04270005" w:tentative="1">
      <w:start w:val="1"/>
      <w:numFmt w:val="bullet"/>
      <w:lvlText w:val=""/>
      <w:lvlJc w:val="left"/>
      <w:pPr>
        <w:tabs>
          <w:tab w:val="num" w:pos="2100"/>
        </w:tabs>
        <w:ind w:left="2100" w:hanging="360"/>
      </w:pPr>
      <w:rPr>
        <w:rFonts w:ascii="Wingdings" w:hAnsi="Wingdings" w:hint="default"/>
      </w:rPr>
    </w:lvl>
    <w:lvl w:ilvl="3" w:tplc="04270001" w:tentative="1">
      <w:start w:val="1"/>
      <w:numFmt w:val="bullet"/>
      <w:lvlText w:val=""/>
      <w:lvlJc w:val="left"/>
      <w:pPr>
        <w:tabs>
          <w:tab w:val="num" w:pos="2820"/>
        </w:tabs>
        <w:ind w:left="2820" w:hanging="360"/>
      </w:pPr>
      <w:rPr>
        <w:rFonts w:ascii="Symbol" w:hAnsi="Symbol" w:hint="default"/>
      </w:rPr>
    </w:lvl>
    <w:lvl w:ilvl="4" w:tplc="04270003" w:tentative="1">
      <w:start w:val="1"/>
      <w:numFmt w:val="bullet"/>
      <w:lvlText w:val="o"/>
      <w:lvlJc w:val="left"/>
      <w:pPr>
        <w:tabs>
          <w:tab w:val="num" w:pos="3540"/>
        </w:tabs>
        <w:ind w:left="3540" w:hanging="360"/>
      </w:pPr>
      <w:rPr>
        <w:rFonts w:ascii="Courier New" w:hAnsi="Courier New" w:cs="Courier New" w:hint="default"/>
      </w:rPr>
    </w:lvl>
    <w:lvl w:ilvl="5" w:tplc="04270005" w:tentative="1">
      <w:start w:val="1"/>
      <w:numFmt w:val="bullet"/>
      <w:lvlText w:val=""/>
      <w:lvlJc w:val="left"/>
      <w:pPr>
        <w:tabs>
          <w:tab w:val="num" w:pos="4260"/>
        </w:tabs>
        <w:ind w:left="4260" w:hanging="360"/>
      </w:pPr>
      <w:rPr>
        <w:rFonts w:ascii="Wingdings" w:hAnsi="Wingdings" w:hint="default"/>
      </w:rPr>
    </w:lvl>
    <w:lvl w:ilvl="6" w:tplc="04270001" w:tentative="1">
      <w:start w:val="1"/>
      <w:numFmt w:val="bullet"/>
      <w:lvlText w:val=""/>
      <w:lvlJc w:val="left"/>
      <w:pPr>
        <w:tabs>
          <w:tab w:val="num" w:pos="4980"/>
        </w:tabs>
        <w:ind w:left="4980" w:hanging="360"/>
      </w:pPr>
      <w:rPr>
        <w:rFonts w:ascii="Symbol" w:hAnsi="Symbol" w:hint="default"/>
      </w:rPr>
    </w:lvl>
    <w:lvl w:ilvl="7" w:tplc="04270003" w:tentative="1">
      <w:start w:val="1"/>
      <w:numFmt w:val="bullet"/>
      <w:lvlText w:val="o"/>
      <w:lvlJc w:val="left"/>
      <w:pPr>
        <w:tabs>
          <w:tab w:val="num" w:pos="5700"/>
        </w:tabs>
        <w:ind w:left="5700" w:hanging="360"/>
      </w:pPr>
      <w:rPr>
        <w:rFonts w:ascii="Courier New" w:hAnsi="Courier New" w:cs="Courier New" w:hint="default"/>
      </w:rPr>
    </w:lvl>
    <w:lvl w:ilvl="8" w:tplc="04270005" w:tentative="1">
      <w:start w:val="1"/>
      <w:numFmt w:val="bullet"/>
      <w:lvlText w:val=""/>
      <w:lvlJc w:val="left"/>
      <w:pPr>
        <w:tabs>
          <w:tab w:val="num" w:pos="6420"/>
        </w:tabs>
        <w:ind w:left="6420" w:hanging="360"/>
      </w:pPr>
      <w:rPr>
        <w:rFonts w:ascii="Wingdings" w:hAnsi="Wingdings" w:hint="default"/>
      </w:rPr>
    </w:lvl>
  </w:abstractNum>
  <w:abstractNum w:abstractNumId="12" w15:restartNumberingAfterBreak="0">
    <w:nsid w:val="35496D81"/>
    <w:multiLevelType w:val="hybridMultilevel"/>
    <w:tmpl w:val="5524C7CA"/>
    <w:lvl w:ilvl="0" w:tplc="68D2B4AA">
      <w:start w:val="1"/>
      <w:numFmt w:val="decimal"/>
      <w:lvlText w:val="%1."/>
      <w:lvlJc w:val="left"/>
      <w:pPr>
        <w:tabs>
          <w:tab w:val="num" w:pos="660"/>
        </w:tabs>
        <w:ind w:left="660" w:hanging="360"/>
      </w:pPr>
      <w:rPr>
        <w:rFonts w:hint="default"/>
      </w:rPr>
    </w:lvl>
    <w:lvl w:ilvl="1" w:tplc="04270019" w:tentative="1">
      <w:start w:val="1"/>
      <w:numFmt w:val="lowerLetter"/>
      <w:lvlText w:val="%2."/>
      <w:lvlJc w:val="left"/>
      <w:pPr>
        <w:tabs>
          <w:tab w:val="num" w:pos="1380"/>
        </w:tabs>
        <w:ind w:left="1380" w:hanging="360"/>
      </w:pPr>
    </w:lvl>
    <w:lvl w:ilvl="2" w:tplc="0427001B" w:tentative="1">
      <w:start w:val="1"/>
      <w:numFmt w:val="lowerRoman"/>
      <w:lvlText w:val="%3."/>
      <w:lvlJc w:val="right"/>
      <w:pPr>
        <w:tabs>
          <w:tab w:val="num" w:pos="2100"/>
        </w:tabs>
        <w:ind w:left="2100" w:hanging="180"/>
      </w:pPr>
    </w:lvl>
    <w:lvl w:ilvl="3" w:tplc="0427000F" w:tentative="1">
      <w:start w:val="1"/>
      <w:numFmt w:val="decimal"/>
      <w:lvlText w:val="%4."/>
      <w:lvlJc w:val="left"/>
      <w:pPr>
        <w:tabs>
          <w:tab w:val="num" w:pos="2820"/>
        </w:tabs>
        <w:ind w:left="2820" w:hanging="360"/>
      </w:pPr>
    </w:lvl>
    <w:lvl w:ilvl="4" w:tplc="04270019" w:tentative="1">
      <w:start w:val="1"/>
      <w:numFmt w:val="lowerLetter"/>
      <w:lvlText w:val="%5."/>
      <w:lvlJc w:val="left"/>
      <w:pPr>
        <w:tabs>
          <w:tab w:val="num" w:pos="3540"/>
        </w:tabs>
        <w:ind w:left="3540" w:hanging="360"/>
      </w:pPr>
    </w:lvl>
    <w:lvl w:ilvl="5" w:tplc="0427001B" w:tentative="1">
      <w:start w:val="1"/>
      <w:numFmt w:val="lowerRoman"/>
      <w:lvlText w:val="%6."/>
      <w:lvlJc w:val="right"/>
      <w:pPr>
        <w:tabs>
          <w:tab w:val="num" w:pos="4260"/>
        </w:tabs>
        <w:ind w:left="4260" w:hanging="180"/>
      </w:pPr>
    </w:lvl>
    <w:lvl w:ilvl="6" w:tplc="0427000F" w:tentative="1">
      <w:start w:val="1"/>
      <w:numFmt w:val="decimal"/>
      <w:lvlText w:val="%7."/>
      <w:lvlJc w:val="left"/>
      <w:pPr>
        <w:tabs>
          <w:tab w:val="num" w:pos="4980"/>
        </w:tabs>
        <w:ind w:left="4980" w:hanging="360"/>
      </w:pPr>
    </w:lvl>
    <w:lvl w:ilvl="7" w:tplc="04270019" w:tentative="1">
      <w:start w:val="1"/>
      <w:numFmt w:val="lowerLetter"/>
      <w:lvlText w:val="%8."/>
      <w:lvlJc w:val="left"/>
      <w:pPr>
        <w:tabs>
          <w:tab w:val="num" w:pos="5700"/>
        </w:tabs>
        <w:ind w:left="5700" w:hanging="360"/>
      </w:pPr>
    </w:lvl>
    <w:lvl w:ilvl="8" w:tplc="0427001B" w:tentative="1">
      <w:start w:val="1"/>
      <w:numFmt w:val="lowerRoman"/>
      <w:lvlText w:val="%9."/>
      <w:lvlJc w:val="right"/>
      <w:pPr>
        <w:tabs>
          <w:tab w:val="num" w:pos="6420"/>
        </w:tabs>
        <w:ind w:left="6420" w:hanging="180"/>
      </w:pPr>
    </w:lvl>
  </w:abstractNum>
  <w:abstractNum w:abstractNumId="13" w15:restartNumberingAfterBreak="0">
    <w:nsid w:val="40C91FB6"/>
    <w:multiLevelType w:val="hybridMultilevel"/>
    <w:tmpl w:val="749CDE04"/>
    <w:lvl w:ilvl="0" w:tplc="C61E2002">
      <w:start w:val="1"/>
      <w:numFmt w:val="decimal"/>
      <w:lvlText w:val="%1."/>
      <w:lvlJc w:val="left"/>
      <w:pPr>
        <w:ind w:left="360" w:hanging="360"/>
      </w:pPr>
      <w:rPr>
        <w:rFonts w:ascii="Times New Roman" w:hAnsi="Times New Roman" w:cs="Times New Roman" w:hint="default"/>
        <w:b/>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4" w15:restartNumberingAfterBreak="0">
    <w:nsid w:val="46852CCA"/>
    <w:multiLevelType w:val="hybridMultilevel"/>
    <w:tmpl w:val="D17291BC"/>
    <w:lvl w:ilvl="0" w:tplc="0427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15" w15:restartNumberingAfterBreak="0">
    <w:nsid w:val="47263329"/>
    <w:multiLevelType w:val="hybridMultilevel"/>
    <w:tmpl w:val="85603D0A"/>
    <w:lvl w:ilvl="0" w:tplc="F5C89E02">
      <w:start w:val="1"/>
      <w:numFmt w:val="decimal"/>
      <w:lvlText w:val="%1."/>
      <w:lvlJc w:val="left"/>
      <w:pPr>
        <w:ind w:left="1069" w:hanging="360"/>
      </w:pPr>
      <w:rPr>
        <w:rFonts w:hint="default"/>
        <w:i w:val="0"/>
        <w:iCs w:val="0"/>
      </w:rPr>
    </w:lvl>
    <w:lvl w:ilvl="1" w:tplc="04270019">
      <w:start w:val="1"/>
      <w:numFmt w:val="lowerLetter"/>
      <w:lvlText w:val="%2."/>
      <w:lvlJc w:val="left"/>
      <w:pPr>
        <w:ind w:left="1800" w:hanging="360"/>
      </w:pPr>
    </w:lvl>
    <w:lvl w:ilvl="2" w:tplc="0427001B">
      <w:start w:val="1"/>
      <w:numFmt w:val="lowerRoman"/>
      <w:lvlText w:val="%3."/>
      <w:lvlJc w:val="right"/>
      <w:pPr>
        <w:ind w:left="2520" w:hanging="180"/>
      </w:pPr>
    </w:lvl>
    <w:lvl w:ilvl="3" w:tplc="0427000F">
      <w:start w:val="1"/>
      <w:numFmt w:val="decimal"/>
      <w:lvlText w:val="%4."/>
      <w:lvlJc w:val="left"/>
      <w:pPr>
        <w:ind w:left="3240" w:hanging="360"/>
      </w:pPr>
    </w:lvl>
    <w:lvl w:ilvl="4" w:tplc="04270019">
      <w:start w:val="1"/>
      <w:numFmt w:val="lowerLetter"/>
      <w:lvlText w:val="%5."/>
      <w:lvlJc w:val="left"/>
      <w:pPr>
        <w:ind w:left="3960" w:hanging="360"/>
      </w:pPr>
    </w:lvl>
    <w:lvl w:ilvl="5" w:tplc="0427001B">
      <w:start w:val="1"/>
      <w:numFmt w:val="lowerRoman"/>
      <w:lvlText w:val="%6."/>
      <w:lvlJc w:val="right"/>
      <w:pPr>
        <w:ind w:left="4680" w:hanging="180"/>
      </w:pPr>
    </w:lvl>
    <w:lvl w:ilvl="6" w:tplc="0427000F">
      <w:start w:val="1"/>
      <w:numFmt w:val="decimal"/>
      <w:lvlText w:val="%7."/>
      <w:lvlJc w:val="left"/>
      <w:pPr>
        <w:ind w:left="5400" w:hanging="360"/>
      </w:pPr>
    </w:lvl>
    <w:lvl w:ilvl="7" w:tplc="04270019">
      <w:start w:val="1"/>
      <w:numFmt w:val="lowerLetter"/>
      <w:lvlText w:val="%8."/>
      <w:lvlJc w:val="left"/>
      <w:pPr>
        <w:ind w:left="6120" w:hanging="360"/>
      </w:pPr>
    </w:lvl>
    <w:lvl w:ilvl="8" w:tplc="0427001B">
      <w:start w:val="1"/>
      <w:numFmt w:val="lowerRoman"/>
      <w:lvlText w:val="%9."/>
      <w:lvlJc w:val="right"/>
      <w:pPr>
        <w:ind w:left="6840" w:hanging="180"/>
      </w:pPr>
    </w:lvl>
  </w:abstractNum>
  <w:abstractNum w:abstractNumId="16" w15:restartNumberingAfterBreak="0">
    <w:nsid w:val="4B843F82"/>
    <w:multiLevelType w:val="hybridMultilevel"/>
    <w:tmpl w:val="3FFCF740"/>
    <w:lvl w:ilvl="0" w:tplc="F9AE13F0">
      <w:start w:val="1"/>
      <w:numFmt w:val="decimal"/>
      <w:lvlText w:val="%1."/>
      <w:lvlJc w:val="left"/>
      <w:pPr>
        <w:tabs>
          <w:tab w:val="num" w:pos="870"/>
        </w:tabs>
        <w:ind w:left="870" w:hanging="360"/>
      </w:pPr>
      <w:rPr>
        <w:rFonts w:hint="default"/>
      </w:rPr>
    </w:lvl>
    <w:lvl w:ilvl="1" w:tplc="04270019" w:tentative="1">
      <w:start w:val="1"/>
      <w:numFmt w:val="lowerLetter"/>
      <w:lvlText w:val="%2."/>
      <w:lvlJc w:val="left"/>
      <w:pPr>
        <w:tabs>
          <w:tab w:val="num" w:pos="1590"/>
        </w:tabs>
        <w:ind w:left="1590" w:hanging="360"/>
      </w:pPr>
    </w:lvl>
    <w:lvl w:ilvl="2" w:tplc="0427001B" w:tentative="1">
      <w:start w:val="1"/>
      <w:numFmt w:val="lowerRoman"/>
      <w:lvlText w:val="%3."/>
      <w:lvlJc w:val="right"/>
      <w:pPr>
        <w:tabs>
          <w:tab w:val="num" w:pos="2310"/>
        </w:tabs>
        <w:ind w:left="2310" w:hanging="180"/>
      </w:pPr>
    </w:lvl>
    <w:lvl w:ilvl="3" w:tplc="0427000F" w:tentative="1">
      <w:start w:val="1"/>
      <w:numFmt w:val="decimal"/>
      <w:lvlText w:val="%4."/>
      <w:lvlJc w:val="left"/>
      <w:pPr>
        <w:tabs>
          <w:tab w:val="num" w:pos="3030"/>
        </w:tabs>
        <w:ind w:left="3030" w:hanging="360"/>
      </w:pPr>
    </w:lvl>
    <w:lvl w:ilvl="4" w:tplc="04270019" w:tentative="1">
      <w:start w:val="1"/>
      <w:numFmt w:val="lowerLetter"/>
      <w:lvlText w:val="%5."/>
      <w:lvlJc w:val="left"/>
      <w:pPr>
        <w:tabs>
          <w:tab w:val="num" w:pos="3750"/>
        </w:tabs>
        <w:ind w:left="3750" w:hanging="360"/>
      </w:pPr>
    </w:lvl>
    <w:lvl w:ilvl="5" w:tplc="0427001B" w:tentative="1">
      <w:start w:val="1"/>
      <w:numFmt w:val="lowerRoman"/>
      <w:lvlText w:val="%6."/>
      <w:lvlJc w:val="right"/>
      <w:pPr>
        <w:tabs>
          <w:tab w:val="num" w:pos="4470"/>
        </w:tabs>
        <w:ind w:left="4470" w:hanging="180"/>
      </w:pPr>
    </w:lvl>
    <w:lvl w:ilvl="6" w:tplc="0427000F" w:tentative="1">
      <w:start w:val="1"/>
      <w:numFmt w:val="decimal"/>
      <w:lvlText w:val="%7."/>
      <w:lvlJc w:val="left"/>
      <w:pPr>
        <w:tabs>
          <w:tab w:val="num" w:pos="5190"/>
        </w:tabs>
        <w:ind w:left="5190" w:hanging="360"/>
      </w:pPr>
    </w:lvl>
    <w:lvl w:ilvl="7" w:tplc="04270019" w:tentative="1">
      <w:start w:val="1"/>
      <w:numFmt w:val="lowerLetter"/>
      <w:lvlText w:val="%8."/>
      <w:lvlJc w:val="left"/>
      <w:pPr>
        <w:tabs>
          <w:tab w:val="num" w:pos="5910"/>
        </w:tabs>
        <w:ind w:left="5910" w:hanging="360"/>
      </w:pPr>
    </w:lvl>
    <w:lvl w:ilvl="8" w:tplc="0427001B" w:tentative="1">
      <w:start w:val="1"/>
      <w:numFmt w:val="lowerRoman"/>
      <w:lvlText w:val="%9."/>
      <w:lvlJc w:val="right"/>
      <w:pPr>
        <w:tabs>
          <w:tab w:val="num" w:pos="6630"/>
        </w:tabs>
        <w:ind w:left="6630" w:hanging="180"/>
      </w:pPr>
    </w:lvl>
  </w:abstractNum>
  <w:abstractNum w:abstractNumId="17" w15:restartNumberingAfterBreak="0">
    <w:nsid w:val="4D092911"/>
    <w:multiLevelType w:val="hybridMultilevel"/>
    <w:tmpl w:val="3232F360"/>
    <w:lvl w:ilvl="0" w:tplc="946EDC66">
      <w:start w:val="1"/>
      <w:numFmt w:val="bullet"/>
      <w:lvlText w:val="-"/>
      <w:lvlJc w:val="left"/>
      <w:pPr>
        <w:ind w:left="2214" w:hanging="360"/>
      </w:pPr>
      <w:rPr>
        <w:rFonts w:ascii="Times New Roman" w:eastAsia="Times New Roman" w:hAnsi="Times New Roman" w:cs="Times New Roman" w:hint="default"/>
      </w:rPr>
    </w:lvl>
    <w:lvl w:ilvl="1" w:tplc="04270003" w:tentative="1">
      <w:start w:val="1"/>
      <w:numFmt w:val="bullet"/>
      <w:lvlText w:val="o"/>
      <w:lvlJc w:val="left"/>
      <w:pPr>
        <w:ind w:left="2574" w:hanging="360"/>
      </w:pPr>
      <w:rPr>
        <w:rFonts w:ascii="Courier New" w:hAnsi="Courier New" w:cs="Courier New" w:hint="default"/>
      </w:rPr>
    </w:lvl>
    <w:lvl w:ilvl="2" w:tplc="04270005" w:tentative="1">
      <w:start w:val="1"/>
      <w:numFmt w:val="bullet"/>
      <w:lvlText w:val=""/>
      <w:lvlJc w:val="left"/>
      <w:pPr>
        <w:ind w:left="3294" w:hanging="360"/>
      </w:pPr>
      <w:rPr>
        <w:rFonts w:ascii="Wingdings" w:hAnsi="Wingdings" w:hint="default"/>
      </w:rPr>
    </w:lvl>
    <w:lvl w:ilvl="3" w:tplc="04270001" w:tentative="1">
      <w:start w:val="1"/>
      <w:numFmt w:val="bullet"/>
      <w:lvlText w:val=""/>
      <w:lvlJc w:val="left"/>
      <w:pPr>
        <w:ind w:left="4014" w:hanging="360"/>
      </w:pPr>
      <w:rPr>
        <w:rFonts w:ascii="Symbol" w:hAnsi="Symbol" w:hint="default"/>
      </w:rPr>
    </w:lvl>
    <w:lvl w:ilvl="4" w:tplc="04270003" w:tentative="1">
      <w:start w:val="1"/>
      <w:numFmt w:val="bullet"/>
      <w:lvlText w:val="o"/>
      <w:lvlJc w:val="left"/>
      <w:pPr>
        <w:ind w:left="4734" w:hanging="360"/>
      </w:pPr>
      <w:rPr>
        <w:rFonts w:ascii="Courier New" w:hAnsi="Courier New" w:cs="Courier New" w:hint="default"/>
      </w:rPr>
    </w:lvl>
    <w:lvl w:ilvl="5" w:tplc="04270005" w:tentative="1">
      <w:start w:val="1"/>
      <w:numFmt w:val="bullet"/>
      <w:lvlText w:val=""/>
      <w:lvlJc w:val="left"/>
      <w:pPr>
        <w:ind w:left="5454" w:hanging="360"/>
      </w:pPr>
      <w:rPr>
        <w:rFonts w:ascii="Wingdings" w:hAnsi="Wingdings" w:hint="default"/>
      </w:rPr>
    </w:lvl>
    <w:lvl w:ilvl="6" w:tplc="04270001" w:tentative="1">
      <w:start w:val="1"/>
      <w:numFmt w:val="bullet"/>
      <w:lvlText w:val=""/>
      <w:lvlJc w:val="left"/>
      <w:pPr>
        <w:ind w:left="6174" w:hanging="360"/>
      </w:pPr>
      <w:rPr>
        <w:rFonts w:ascii="Symbol" w:hAnsi="Symbol" w:hint="default"/>
      </w:rPr>
    </w:lvl>
    <w:lvl w:ilvl="7" w:tplc="04270003" w:tentative="1">
      <w:start w:val="1"/>
      <w:numFmt w:val="bullet"/>
      <w:lvlText w:val="o"/>
      <w:lvlJc w:val="left"/>
      <w:pPr>
        <w:ind w:left="6894" w:hanging="360"/>
      </w:pPr>
      <w:rPr>
        <w:rFonts w:ascii="Courier New" w:hAnsi="Courier New" w:cs="Courier New" w:hint="default"/>
      </w:rPr>
    </w:lvl>
    <w:lvl w:ilvl="8" w:tplc="04270005" w:tentative="1">
      <w:start w:val="1"/>
      <w:numFmt w:val="bullet"/>
      <w:lvlText w:val=""/>
      <w:lvlJc w:val="left"/>
      <w:pPr>
        <w:ind w:left="7614" w:hanging="360"/>
      </w:pPr>
      <w:rPr>
        <w:rFonts w:ascii="Wingdings" w:hAnsi="Wingdings" w:hint="default"/>
      </w:rPr>
    </w:lvl>
  </w:abstractNum>
  <w:abstractNum w:abstractNumId="18" w15:restartNumberingAfterBreak="0">
    <w:nsid w:val="4DD702FB"/>
    <w:multiLevelType w:val="hybridMultilevel"/>
    <w:tmpl w:val="E0829580"/>
    <w:lvl w:ilvl="0" w:tplc="946EDC66">
      <w:start w:val="1"/>
      <w:numFmt w:val="bullet"/>
      <w:lvlText w:val="-"/>
      <w:lvlJc w:val="left"/>
      <w:pPr>
        <w:ind w:left="1080" w:hanging="360"/>
      </w:pPr>
      <w:rPr>
        <w:rFonts w:ascii="Times New Roman" w:eastAsia="Times New Roman" w:hAnsi="Times New Roman" w:cs="Times New Roman"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19" w15:restartNumberingAfterBreak="0">
    <w:nsid w:val="4EFC54F1"/>
    <w:multiLevelType w:val="hybridMultilevel"/>
    <w:tmpl w:val="E638788E"/>
    <w:lvl w:ilvl="0" w:tplc="9F40F404">
      <w:start w:val="2019"/>
      <w:numFmt w:val="bullet"/>
      <w:lvlText w:val="-"/>
      <w:lvlJc w:val="left"/>
      <w:pPr>
        <w:ind w:left="1344" w:hanging="360"/>
      </w:pPr>
      <w:rPr>
        <w:rFonts w:ascii="Times New Roman" w:eastAsia="Times New Roman" w:hAnsi="Times New Roman" w:cs="Times New Roman" w:hint="default"/>
      </w:rPr>
    </w:lvl>
    <w:lvl w:ilvl="1" w:tplc="04270003" w:tentative="1">
      <w:start w:val="1"/>
      <w:numFmt w:val="bullet"/>
      <w:lvlText w:val="o"/>
      <w:lvlJc w:val="left"/>
      <w:pPr>
        <w:ind w:left="2064" w:hanging="360"/>
      </w:pPr>
      <w:rPr>
        <w:rFonts w:ascii="Courier New" w:hAnsi="Courier New" w:cs="Courier New" w:hint="default"/>
      </w:rPr>
    </w:lvl>
    <w:lvl w:ilvl="2" w:tplc="04270005" w:tentative="1">
      <w:start w:val="1"/>
      <w:numFmt w:val="bullet"/>
      <w:lvlText w:val=""/>
      <w:lvlJc w:val="left"/>
      <w:pPr>
        <w:ind w:left="2784" w:hanging="360"/>
      </w:pPr>
      <w:rPr>
        <w:rFonts w:ascii="Wingdings" w:hAnsi="Wingdings" w:hint="default"/>
      </w:rPr>
    </w:lvl>
    <w:lvl w:ilvl="3" w:tplc="04270001" w:tentative="1">
      <w:start w:val="1"/>
      <w:numFmt w:val="bullet"/>
      <w:lvlText w:val=""/>
      <w:lvlJc w:val="left"/>
      <w:pPr>
        <w:ind w:left="3504" w:hanging="360"/>
      </w:pPr>
      <w:rPr>
        <w:rFonts w:ascii="Symbol" w:hAnsi="Symbol" w:hint="default"/>
      </w:rPr>
    </w:lvl>
    <w:lvl w:ilvl="4" w:tplc="04270003" w:tentative="1">
      <w:start w:val="1"/>
      <w:numFmt w:val="bullet"/>
      <w:lvlText w:val="o"/>
      <w:lvlJc w:val="left"/>
      <w:pPr>
        <w:ind w:left="4224" w:hanging="360"/>
      </w:pPr>
      <w:rPr>
        <w:rFonts w:ascii="Courier New" w:hAnsi="Courier New" w:cs="Courier New" w:hint="default"/>
      </w:rPr>
    </w:lvl>
    <w:lvl w:ilvl="5" w:tplc="04270005" w:tentative="1">
      <w:start w:val="1"/>
      <w:numFmt w:val="bullet"/>
      <w:lvlText w:val=""/>
      <w:lvlJc w:val="left"/>
      <w:pPr>
        <w:ind w:left="4944" w:hanging="360"/>
      </w:pPr>
      <w:rPr>
        <w:rFonts w:ascii="Wingdings" w:hAnsi="Wingdings" w:hint="default"/>
      </w:rPr>
    </w:lvl>
    <w:lvl w:ilvl="6" w:tplc="04270001" w:tentative="1">
      <w:start w:val="1"/>
      <w:numFmt w:val="bullet"/>
      <w:lvlText w:val=""/>
      <w:lvlJc w:val="left"/>
      <w:pPr>
        <w:ind w:left="5664" w:hanging="360"/>
      </w:pPr>
      <w:rPr>
        <w:rFonts w:ascii="Symbol" w:hAnsi="Symbol" w:hint="default"/>
      </w:rPr>
    </w:lvl>
    <w:lvl w:ilvl="7" w:tplc="04270003" w:tentative="1">
      <w:start w:val="1"/>
      <w:numFmt w:val="bullet"/>
      <w:lvlText w:val="o"/>
      <w:lvlJc w:val="left"/>
      <w:pPr>
        <w:ind w:left="6384" w:hanging="360"/>
      </w:pPr>
      <w:rPr>
        <w:rFonts w:ascii="Courier New" w:hAnsi="Courier New" w:cs="Courier New" w:hint="default"/>
      </w:rPr>
    </w:lvl>
    <w:lvl w:ilvl="8" w:tplc="04270005" w:tentative="1">
      <w:start w:val="1"/>
      <w:numFmt w:val="bullet"/>
      <w:lvlText w:val=""/>
      <w:lvlJc w:val="left"/>
      <w:pPr>
        <w:ind w:left="7104" w:hanging="360"/>
      </w:pPr>
      <w:rPr>
        <w:rFonts w:ascii="Wingdings" w:hAnsi="Wingdings" w:hint="default"/>
      </w:rPr>
    </w:lvl>
  </w:abstractNum>
  <w:abstractNum w:abstractNumId="20" w15:restartNumberingAfterBreak="0">
    <w:nsid w:val="513F1897"/>
    <w:multiLevelType w:val="multilevel"/>
    <w:tmpl w:val="03F8AFEA"/>
    <w:lvl w:ilvl="0">
      <w:start w:val="1"/>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1" w15:restartNumberingAfterBreak="0">
    <w:nsid w:val="517E0F1F"/>
    <w:multiLevelType w:val="hybridMultilevel"/>
    <w:tmpl w:val="660C7858"/>
    <w:lvl w:ilvl="0" w:tplc="FE9C2E76">
      <w:start w:val="1"/>
      <w:numFmt w:val="decimal"/>
      <w:lvlText w:val="%1."/>
      <w:lvlJc w:val="left"/>
      <w:pPr>
        <w:ind w:left="644" w:hanging="360"/>
      </w:pPr>
      <w:rPr>
        <w:rFonts w:hint="default"/>
        <w:b/>
      </w:rPr>
    </w:lvl>
    <w:lvl w:ilvl="1" w:tplc="04270019" w:tentative="1">
      <w:start w:val="1"/>
      <w:numFmt w:val="lowerLetter"/>
      <w:lvlText w:val="%2."/>
      <w:lvlJc w:val="left"/>
      <w:pPr>
        <w:ind w:left="1298" w:hanging="360"/>
      </w:pPr>
    </w:lvl>
    <w:lvl w:ilvl="2" w:tplc="0427001B" w:tentative="1">
      <w:start w:val="1"/>
      <w:numFmt w:val="lowerRoman"/>
      <w:lvlText w:val="%3."/>
      <w:lvlJc w:val="right"/>
      <w:pPr>
        <w:ind w:left="2018" w:hanging="180"/>
      </w:pPr>
    </w:lvl>
    <w:lvl w:ilvl="3" w:tplc="0427000F" w:tentative="1">
      <w:start w:val="1"/>
      <w:numFmt w:val="decimal"/>
      <w:lvlText w:val="%4."/>
      <w:lvlJc w:val="left"/>
      <w:pPr>
        <w:ind w:left="2738" w:hanging="360"/>
      </w:pPr>
    </w:lvl>
    <w:lvl w:ilvl="4" w:tplc="04270019" w:tentative="1">
      <w:start w:val="1"/>
      <w:numFmt w:val="lowerLetter"/>
      <w:lvlText w:val="%5."/>
      <w:lvlJc w:val="left"/>
      <w:pPr>
        <w:ind w:left="3458" w:hanging="360"/>
      </w:pPr>
    </w:lvl>
    <w:lvl w:ilvl="5" w:tplc="0427001B" w:tentative="1">
      <w:start w:val="1"/>
      <w:numFmt w:val="lowerRoman"/>
      <w:lvlText w:val="%6."/>
      <w:lvlJc w:val="right"/>
      <w:pPr>
        <w:ind w:left="4178" w:hanging="180"/>
      </w:pPr>
    </w:lvl>
    <w:lvl w:ilvl="6" w:tplc="0427000F" w:tentative="1">
      <w:start w:val="1"/>
      <w:numFmt w:val="decimal"/>
      <w:lvlText w:val="%7."/>
      <w:lvlJc w:val="left"/>
      <w:pPr>
        <w:ind w:left="4898" w:hanging="360"/>
      </w:pPr>
    </w:lvl>
    <w:lvl w:ilvl="7" w:tplc="04270019" w:tentative="1">
      <w:start w:val="1"/>
      <w:numFmt w:val="lowerLetter"/>
      <w:lvlText w:val="%8."/>
      <w:lvlJc w:val="left"/>
      <w:pPr>
        <w:ind w:left="5618" w:hanging="360"/>
      </w:pPr>
    </w:lvl>
    <w:lvl w:ilvl="8" w:tplc="0427001B" w:tentative="1">
      <w:start w:val="1"/>
      <w:numFmt w:val="lowerRoman"/>
      <w:lvlText w:val="%9."/>
      <w:lvlJc w:val="right"/>
      <w:pPr>
        <w:ind w:left="6338" w:hanging="180"/>
      </w:pPr>
    </w:lvl>
  </w:abstractNum>
  <w:abstractNum w:abstractNumId="22" w15:restartNumberingAfterBreak="0">
    <w:nsid w:val="51F86FE1"/>
    <w:multiLevelType w:val="hybridMultilevel"/>
    <w:tmpl w:val="AD366EC4"/>
    <w:lvl w:ilvl="0" w:tplc="401E2F66">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3" w15:restartNumberingAfterBreak="0">
    <w:nsid w:val="58BE4CBD"/>
    <w:multiLevelType w:val="hybridMultilevel"/>
    <w:tmpl w:val="DC36C0A8"/>
    <w:lvl w:ilvl="0" w:tplc="0182541A">
      <w:start w:val="1"/>
      <w:numFmt w:val="decimal"/>
      <w:lvlText w:val="%1."/>
      <w:lvlJc w:val="left"/>
      <w:pPr>
        <w:ind w:left="720" w:hanging="360"/>
      </w:pPr>
      <w:rPr>
        <w:rFonts w:eastAsia="Calibri" w:hint="default"/>
        <w:color w:val="FF000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4" w15:restartNumberingAfterBreak="0">
    <w:nsid w:val="592A6657"/>
    <w:multiLevelType w:val="hybridMultilevel"/>
    <w:tmpl w:val="15547CD2"/>
    <w:lvl w:ilvl="0" w:tplc="C8A046D6">
      <w:start w:val="2"/>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5" w15:restartNumberingAfterBreak="0">
    <w:nsid w:val="62397F6E"/>
    <w:multiLevelType w:val="hybridMultilevel"/>
    <w:tmpl w:val="CA1E567A"/>
    <w:lvl w:ilvl="0" w:tplc="9F40F404">
      <w:start w:val="2019"/>
      <w:numFmt w:val="bullet"/>
      <w:lvlText w:val="-"/>
      <w:lvlJc w:val="left"/>
      <w:pPr>
        <w:ind w:left="1495" w:hanging="360"/>
      </w:pPr>
      <w:rPr>
        <w:rFonts w:ascii="Times New Roman" w:eastAsia="Times New Roman" w:hAnsi="Times New Roman" w:cs="Times New Roman" w:hint="default"/>
      </w:rPr>
    </w:lvl>
    <w:lvl w:ilvl="1" w:tplc="04270003" w:tentative="1">
      <w:start w:val="1"/>
      <w:numFmt w:val="bullet"/>
      <w:lvlText w:val="o"/>
      <w:lvlJc w:val="left"/>
      <w:pPr>
        <w:ind w:left="2215" w:hanging="360"/>
      </w:pPr>
      <w:rPr>
        <w:rFonts w:ascii="Courier New" w:hAnsi="Courier New" w:cs="Courier New" w:hint="default"/>
      </w:rPr>
    </w:lvl>
    <w:lvl w:ilvl="2" w:tplc="04270005" w:tentative="1">
      <w:start w:val="1"/>
      <w:numFmt w:val="bullet"/>
      <w:lvlText w:val=""/>
      <w:lvlJc w:val="left"/>
      <w:pPr>
        <w:ind w:left="2935" w:hanging="360"/>
      </w:pPr>
      <w:rPr>
        <w:rFonts w:ascii="Wingdings" w:hAnsi="Wingdings" w:hint="default"/>
      </w:rPr>
    </w:lvl>
    <w:lvl w:ilvl="3" w:tplc="04270001" w:tentative="1">
      <w:start w:val="1"/>
      <w:numFmt w:val="bullet"/>
      <w:lvlText w:val=""/>
      <w:lvlJc w:val="left"/>
      <w:pPr>
        <w:ind w:left="3655" w:hanging="360"/>
      </w:pPr>
      <w:rPr>
        <w:rFonts w:ascii="Symbol" w:hAnsi="Symbol" w:hint="default"/>
      </w:rPr>
    </w:lvl>
    <w:lvl w:ilvl="4" w:tplc="04270003" w:tentative="1">
      <w:start w:val="1"/>
      <w:numFmt w:val="bullet"/>
      <w:lvlText w:val="o"/>
      <w:lvlJc w:val="left"/>
      <w:pPr>
        <w:ind w:left="4375" w:hanging="360"/>
      </w:pPr>
      <w:rPr>
        <w:rFonts w:ascii="Courier New" w:hAnsi="Courier New" w:cs="Courier New" w:hint="default"/>
      </w:rPr>
    </w:lvl>
    <w:lvl w:ilvl="5" w:tplc="04270005" w:tentative="1">
      <w:start w:val="1"/>
      <w:numFmt w:val="bullet"/>
      <w:lvlText w:val=""/>
      <w:lvlJc w:val="left"/>
      <w:pPr>
        <w:ind w:left="5095" w:hanging="360"/>
      </w:pPr>
      <w:rPr>
        <w:rFonts w:ascii="Wingdings" w:hAnsi="Wingdings" w:hint="default"/>
      </w:rPr>
    </w:lvl>
    <w:lvl w:ilvl="6" w:tplc="04270001" w:tentative="1">
      <w:start w:val="1"/>
      <w:numFmt w:val="bullet"/>
      <w:lvlText w:val=""/>
      <w:lvlJc w:val="left"/>
      <w:pPr>
        <w:ind w:left="5815" w:hanging="360"/>
      </w:pPr>
      <w:rPr>
        <w:rFonts w:ascii="Symbol" w:hAnsi="Symbol" w:hint="default"/>
      </w:rPr>
    </w:lvl>
    <w:lvl w:ilvl="7" w:tplc="04270003" w:tentative="1">
      <w:start w:val="1"/>
      <w:numFmt w:val="bullet"/>
      <w:lvlText w:val="o"/>
      <w:lvlJc w:val="left"/>
      <w:pPr>
        <w:ind w:left="6535" w:hanging="360"/>
      </w:pPr>
      <w:rPr>
        <w:rFonts w:ascii="Courier New" w:hAnsi="Courier New" w:cs="Courier New" w:hint="default"/>
      </w:rPr>
    </w:lvl>
    <w:lvl w:ilvl="8" w:tplc="04270005" w:tentative="1">
      <w:start w:val="1"/>
      <w:numFmt w:val="bullet"/>
      <w:lvlText w:val=""/>
      <w:lvlJc w:val="left"/>
      <w:pPr>
        <w:ind w:left="7255" w:hanging="360"/>
      </w:pPr>
      <w:rPr>
        <w:rFonts w:ascii="Wingdings" w:hAnsi="Wingdings" w:hint="default"/>
      </w:rPr>
    </w:lvl>
  </w:abstractNum>
  <w:abstractNum w:abstractNumId="26" w15:restartNumberingAfterBreak="0">
    <w:nsid w:val="62703F31"/>
    <w:multiLevelType w:val="hybridMultilevel"/>
    <w:tmpl w:val="F7029E4C"/>
    <w:lvl w:ilvl="0" w:tplc="0427000F">
      <w:start w:val="1"/>
      <w:numFmt w:val="decimal"/>
      <w:lvlText w:val="%1."/>
      <w:lvlJc w:val="left"/>
      <w:pPr>
        <w:ind w:left="720" w:hanging="360"/>
      </w:pPr>
      <w:rPr>
        <w:rFonts w:ascii="Times New Roman" w:hAnsi="Times New Roman" w:cs="Times New Roman"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7" w15:restartNumberingAfterBreak="0">
    <w:nsid w:val="62BB7759"/>
    <w:multiLevelType w:val="hybridMultilevel"/>
    <w:tmpl w:val="E2845FE4"/>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8" w15:restartNumberingAfterBreak="0">
    <w:nsid w:val="66121B93"/>
    <w:multiLevelType w:val="hybridMultilevel"/>
    <w:tmpl w:val="892E27B2"/>
    <w:lvl w:ilvl="0" w:tplc="C61E2002">
      <w:start w:val="1"/>
      <w:numFmt w:val="decimal"/>
      <w:lvlText w:val="%1."/>
      <w:lvlJc w:val="left"/>
      <w:pPr>
        <w:ind w:left="360" w:hanging="360"/>
      </w:pPr>
      <w:rPr>
        <w:rFonts w:ascii="Times New Roman" w:hAnsi="Times New Roman" w:cs="Times New Roman" w:hint="default"/>
        <w:b/>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9" w15:restartNumberingAfterBreak="0">
    <w:nsid w:val="6F612F98"/>
    <w:multiLevelType w:val="hybridMultilevel"/>
    <w:tmpl w:val="D3806778"/>
    <w:lvl w:ilvl="0" w:tplc="DDDAAB72">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30" w15:restartNumberingAfterBreak="0">
    <w:nsid w:val="73997D78"/>
    <w:multiLevelType w:val="hybridMultilevel"/>
    <w:tmpl w:val="03B46DF2"/>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31" w15:restartNumberingAfterBreak="0">
    <w:nsid w:val="784956E4"/>
    <w:multiLevelType w:val="hybridMultilevel"/>
    <w:tmpl w:val="60900D64"/>
    <w:lvl w:ilvl="0" w:tplc="0C16E8E0">
      <w:start w:val="1"/>
      <w:numFmt w:val="decimal"/>
      <w:lvlText w:val="%1."/>
      <w:lvlJc w:val="left"/>
      <w:pPr>
        <w:tabs>
          <w:tab w:val="num" w:pos="480"/>
        </w:tabs>
        <w:ind w:left="480" w:hanging="360"/>
      </w:pPr>
      <w:rPr>
        <w:rFonts w:hint="default"/>
      </w:rPr>
    </w:lvl>
    <w:lvl w:ilvl="1" w:tplc="04270019" w:tentative="1">
      <w:start w:val="1"/>
      <w:numFmt w:val="lowerLetter"/>
      <w:lvlText w:val="%2."/>
      <w:lvlJc w:val="left"/>
      <w:pPr>
        <w:tabs>
          <w:tab w:val="num" w:pos="1200"/>
        </w:tabs>
        <w:ind w:left="1200" w:hanging="360"/>
      </w:pPr>
    </w:lvl>
    <w:lvl w:ilvl="2" w:tplc="0427001B" w:tentative="1">
      <w:start w:val="1"/>
      <w:numFmt w:val="lowerRoman"/>
      <w:lvlText w:val="%3."/>
      <w:lvlJc w:val="right"/>
      <w:pPr>
        <w:tabs>
          <w:tab w:val="num" w:pos="1920"/>
        </w:tabs>
        <w:ind w:left="1920" w:hanging="180"/>
      </w:pPr>
    </w:lvl>
    <w:lvl w:ilvl="3" w:tplc="0427000F" w:tentative="1">
      <w:start w:val="1"/>
      <w:numFmt w:val="decimal"/>
      <w:lvlText w:val="%4."/>
      <w:lvlJc w:val="left"/>
      <w:pPr>
        <w:tabs>
          <w:tab w:val="num" w:pos="2640"/>
        </w:tabs>
        <w:ind w:left="2640" w:hanging="360"/>
      </w:pPr>
    </w:lvl>
    <w:lvl w:ilvl="4" w:tplc="04270019" w:tentative="1">
      <w:start w:val="1"/>
      <w:numFmt w:val="lowerLetter"/>
      <w:lvlText w:val="%5."/>
      <w:lvlJc w:val="left"/>
      <w:pPr>
        <w:tabs>
          <w:tab w:val="num" w:pos="3360"/>
        </w:tabs>
        <w:ind w:left="3360" w:hanging="360"/>
      </w:pPr>
    </w:lvl>
    <w:lvl w:ilvl="5" w:tplc="0427001B" w:tentative="1">
      <w:start w:val="1"/>
      <w:numFmt w:val="lowerRoman"/>
      <w:lvlText w:val="%6."/>
      <w:lvlJc w:val="right"/>
      <w:pPr>
        <w:tabs>
          <w:tab w:val="num" w:pos="4080"/>
        </w:tabs>
        <w:ind w:left="4080" w:hanging="180"/>
      </w:pPr>
    </w:lvl>
    <w:lvl w:ilvl="6" w:tplc="0427000F" w:tentative="1">
      <w:start w:val="1"/>
      <w:numFmt w:val="decimal"/>
      <w:lvlText w:val="%7."/>
      <w:lvlJc w:val="left"/>
      <w:pPr>
        <w:tabs>
          <w:tab w:val="num" w:pos="4800"/>
        </w:tabs>
        <w:ind w:left="4800" w:hanging="360"/>
      </w:pPr>
    </w:lvl>
    <w:lvl w:ilvl="7" w:tplc="04270019" w:tentative="1">
      <w:start w:val="1"/>
      <w:numFmt w:val="lowerLetter"/>
      <w:lvlText w:val="%8."/>
      <w:lvlJc w:val="left"/>
      <w:pPr>
        <w:tabs>
          <w:tab w:val="num" w:pos="5520"/>
        </w:tabs>
        <w:ind w:left="5520" w:hanging="360"/>
      </w:pPr>
    </w:lvl>
    <w:lvl w:ilvl="8" w:tplc="0427001B" w:tentative="1">
      <w:start w:val="1"/>
      <w:numFmt w:val="lowerRoman"/>
      <w:lvlText w:val="%9."/>
      <w:lvlJc w:val="right"/>
      <w:pPr>
        <w:tabs>
          <w:tab w:val="num" w:pos="6240"/>
        </w:tabs>
        <w:ind w:left="6240" w:hanging="180"/>
      </w:pPr>
    </w:lvl>
  </w:abstractNum>
  <w:abstractNum w:abstractNumId="32" w15:restartNumberingAfterBreak="0">
    <w:nsid w:val="789A053E"/>
    <w:multiLevelType w:val="hybridMultilevel"/>
    <w:tmpl w:val="B074EF0A"/>
    <w:lvl w:ilvl="0" w:tplc="FE9C2E76">
      <w:start w:val="1"/>
      <w:numFmt w:val="decimal"/>
      <w:lvlText w:val="%1."/>
      <w:lvlJc w:val="left"/>
      <w:pPr>
        <w:ind w:left="786" w:hanging="360"/>
      </w:pPr>
      <w:rPr>
        <w:rFonts w:hint="default"/>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3" w15:restartNumberingAfterBreak="0">
    <w:nsid w:val="7D18447E"/>
    <w:multiLevelType w:val="hybridMultilevel"/>
    <w:tmpl w:val="5FC0B366"/>
    <w:lvl w:ilvl="0" w:tplc="C61E2002">
      <w:start w:val="1"/>
      <w:numFmt w:val="decimal"/>
      <w:lvlText w:val="%1."/>
      <w:lvlJc w:val="left"/>
      <w:pPr>
        <w:ind w:left="3479" w:hanging="360"/>
      </w:pPr>
      <w:rPr>
        <w:rFonts w:ascii="Times New Roman" w:hAnsi="Times New Roman" w:cs="Times New Roman" w:hint="default"/>
        <w:b/>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16cid:durableId="1747141863">
    <w:abstractNumId w:val="0"/>
  </w:num>
  <w:num w:numId="2" w16cid:durableId="2047291496">
    <w:abstractNumId w:val="1"/>
  </w:num>
  <w:num w:numId="3" w16cid:durableId="115686618">
    <w:abstractNumId w:val="22"/>
  </w:num>
  <w:num w:numId="4" w16cid:durableId="510140571">
    <w:abstractNumId w:val="30"/>
  </w:num>
  <w:num w:numId="5" w16cid:durableId="378943135">
    <w:abstractNumId w:val="12"/>
  </w:num>
  <w:num w:numId="6" w16cid:durableId="1479179010">
    <w:abstractNumId w:val="27"/>
  </w:num>
  <w:num w:numId="7" w16cid:durableId="1600067923">
    <w:abstractNumId w:val="16"/>
  </w:num>
  <w:num w:numId="8" w16cid:durableId="333537297">
    <w:abstractNumId w:val="31"/>
  </w:num>
  <w:num w:numId="9" w16cid:durableId="463158502">
    <w:abstractNumId w:val="11"/>
  </w:num>
  <w:num w:numId="10" w16cid:durableId="314647055">
    <w:abstractNumId w:val="3"/>
  </w:num>
  <w:num w:numId="11" w16cid:durableId="620308751">
    <w:abstractNumId w:val="21"/>
  </w:num>
  <w:num w:numId="12" w16cid:durableId="1924145707">
    <w:abstractNumId w:val="10"/>
  </w:num>
  <w:num w:numId="13" w16cid:durableId="2172608">
    <w:abstractNumId w:val="7"/>
  </w:num>
  <w:num w:numId="14" w16cid:durableId="1360551746">
    <w:abstractNumId w:val="32"/>
  </w:num>
  <w:num w:numId="15" w16cid:durableId="1736197443">
    <w:abstractNumId w:val="29"/>
  </w:num>
  <w:num w:numId="16" w16cid:durableId="1308821985">
    <w:abstractNumId w:val="26"/>
  </w:num>
  <w:num w:numId="17" w16cid:durableId="343022615">
    <w:abstractNumId w:val="13"/>
  </w:num>
  <w:num w:numId="18" w16cid:durableId="588152608">
    <w:abstractNumId w:val="24"/>
  </w:num>
  <w:num w:numId="19" w16cid:durableId="116721783">
    <w:abstractNumId w:val="5"/>
  </w:num>
  <w:num w:numId="20" w16cid:durableId="1053651996">
    <w:abstractNumId w:val="33"/>
  </w:num>
  <w:num w:numId="21" w16cid:durableId="1573857169">
    <w:abstractNumId w:val="28"/>
  </w:num>
  <w:num w:numId="22" w16cid:durableId="216818050">
    <w:abstractNumId w:val="20"/>
  </w:num>
  <w:num w:numId="23" w16cid:durableId="1117791557">
    <w:abstractNumId w:val="23"/>
  </w:num>
  <w:num w:numId="24" w16cid:durableId="927539774">
    <w:abstractNumId w:val="14"/>
  </w:num>
  <w:num w:numId="25" w16cid:durableId="1949005808">
    <w:abstractNumId w:val="18"/>
  </w:num>
  <w:num w:numId="26" w16cid:durableId="2074237019">
    <w:abstractNumId w:val="9"/>
  </w:num>
  <w:num w:numId="27" w16cid:durableId="330720885">
    <w:abstractNumId w:val="6"/>
  </w:num>
  <w:num w:numId="28" w16cid:durableId="1116674597">
    <w:abstractNumId w:val="8"/>
  </w:num>
  <w:num w:numId="29" w16cid:durableId="1193882131">
    <w:abstractNumId w:val="4"/>
  </w:num>
  <w:num w:numId="30" w16cid:durableId="437221748">
    <w:abstractNumId w:val="2"/>
  </w:num>
  <w:num w:numId="31" w16cid:durableId="1417895600">
    <w:abstractNumId w:val="25"/>
  </w:num>
  <w:num w:numId="32" w16cid:durableId="546455176">
    <w:abstractNumId w:val="17"/>
  </w:num>
  <w:num w:numId="33" w16cid:durableId="1543177861">
    <w:abstractNumId w:val="19"/>
  </w:num>
  <w:num w:numId="34" w16cid:durableId="101792188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0"/>
  <w:hyphenationZone w:val="396"/>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A5D3F"/>
    <w:rsid w:val="000013FD"/>
    <w:rsid w:val="00001D36"/>
    <w:rsid w:val="000135D0"/>
    <w:rsid w:val="00020A83"/>
    <w:rsid w:val="00020CBA"/>
    <w:rsid w:val="000213D0"/>
    <w:rsid w:val="00021A2C"/>
    <w:rsid w:val="00021A39"/>
    <w:rsid w:val="00026405"/>
    <w:rsid w:val="00026651"/>
    <w:rsid w:val="00030EBC"/>
    <w:rsid w:val="000333E6"/>
    <w:rsid w:val="0003483D"/>
    <w:rsid w:val="00034EC4"/>
    <w:rsid w:val="0003537C"/>
    <w:rsid w:val="00037363"/>
    <w:rsid w:val="000379A8"/>
    <w:rsid w:val="00040D5A"/>
    <w:rsid w:val="000433B0"/>
    <w:rsid w:val="00044A0A"/>
    <w:rsid w:val="00047107"/>
    <w:rsid w:val="00047BBC"/>
    <w:rsid w:val="00047C9D"/>
    <w:rsid w:val="00051844"/>
    <w:rsid w:val="00051C8D"/>
    <w:rsid w:val="00051D50"/>
    <w:rsid w:val="0005315E"/>
    <w:rsid w:val="0005345C"/>
    <w:rsid w:val="00054144"/>
    <w:rsid w:val="000572C0"/>
    <w:rsid w:val="00057CD9"/>
    <w:rsid w:val="0006015F"/>
    <w:rsid w:val="0006168C"/>
    <w:rsid w:val="00061FF8"/>
    <w:rsid w:val="00062789"/>
    <w:rsid w:val="000632C2"/>
    <w:rsid w:val="000656C8"/>
    <w:rsid w:val="000709A8"/>
    <w:rsid w:val="00071415"/>
    <w:rsid w:val="00073563"/>
    <w:rsid w:val="000736B3"/>
    <w:rsid w:val="0007450C"/>
    <w:rsid w:val="000752FD"/>
    <w:rsid w:val="00075A2C"/>
    <w:rsid w:val="00076F94"/>
    <w:rsid w:val="000777F8"/>
    <w:rsid w:val="00080805"/>
    <w:rsid w:val="00082894"/>
    <w:rsid w:val="000838B1"/>
    <w:rsid w:val="00084820"/>
    <w:rsid w:val="00086273"/>
    <w:rsid w:val="0008628E"/>
    <w:rsid w:val="00087A32"/>
    <w:rsid w:val="000903B9"/>
    <w:rsid w:val="00090F45"/>
    <w:rsid w:val="00092038"/>
    <w:rsid w:val="00093610"/>
    <w:rsid w:val="000939F2"/>
    <w:rsid w:val="00093B44"/>
    <w:rsid w:val="00093C18"/>
    <w:rsid w:val="00094BF5"/>
    <w:rsid w:val="0009763F"/>
    <w:rsid w:val="00097EF7"/>
    <w:rsid w:val="000A22E7"/>
    <w:rsid w:val="000A260E"/>
    <w:rsid w:val="000A284F"/>
    <w:rsid w:val="000A304C"/>
    <w:rsid w:val="000A32E0"/>
    <w:rsid w:val="000A390D"/>
    <w:rsid w:val="000A5427"/>
    <w:rsid w:val="000A5D12"/>
    <w:rsid w:val="000A61CF"/>
    <w:rsid w:val="000B2081"/>
    <w:rsid w:val="000B2C90"/>
    <w:rsid w:val="000B32F9"/>
    <w:rsid w:val="000B3F64"/>
    <w:rsid w:val="000B4073"/>
    <w:rsid w:val="000B57E3"/>
    <w:rsid w:val="000B5C97"/>
    <w:rsid w:val="000C114B"/>
    <w:rsid w:val="000C12D1"/>
    <w:rsid w:val="000C1CE0"/>
    <w:rsid w:val="000C282A"/>
    <w:rsid w:val="000C5B1E"/>
    <w:rsid w:val="000C5FC9"/>
    <w:rsid w:val="000C6154"/>
    <w:rsid w:val="000C63EF"/>
    <w:rsid w:val="000C64AE"/>
    <w:rsid w:val="000C6A0F"/>
    <w:rsid w:val="000C78DB"/>
    <w:rsid w:val="000D0CC2"/>
    <w:rsid w:val="000D164C"/>
    <w:rsid w:val="000D21D7"/>
    <w:rsid w:val="000D3B53"/>
    <w:rsid w:val="000D5ED3"/>
    <w:rsid w:val="000D72C3"/>
    <w:rsid w:val="000D76A4"/>
    <w:rsid w:val="000D7730"/>
    <w:rsid w:val="000D7BEA"/>
    <w:rsid w:val="000E05E1"/>
    <w:rsid w:val="000E097F"/>
    <w:rsid w:val="000E0BCA"/>
    <w:rsid w:val="000E1157"/>
    <w:rsid w:val="000E1B8D"/>
    <w:rsid w:val="000E38BE"/>
    <w:rsid w:val="000E492E"/>
    <w:rsid w:val="000E4D04"/>
    <w:rsid w:val="000E5FA6"/>
    <w:rsid w:val="000E69BB"/>
    <w:rsid w:val="000E6AD2"/>
    <w:rsid w:val="000E6D2C"/>
    <w:rsid w:val="000F01BE"/>
    <w:rsid w:val="000F0D0A"/>
    <w:rsid w:val="000F1224"/>
    <w:rsid w:val="000F3BE1"/>
    <w:rsid w:val="000F4459"/>
    <w:rsid w:val="000F5422"/>
    <w:rsid w:val="000F604A"/>
    <w:rsid w:val="000F60F6"/>
    <w:rsid w:val="000F6BAA"/>
    <w:rsid w:val="000F7EA7"/>
    <w:rsid w:val="00102D20"/>
    <w:rsid w:val="001050C5"/>
    <w:rsid w:val="00105902"/>
    <w:rsid w:val="00105E45"/>
    <w:rsid w:val="00106320"/>
    <w:rsid w:val="00111771"/>
    <w:rsid w:val="001120BD"/>
    <w:rsid w:val="001121C3"/>
    <w:rsid w:val="00112EC2"/>
    <w:rsid w:val="0011358E"/>
    <w:rsid w:val="001140D6"/>
    <w:rsid w:val="0011432B"/>
    <w:rsid w:val="00115C49"/>
    <w:rsid w:val="00115C90"/>
    <w:rsid w:val="00116199"/>
    <w:rsid w:val="00116737"/>
    <w:rsid w:val="00121D4B"/>
    <w:rsid w:val="00122C45"/>
    <w:rsid w:val="00123436"/>
    <w:rsid w:val="0012377E"/>
    <w:rsid w:val="00124FAC"/>
    <w:rsid w:val="001257A5"/>
    <w:rsid w:val="00125C4A"/>
    <w:rsid w:val="00126CB0"/>
    <w:rsid w:val="00126E2B"/>
    <w:rsid w:val="00127050"/>
    <w:rsid w:val="001279BC"/>
    <w:rsid w:val="00127CA6"/>
    <w:rsid w:val="00131199"/>
    <w:rsid w:val="001339F7"/>
    <w:rsid w:val="00135FD8"/>
    <w:rsid w:val="001363E7"/>
    <w:rsid w:val="00136C05"/>
    <w:rsid w:val="0013708B"/>
    <w:rsid w:val="00140C7F"/>
    <w:rsid w:val="001415D9"/>
    <w:rsid w:val="00143773"/>
    <w:rsid w:val="00143912"/>
    <w:rsid w:val="00143F28"/>
    <w:rsid w:val="00144921"/>
    <w:rsid w:val="00145849"/>
    <w:rsid w:val="00145CEE"/>
    <w:rsid w:val="0014672C"/>
    <w:rsid w:val="0014748A"/>
    <w:rsid w:val="001478F2"/>
    <w:rsid w:val="0015039E"/>
    <w:rsid w:val="001507D6"/>
    <w:rsid w:val="00151C78"/>
    <w:rsid w:val="0015211A"/>
    <w:rsid w:val="00153D0C"/>
    <w:rsid w:val="00153F6F"/>
    <w:rsid w:val="001551C1"/>
    <w:rsid w:val="00156253"/>
    <w:rsid w:val="001564A2"/>
    <w:rsid w:val="00157EB5"/>
    <w:rsid w:val="001618D9"/>
    <w:rsid w:val="0016361B"/>
    <w:rsid w:val="001656D5"/>
    <w:rsid w:val="0016648C"/>
    <w:rsid w:val="00171ACC"/>
    <w:rsid w:val="001724FA"/>
    <w:rsid w:val="00172B5A"/>
    <w:rsid w:val="00172C50"/>
    <w:rsid w:val="00172C99"/>
    <w:rsid w:val="0018051C"/>
    <w:rsid w:val="00180F62"/>
    <w:rsid w:val="00181429"/>
    <w:rsid w:val="00182675"/>
    <w:rsid w:val="001832FF"/>
    <w:rsid w:val="00185215"/>
    <w:rsid w:val="0018534B"/>
    <w:rsid w:val="0018621E"/>
    <w:rsid w:val="001872CC"/>
    <w:rsid w:val="00190D8B"/>
    <w:rsid w:val="00192522"/>
    <w:rsid w:val="00192960"/>
    <w:rsid w:val="00192A51"/>
    <w:rsid w:val="00194869"/>
    <w:rsid w:val="001964AD"/>
    <w:rsid w:val="00196CC5"/>
    <w:rsid w:val="001A185C"/>
    <w:rsid w:val="001A27A3"/>
    <w:rsid w:val="001A298E"/>
    <w:rsid w:val="001A3298"/>
    <w:rsid w:val="001A37CE"/>
    <w:rsid w:val="001A468A"/>
    <w:rsid w:val="001A5FC6"/>
    <w:rsid w:val="001A61BF"/>
    <w:rsid w:val="001A67A3"/>
    <w:rsid w:val="001A67EE"/>
    <w:rsid w:val="001A692C"/>
    <w:rsid w:val="001A6F9F"/>
    <w:rsid w:val="001A7A16"/>
    <w:rsid w:val="001B0BBF"/>
    <w:rsid w:val="001B1804"/>
    <w:rsid w:val="001B1D34"/>
    <w:rsid w:val="001B2583"/>
    <w:rsid w:val="001B3865"/>
    <w:rsid w:val="001B3914"/>
    <w:rsid w:val="001B3E09"/>
    <w:rsid w:val="001B4908"/>
    <w:rsid w:val="001B4D64"/>
    <w:rsid w:val="001B526F"/>
    <w:rsid w:val="001B531D"/>
    <w:rsid w:val="001B7006"/>
    <w:rsid w:val="001B75D6"/>
    <w:rsid w:val="001C01D0"/>
    <w:rsid w:val="001C43FB"/>
    <w:rsid w:val="001C5D77"/>
    <w:rsid w:val="001C76AB"/>
    <w:rsid w:val="001D1B87"/>
    <w:rsid w:val="001D3E03"/>
    <w:rsid w:val="001D414C"/>
    <w:rsid w:val="001D47B3"/>
    <w:rsid w:val="001D60AE"/>
    <w:rsid w:val="001D7484"/>
    <w:rsid w:val="001D77A2"/>
    <w:rsid w:val="001E125E"/>
    <w:rsid w:val="001E2D3B"/>
    <w:rsid w:val="001E41A9"/>
    <w:rsid w:val="001E42A7"/>
    <w:rsid w:val="001E7CE9"/>
    <w:rsid w:val="001F1C95"/>
    <w:rsid w:val="001F3FE2"/>
    <w:rsid w:val="001F3FFF"/>
    <w:rsid w:val="001F4298"/>
    <w:rsid w:val="001F562F"/>
    <w:rsid w:val="001F6AE2"/>
    <w:rsid w:val="00200077"/>
    <w:rsid w:val="002034CA"/>
    <w:rsid w:val="00203E18"/>
    <w:rsid w:val="00205558"/>
    <w:rsid w:val="0020619D"/>
    <w:rsid w:val="00206260"/>
    <w:rsid w:val="00206DCB"/>
    <w:rsid w:val="00207DC5"/>
    <w:rsid w:val="00207E02"/>
    <w:rsid w:val="00211433"/>
    <w:rsid w:val="002117C8"/>
    <w:rsid w:val="00213DEC"/>
    <w:rsid w:val="00214230"/>
    <w:rsid w:val="00214385"/>
    <w:rsid w:val="002168A3"/>
    <w:rsid w:val="002175CD"/>
    <w:rsid w:val="00220B01"/>
    <w:rsid w:val="00221235"/>
    <w:rsid w:val="002215C9"/>
    <w:rsid w:val="00222FB2"/>
    <w:rsid w:val="002234CF"/>
    <w:rsid w:val="00223F01"/>
    <w:rsid w:val="00225751"/>
    <w:rsid w:val="00226037"/>
    <w:rsid w:val="00230B91"/>
    <w:rsid w:val="00230D4E"/>
    <w:rsid w:val="00231A6C"/>
    <w:rsid w:val="00232CA8"/>
    <w:rsid w:val="002341AD"/>
    <w:rsid w:val="0023458E"/>
    <w:rsid w:val="002347A3"/>
    <w:rsid w:val="002347D1"/>
    <w:rsid w:val="00235D3A"/>
    <w:rsid w:val="00235FF1"/>
    <w:rsid w:val="00236DAF"/>
    <w:rsid w:val="00237525"/>
    <w:rsid w:val="0024041B"/>
    <w:rsid w:val="00240568"/>
    <w:rsid w:val="00241006"/>
    <w:rsid w:val="002417BD"/>
    <w:rsid w:val="00241DC0"/>
    <w:rsid w:val="002435A8"/>
    <w:rsid w:val="00245555"/>
    <w:rsid w:val="0024575D"/>
    <w:rsid w:val="00247C72"/>
    <w:rsid w:val="00251643"/>
    <w:rsid w:val="0025272B"/>
    <w:rsid w:val="00254079"/>
    <w:rsid w:val="00255EDC"/>
    <w:rsid w:val="0025616D"/>
    <w:rsid w:val="00261C65"/>
    <w:rsid w:val="00263F0F"/>
    <w:rsid w:val="002665E3"/>
    <w:rsid w:val="00267920"/>
    <w:rsid w:val="002739B5"/>
    <w:rsid w:val="00273BF3"/>
    <w:rsid w:val="002742E1"/>
    <w:rsid w:val="00274739"/>
    <w:rsid w:val="00274D20"/>
    <w:rsid w:val="00275457"/>
    <w:rsid w:val="002754D3"/>
    <w:rsid w:val="002756DA"/>
    <w:rsid w:val="002776EA"/>
    <w:rsid w:val="00282FFB"/>
    <w:rsid w:val="002837B8"/>
    <w:rsid w:val="00285402"/>
    <w:rsid w:val="002854AA"/>
    <w:rsid w:val="002857A5"/>
    <w:rsid w:val="00287E5B"/>
    <w:rsid w:val="0029295A"/>
    <w:rsid w:val="00292CA0"/>
    <w:rsid w:val="00293170"/>
    <w:rsid w:val="0029348B"/>
    <w:rsid w:val="002962C5"/>
    <w:rsid w:val="00297FC5"/>
    <w:rsid w:val="002A04A8"/>
    <w:rsid w:val="002A0D22"/>
    <w:rsid w:val="002A1EDB"/>
    <w:rsid w:val="002A337C"/>
    <w:rsid w:val="002A3BD0"/>
    <w:rsid w:val="002A3F37"/>
    <w:rsid w:val="002A4DB0"/>
    <w:rsid w:val="002A528E"/>
    <w:rsid w:val="002A60E5"/>
    <w:rsid w:val="002A7280"/>
    <w:rsid w:val="002A7E41"/>
    <w:rsid w:val="002B6D70"/>
    <w:rsid w:val="002B6E1E"/>
    <w:rsid w:val="002C038C"/>
    <w:rsid w:val="002C2044"/>
    <w:rsid w:val="002C30B7"/>
    <w:rsid w:val="002C33F0"/>
    <w:rsid w:val="002C7562"/>
    <w:rsid w:val="002C7609"/>
    <w:rsid w:val="002D1B6D"/>
    <w:rsid w:val="002D2D7F"/>
    <w:rsid w:val="002D3A88"/>
    <w:rsid w:val="002D50A4"/>
    <w:rsid w:val="002D6178"/>
    <w:rsid w:val="002E19F6"/>
    <w:rsid w:val="002E28C3"/>
    <w:rsid w:val="002E3CB4"/>
    <w:rsid w:val="002E3E8A"/>
    <w:rsid w:val="002E4BCB"/>
    <w:rsid w:val="002E5A98"/>
    <w:rsid w:val="002E73C4"/>
    <w:rsid w:val="002E7794"/>
    <w:rsid w:val="002E7D41"/>
    <w:rsid w:val="002F1664"/>
    <w:rsid w:val="002F37BF"/>
    <w:rsid w:val="00301F09"/>
    <w:rsid w:val="00303B74"/>
    <w:rsid w:val="00310542"/>
    <w:rsid w:val="003120C5"/>
    <w:rsid w:val="003142DD"/>
    <w:rsid w:val="00314A38"/>
    <w:rsid w:val="00314BD9"/>
    <w:rsid w:val="00315766"/>
    <w:rsid w:val="00315B60"/>
    <w:rsid w:val="00317CED"/>
    <w:rsid w:val="00317FCE"/>
    <w:rsid w:val="00321587"/>
    <w:rsid w:val="00321613"/>
    <w:rsid w:val="00322F0C"/>
    <w:rsid w:val="00323D56"/>
    <w:rsid w:val="00324167"/>
    <w:rsid w:val="00325821"/>
    <w:rsid w:val="00325BAF"/>
    <w:rsid w:val="003260ED"/>
    <w:rsid w:val="00326162"/>
    <w:rsid w:val="0032658D"/>
    <w:rsid w:val="00326AA4"/>
    <w:rsid w:val="00327A33"/>
    <w:rsid w:val="00327C76"/>
    <w:rsid w:val="00330039"/>
    <w:rsid w:val="003318EA"/>
    <w:rsid w:val="0033252A"/>
    <w:rsid w:val="0033266D"/>
    <w:rsid w:val="00334098"/>
    <w:rsid w:val="003346B3"/>
    <w:rsid w:val="003349A1"/>
    <w:rsid w:val="0033502B"/>
    <w:rsid w:val="00335B2B"/>
    <w:rsid w:val="00337354"/>
    <w:rsid w:val="003400D2"/>
    <w:rsid w:val="00340D85"/>
    <w:rsid w:val="00341004"/>
    <w:rsid w:val="00341417"/>
    <w:rsid w:val="0034158C"/>
    <w:rsid w:val="003423BE"/>
    <w:rsid w:val="00343AEF"/>
    <w:rsid w:val="003440D1"/>
    <w:rsid w:val="00344536"/>
    <w:rsid w:val="0034490B"/>
    <w:rsid w:val="00346997"/>
    <w:rsid w:val="0035052A"/>
    <w:rsid w:val="00350909"/>
    <w:rsid w:val="00351B2C"/>
    <w:rsid w:val="0035395F"/>
    <w:rsid w:val="00353CD0"/>
    <w:rsid w:val="00353F08"/>
    <w:rsid w:val="00354341"/>
    <w:rsid w:val="003544A9"/>
    <w:rsid w:val="003557E5"/>
    <w:rsid w:val="00355B60"/>
    <w:rsid w:val="00357D7E"/>
    <w:rsid w:val="00357D92"/>
    <w:rsid w:val="0036149C"/>
    <w:rsid w:val="00362742"/>
    <w:rsid w:val="00362C8C"/>
    <w:rsid w:val="00364777"/>
    <w:rsid w:val="00365720"/>
    <w:rsid w:val="00366773"/>
    <w:rsid w:val="003718F1"/>
    <w:rsid w:val="003731CC"/>
    <w:rsid w:val="00374A8E"/>
    <w:rsid w:val="00374E5A"/>
    <w:rsid w:val="0037630C"/>
    <w:rsid w:val="003773BB"/>
    <w:rsid w:val="0038005D"/>
    <w:rsid w:val="003839A1"/>
    <w:rsid w:val="00384C8E"/>
    <w:rsid w:val="00386E6B"/>
    <w:rsid w:val="00387E56"/>
    <w:rsid w:val="00387E5E"/>
    <w:rsid w:val="003911A8"/>
    <w:rsid w:val="00391E9B"/>
    <w:rsid w:val="00391E9C"/>
    <w:rsid w:val="0039345A"/>
    <w:rsid w:val="00394D62"/>
    <w:rsid w:val="003958BE"/>
    <w:rsid w:val="00396B92"/>
    <w:rsid w:val="0039740E"/>
    <w:rsid w:val="003A11BB"/>
    <w:rsid w:val="003B038D"/>
    <w:rsid w:val="003B0D7D"/>
    <w:rsid w:val="003B104F"/>
    <w:rsid w:val="003B169F"/>
    <w:rsid w:val="003B1F49"/>
    <w:rsid w:val="003B2DD0"/>
    <w:rsid w:val="003B30D4"/>
    <w:rsid w:val="003B4B43"/>
    <w:rsid w:val="003B7F62"/>
    <w:rsid w:val="003C0008"/>
    <w:rsid w:val="003C2EC3"/>
    <w:rsid w:val="003C36DC"/>
    <w:rsid w:val="003C3DAC"/>
    <w:rsid w:val="003C6C31"/>
    <w:rsid w:val="003C6F09"/>
    <w:rsid w:val="003C7FF0"/>
    <w:rsid w:val="003D2C16"/>
    <w:rsid w:val="003D465A"/>
    <w:rsid w:val="003D50E3"/>
    <w:rsid w:val="003D76A7"/>
    <w:rsid w:val="003D7918"/>
    <w:rsid w:val="003E1CB2"/>
    <w:rsid w:val="003E4191"/>
    <w:rsid w:val="003E4D04"/>
    <w:rsid w:val="003E4F58"/>
    <w:rsid w:val="003E53F1"/>
    <w:rsid w:val="003E53FC"/>
    <w:rsid w:val="003E5510"/>
    <w:rsid w:val="003E676A"/>
    <w:rsid w:val="003E757D"/>
    <w:rsid w:val="003F0AE9"/>
    <w:rsid w:val="003F14AE"/>
    <w:rsid w:val="003F19EE"/>
    <w:rsid w:val="003F4F2B"/>
    <w:rsid w:val="003F526B"/>
    <w:rsid w:val="003F691C"/>
    <w:rsid w:val="003F72B8"/>
    <w:rsid w:val="003F7CF9"/>
    <w:rsid w:val="0040042E"/>
    <w:rsid w:val="00400A25"/>
    <w:rsid w:val="00401C63"/>
    <w:rsid w:val="00401DE2"/>
    <w:rsid w:val="00402C36"/>
    <w:rsid w:val="004032A2"/>
    <w:rsid w:val="00404B40"/>
    <w:rsid w:val="00404DDE"/>
    <w:rsid w:val="0040573E"/>
    <w:rsid w:val="00405A05"/>
    <w:rsid w:val="00406701"/>
    <w:rsid w:val="004074F1"/>
    <w:rsid w:val="00407693"/>
    <w:rsid w:val="0041022A"/>
    <w:rsid w:val="0041185F"/>
    <w:rsid w:val="004118C4"/>
    <w:rsid w:val="00411C04"/>
    <w:rsid w:val="0041232A"/>
    <w:rsid w:val="00413C28"/>
    <w:rsid w:val="004145B4"/>
    <w:rsid w:val="00414AD0"/>
    <w:rsid w:val="00414AF2"/>
    <w:rsid w:val="0041647F"/>
    <w:rsid w:val="00416D7E"/>
    <w:rsid w:val="00417458"/>
    <w:rsid w:val="00422979"/>
    <w:rsid w:val="00425812"/>
    <w:rsid w:val="00426413"/>
    <w:rsid w:val="0042798F"/>
    <w:rsid w:val="00427B77"/>
    <w:rsid w:val="00427DCB"/>
    <w:rsid w:val="004303A5"/>
    <w:rsid w:val="004316CB"/>
    <w:rsid w:val="0043179E"/>
    <w:rsid w:val="004333C8"/>
    <w:rsid w:val="0043566A"/>
    <w:rsid w:val="00435A34"/>
    <w:rsid w:val="00436A3B"/>
    <w:rsid w:val="0044006D"/>
    <w:rsid w:val="00441294"/>
    <w:rsid w:val="00441D55"/>
    <w:rsid w:val="00444DA8"/>
    <w:rsid w:val="00444F18"/>
    <w:rsid w:val="004460CE"/>
    <w:rsid w:val="004461C1"/>
    <w:rsid w:val="00447194"/>
    <w:rsid w:val="004472BF"/>
    <w:rsid w:val="00447AC2"/>
    <w:rsid w:val="00450800"/>
    <w:rsid w:val="0045145F"/>
    <w:rsid w:val="00452849"/>
    <w:rsid w:val="00452D15"/>
    <w:rsid w:val="0045449F"/>
    <w:rsid w:val="00455131"/>
    <w:rsid w:val="00455248"/>
    <w:rsid w:val="00455BEC"/>
    <w:rsid w:val="00456A6E"/>
    <w:rsid w:val="00456A7A"/>
    <w:rsid w:val="004612E5"/>
    <w:rsid w:val="00462C6D"/>
    <w:rsid w:val="004630C8"/>
    <w:rsid w:val="00463917"/>
    <w:rsid w:val="00464E4E"/>
    <w:rsid w:val="00464FEF"/>
    <w:rsid w:val="004671F4"/>
    <w:rsid w:val="00471208"/>
    <w:rsid w:val="00471229"/>
    <w:rsid w:val="00471A46"/>
    <w:rsid w:val="00471E9A"/>
    <w:rsid w:val="004733C3"/>
    <w:rsid w:val="00473753"/>
    <w:rsid w:val="00473BEA"/>
    <w:rsid w:val="004747B1"/>
    <w:rsid w:val="00480B68"/>
    <w:rsid w:val="00481CC0"/>
    <w:rsid w:val="00481CDC"/>
    <w:rsid w:val="00481FFC"/>
    <w:rsid w:val="004858A6"/>
    <w:rsid w:val="00486206"/>
    <w:rsid w:val="004902D6"/>
    <w:rsid w:val="00491A3A"/>
    <w:rsid w:val="00492C81"/>
    <w:rsid w:val="00493C72"/>
    <w:rsid w:val="004940FE"/>
    <w:rsid w:val="0049613A"/>
    <w:rsid w:val="00497054"/>
    <w:rsid w:val="0049793B"/>
    <w:rsid w:val="00497B69"/>
    <w:rsid w:val="004A202A"/>
    <w:rsid w:val="004A5FA2"/>
    <w:rsid w:val="004A6FB2"/>
    <w:rsid w:val="004A7550"/>
    <w:rsid w:val="004A7C34"/>
    <w:rsid w:val="004B2337"/>
    <w:rsid w:val="004B34DA"/>
    <w:rsid w:val="004B3A89"/>
    <w:rsid w:val="004B44F4"/>
    <w:rsid w:val="004B68CE"/>
    <w:rsid w:val="004B6C1C"/>
    <w:rsid w:val="004B728F"/>
    <w:rsid w:val="004B7DB9"/>
    <w:rsid w:val="004B7EFC"/>
    <w:rsid w:val="004C0F2A"/>
    <w:rsid w:val="004C1F7A"/>
    <w:rsid w:val="004C2101"/>
    <w:rsid w:val="004C21B8"/>
    <w:rsid w:val="004C3CA0"/>
    <w:rsid w:val="004C5253"/>
    <w:rsid w:val="004D0DCC"/>
    <w:rsid w:val="004D45D8"/>
    <w:rsid w:val="004D4E07"/>
    <w:rsid w:val="004D503A"/>
    <w:rsid w:val="004D51EE"/>
    <w:rsid w:val="004D5845"/>
    <w:rsid w:val="004D69EF"/>
    <w:rsid w:val="004D7F7E"/>
    <w:rsid w:val="004E088D"/>
    <w:rsid w:val="004E0926"/>
    <w:rsid w:val="004E11AA"/>
    <w:rsid w:val="004E1340"/>
    <w:rsid w:val="004E1678"/>
    <w:rsid w:val="004E1B18"/>
    <w:rsid w:val="004E2B36"/>
    <w:rsid w:val="004E3FC0"/>
    <w:rsid w:val="004E4F6B"/>
    <w:rsid w:val="004E50DF"/>
    <w:rsid w:val="004F035A"/>
    <w:rsid w:val="004F095E"/>
    <w:rsid w:val="004F0E94"/>
    <w:rsid w:val="004F1A60"/>
    <w:rsid w:val="004F1D2D"/>
    <w:rsid w:val="004F37F2"/>
    <w:rsid w:val="004F39BF"/>
    <w:rsid w:val="004F3D56"/>
    <w:rsid w:val="004F50DD"/>
    <w:rsid w:val="004F5227"/>
    <w:rsid w:val="004F54B7"/>
    <w:rsid w:val="004F5E44"/>
    <w:rsid w:val="004F64A0"/>
    <w:rsid w:val="00503752"/>
    <w:rsid w:val="005037B3"/>
    <w:rsid w:val="00503A05"/>
    <w:rsid w:val="00503CFD"/>
    <w:rsid w:val="0050429D"/>
    <w:rsid w:val="00506272"/>
    <w:rsid w:val="00507621"/>
    <w:rsid w:val="00507F8B"/>
    <w:rsid w:val="005117DD"/>
    <w:rsid w:val="005137C6"/>
    <w:rsid w:val="0051476B"/>
    <w:rsid w:val="00515C25"/>
    <w:rsid w:val="0051654C"/>
    <w:rsid w:val="00517263"/>
    <w:rsid w:val="00521318"/>
    <w:rsid w:val="00525A25"/>
    <w:rsid w:val="0052794B"/>
    <w:rsid w:val="00530A64"/>
    <w:rsid w:val="0053359F"/>
    <w:rsid w:val="00533BAA"/>
    <w:rsid w:val="00534B93"/>
    <w:rsid w:val="00535E2F"/>
    <w:rsid w:val="005360DC"/>
    <w:rsid w:val="00537848"/>
    <w:rsid w:val="00540CBF"/>
    <w:rsid w:val="00540F28"/>
    <w:rsid w:val="00541C91"/>
    <w:rsid w:val="005426C1"/>
    <w:rsid w:val="005431A2"/>
    <w:rsid w:val="00544436"/>
    <w:rsid w:val="0054456D"/>
    <w:rsid w:val="00545FBC"/>
    <w:rsid w:val="00547080"/>
    <w:rsid w:val="00547FE0"/>
    <w:rsid w:val="005501B6"/>
    <w:rsid w:val="00553469"/>
    <w:rsid w:val="00553EB9"/>
    <w:rsid w:val="0055644B"/>
    <w:rsid w:val="00556816"/>
    <w:rsid w:val="00556DC2"/>
    <w:rsid w:val="005603C1"/>
    <w:rsid w:val="00562CE4"/>
    <w:rsid w:val="005636B5"/>
    <w:rsid w:val="00564375"/>
    <w:rsid w:val="00564714"/>
    <w:rsid w:val="00564CD6"/>
    <w:rsid w:val="00564F4F"/>
    <w:rsid w:val="00565E95"/>
    <w:rsid w:val="005663A8"/>
    <w:rsid w:val="00566811"/>
    <w:rsid w:val="00567969"/>
    <w:rsid w:val="00567A61"/>
    <w:rsid w:val="00567F76"/>
    <w:rsid w:val="00570B4B"/>
    <w:rsid w:val="005715A0"/>
    <w:rsid w:val="0057284A"/>
    <w:rsid w:val="00572FF2"/>
    <w:rsid w:val="00574EC7"/>
    <w:rsid w:val="0057531A"/>
    <w:rsid w:val="0057553D"/>
    <w:rsid w:val="0057728C"/>
    <w:rsid w:val="005779FA"/>
    <w:rsid w:val="00581E31"/>
    <w:rsid w:val="0058487C"/>
    <w:rsid w:val="00584ECF"/>
    <w:rsid w:val="005853C4"/>
    <w:rsid w:val="0058595E"/>
    <w:rsid w:val="00587774"/>
    <w:rsid w:val="0059083A"/>
    <w:rsid w:val="0059238F"/>
    <w:rsid w:val="005929A4"/>
    <w:rsid w:val="00595DBF"/>
    <w:rsid w:val="00596C94"/>
    <w:rsid w:val="005A12E7"/>
    <w:rsid w:val="005A1541"/>
    <w:rsid w:val="005A452B"/>
    <w:rsid w:val="005A4DE8"/>
    <w:rsid w:val="005A6639"/>
    <w:rsid w:val="005A7A66"/>
    <w:rsid w:val="005B08DF"/>
    <w:rsid w:val="005B0DE7"/>
    <w:rsid w:val="005B29C7"/>
    <w:rsid w:val="005B372E"/>
    <w:rsid w:val="005B4901"/>
    <w:rsid w:val="005B50A8"/>
    <w:rsid w:val="005B5875"/>
    <w:rsid w:val="005B6E5A"/>
    <w:rsid w:val="005C1068"/>
    <w:rsid w:val="005C3FA1"/>
    <w:rsid w:val="005C5D5F"/>
    <w:rsid w:val="005C6471"/>
    <w:rsid w:val="005C6EAA"/>
    <w:rsid w:val="005C76CF"/>
    <w:rsid w:val="005D03F2"/>
    <w:rsid w:val="005D159E"/>
    <w:rsid w:val="005D1A6E"/>
    <w:rsid w:val="005D4169"/>
    <w:rsid w:val="005D42D6"/>
    <w:rsid w:val="005D5365"/>
    <w:rsid w:val="005D57DD"/>
    <w:rsid w:val="005D67C4"/>
    <w:rsid w:val="005E1019"/>
    <w:rsid w:val="005E1543"/>
    <w:rsid w:val="005E16B0"/>
    <w:rsid w:val="005E1914"/>
    <w:rsid w:val="005E1FC3"/>
    <w:rsid w:val="005E3037"/>
    <w:rsid w:val="005E48DB"/>
    <w:rsid w:val="005E7745"/>
    <w:rsid w:val="005F01F2"/>
    <w:rsid w:val="005F172C"/>
    <w:rsid w:val="005F190D"/>
    <w:rsid w:val="005F1ECA"/>
    <w:rsid w:val="005F2764"/>
    <w:rsid w:val="005F35D5"/>
    <w:rsid w:val="005F3CBE"/>
    <w:rsid w:val="005F6E62"/>
    <w:rsid w:val="00600B31"/>
    <w:rsid w:val="006020EA"/>
    <w:rsid w:val="006022CB"/>
    <w:rsid w:val="00604455"/>
    <w:rsid w:val="006054EB"/>
    <w:rsid w:val="00605A4D"/>
    <w:rsid w:val="00607FD2"/>
    <w:rsid w:val="00614C35"/>
    <w:rsid w:val="006158A6"/>
    <w:rsid w:val="00615EEB"/>
    <w:rsid w:val="0061681A"/>
    <w:rsid w:val="00617FFD"/>
    <w:rsid w:val="006206CC"/>
    <w:rsid w:val="006209FA"/>
    <w:rsid w:val="00621231"/>
    <w:rsid w:val="0062172C"/>
    <w:rsid w:val="00622D96"/>
    <w:rsid w:val="00623E4C"/>
    <w:rsid w:val="00624224"/>
    <w:rsid w:val="00624C8B"/>
    <w:rsid w:val="00624F00"/>
    <w:rsid w:val="00626211"/>
    <w:rsid w:val="006278DB"/>
    <w:rsid w:val="00630BB7"/>
    <w:rsid w:val="00631751"/>
    <w:rsid w:val="00633421"/>
    <w:rsid w:val="00633910"/>
    <w:rsid w:val="00634F81"/>
    <w:rsid w:val="0063597C"/>
    <w:rsid w:val="006373E4"/>
    <w:rsid w:val="00640B62"/>
    <w:rsid w:val="00644A26"/>
    <w:rsid w:val="00644ABA"/>
    <w:rsid w:val="00645F4F"/>
    <w:rsid w:val="006461AD"/>
    <w:rsid w:val="0064693E"/>
    <w:rsid w:val="00646C1E"/>
    <w:rsid w:val="006472C2"/>
    <w:rsid w:val="00650FC5"/>
    <w:rsid w:val="006517E5"/>
    <w:rsid w:val="00651A8D"/>
    <w:rsid w:val="006523C1"/>
    <w:rsid w:val="006529B0"/>
    <w:rsid w:val="0065323A"/>
    <w:rsid w:val="0065470A"/>
    <w:rsid w:val="00654A20"/>
    <w:rsid w:val="006561D3"/>
    <w:rsid w:val="0065634A"/>
    <w:rsid w:val="006571AC"/>
    <w:rsid w:val="0066274F"/>
    <w:rsid w:val="006628C2"/>
    <w:rsid w:val="006655D3"/>
    <w:rsid w:val="00666A01"/>
    <w:rsid w:val="00667BCA"/>
    <w:rsid w:val="00667E6F"/>
    <w:rsid w:val="006712C3"/>
    <w:rsid w:val="00671665"/>
    <w:rsid w:val="0067294B"/>
    <w:rsid w:val="00673FE7"/>
    <w:rsid w:val="006740C8"/>
    <w:rsid w:val="0067493C"/>
    <w:rsid w:val="00674AB3"/>
    <w:rsid w:val="00680F16"/>
    <w:rsid w:val="00681A3C"/>
    <w:rsid w:val="00681E65"/>
    <w:rsid w:val="0068283E"/>
    <w:rsid w:val="00683554"/>
    <w:rsid w:val="00685F09"/>
    <w:rsid w:val="00687198"/>
    <w:rsid w:val="00690488"/>
    <w:rsid w:val="00692418"/>
    <w:rsid w:val="0069293E"/>
    <w:rsid w:val="00692FBF"/>
    <w:rsid w:val="00693772"/>
    <w:rsid w:val="0069437A"/>
    <w:rsid w:val="00694503"/>
    <w:rsid w:val="006947BB"/>
    <w:rsid w:val="006A0AF7"/>
    <w:rsid w:val="006A1099"/>
    <w:rsid w:val="006A1B88"/>
    <w:rsid w:val="006A1B9D"/>
    <w:rsid w:val="006A1D7F"/>
    <w:rsid w:val="006A52E9"/>
    <w:rsid w:val="006A5575"/>
    <w:rsid w:val="006A5D05"/>
    <w:rsid w:val="006A62DC"/>
    <w:rsid w:val="006B0194"/>
    <w:rsid w:val="006B0A2B"/>
    <w:rsid w:val="006B2A9F"/>
    <w:rsid w:val="006B3148"/>
    <w:rsid w:val="006B499E"/>
    <w:rsid w:val="006C05BC"/>
    <w:rsid w:val="006C253F"/>
    <w:rsid w:val="006C30A0"/>
    <w:rsid w:val="006C4C84"/>
    <w:rsid w:val="006C4E99"/>
    <w:rsid w:val="006C500B"/>
    <w:rsid w:val="006C65F6"/>
    <w:rsid w:val="006C7A64"/>
    <w:rsid w:val="006C7D53"/>
    <w:rsid w:val="006D3AEB"/>
    <w:rsid w:val="006E051F"/>
    <w:rsid w:val="006E36DB"/>
    <w:rsid w:val="006E52DB"/>
    <w:rsid w:val="006E5587"/>
    <w:rsid w:val="006E58B9"/>
    <w:rsid w:val="006E59A8"/>
    <w:rsid w:val="006E710B"/>
    <w:rsid w:val="006F0D47"/>
    <w:rsid w:val="006F2DC7"/>
    <w:rsid w:val="006F39AB"/>
    <w:rsid w:val="006F3BF5"/>
    <w:rsid w:val="006F7D12"/>
    <w:rsid w:val="00702B84"/>
    <w:rsid w:val="00702BA1"/>
    <w:rsid w:val="00703C03"/>
    <w:rsid w:val="007042DE"/>
    <w:rsid w:val="00705C01"/>
    <w:rsid w:val="0071361B"/>
    <w:rsid w:val="00714BCC"/>
    <w:rsid w:val="00715C8A"/>
    <w:rsid w:val="0071780B"/>
    <w:rsid w:val="00717D21"/>
    <w:rsid w:val="007209DD"/>
    <w:rsid w:val="00721A43"/>
    <w:rsid w:val="007230C9"/>
    <w:rsid w:val="007233B6"/>
    <w:rsid w:val="00724B96"/>
    <w:rsid w:val="00724EF7"/>
    <w:rsid w:val="00724FEC"/>
    <w:rsid w:val="00725627"/>
    <w:rsid w:val="007320E8"/>
    <w:rsid w:val="00732A85"/>
    <w:rsid w:val="00734074"/>
    <w:rsid w:val="007342A9"/>
    <w:rsid w:val="00737C26"/>
    <w:rsid w:val="00741A8B"/>
    <w:rsid w:val="007450A9"/>
    <w:rsid w:val="007460DA"/>
    <w:rsid w:val="00747C39"/>
    <w:rsid w:val="00750202"/>
    <w:rsid w:val="00752883"/>
    <w:rsid w:val="007539C9"/>
    <w:rsid w:val="00756F3F"/>
    <w:rsid w:val="00760E04"/>
    <w:rsid w:val="00761881"/>
    <w:rsid w:val="00762BFC"/>
    <w:rsid w:val="007643AF"/>
    <w:rsid w:val="00767485"/>
    <w:rsid w:val="00773E75"/>
    <w:rsid w:val="00774D32"/>
    <w:rsid w:val="007774C8"/>
    <w:rsid w:val="0078045C"/>
    <w:rsid w:val="00780562"/>
    <w:rsid w:val="00780E78"/>
    <w:rsid w:val="00781B86"/>
    <w:rsid w:val="00781CC2"/>
    <w:rsid w:val="00783902"/>
    <w:rsid w:val="00783BD4"/>
    <w:rsid w:val="00783DE3"/>
    <w:rsid w:val="00785B99"/>
    <w:rsid w:val="00785C13"/>
    <w:rsid w:val="00786190"/>
    <w:rsid w:val="007862C9"/>
    <w:rsid w:val="00787940"/>
    <w:rsid w:val="00787EB0"/>
    <w:rsid w:val="007904A7"/>
    <w:rsid w:val="007911AD"/>
    <w:rsid w:val="0079179B"/>
    <w:rsid w:val="0079188D"/>
    <w:rsid w:val="00791C01"/>
    <w:rsid w:val="007930F7"/>
    <w:rsid w:val="007945EA"/>
    <w:rsid w:val="007948C1"/>
    <w:rsid w:val="00795935"/>
    <w:rsid w:val="00795BB7"/>
    <w:rsid w:val="0079716D"/>
    <w:rsid w:val="00797711"/>
    <w:rsid w:val="007A01B1"/>
    <w:rsid w:val="007A0B89"/>
    <w:rsid w:val="007A1378"/>
    <w:rsid w:val="007A14A6"/>
    <w:rsid w:val="007A2469"/>
    <w:rsid w:val="007A7C96"/>
    <w:rsid w:val="007A7EDF"/>
    <w:rsid w:val="007B0B02"/>
    <w:rsid w:val="007B10D0"/>
    <w:rsid w:val="007B4CAA"/>
    <w:rsid w:val="007B4F4A"/>
    <w:rsid w:val="007B5C3F"/>
    <w:rsid w:val="007B670E"/>
    <w:rsid w:val="007B6A0B"/>
    <w:rsid w:val="007C0685"/>
    <w:rsid w:val="007C094D"/>
    <w:rsid w:val="007C0C5B"/>
    <w:rsid w:val="007C1830"/>
    <w:rsid w:val="007C57F2"/>
    <w:rsid w:val="007C6E27"/>
    <w:rsid w:val="007D059D"/>
    <w:rsid w:val="007D102D"/>
    <w:rsid w:val="007D3BC8"/>
    <w:rsid w:val="007D54B7"/>
    <w:rsid w:val="007D6F30"/>
    <w:rsid w:val="007E0FC5"/>
    <w:rsid w:val="007E11CB"/>
    <w:rsid w:val="007E2D52"/>
    <w:rsid w:val="007E3423"/>
    <w:rsid w:val="007E3D47"/>
    <w:rsid w:val="007E4561"/>
    <w:rsid w:val="007E52CC"/>
    <w:rsid w:val="007E5388"/>
    <w:rsid w:val="007E5D1A"/>
    <w:rsid w:val="007E69AF"/>
    <w:rsid w:val="007F0FD1"/>
    <w:rsid w:val="007F1B67"/>
    <w:rsid w:val="007F1EDB"/>
    <w:rsid w:val="007F1EE2"/>
    <w:rsid w:val="007F229F"/>
    <w:rsid w:val="007F333F"/>
    <w:rsid w:val="007F3C7A"/>
    <w:rsid w:val="007F6D38"/>
    <w:rsid w:val="00800AF2"/>
    <w:rsid w:val="00801DDA"/>
    <w:rsid w:val="008025E4"/>
    <w:rsid w:val="00802AB7"/>
    <w:rsid w:val="0080378D"/>
    <w:rsid w:val="0080598B"/>
    <w:rsid w:val="008059F1"/>
    <w:rsid w:val="00810D68"/>
    <w:rsid w:val="00810DF6"/>
    <w:rsid w:val="00811BAE"/>
    <w:rsid w:val="008125A8"/>
    <w:rsid w:val="00815679"/>
    <w:rsid w:val="008158A0"/>
    <w:rsid w:val="00817EA9"/>
    <w:rsid w:val="00821919"/>
    <w:rsid w:val="0082238E"/>
    <w:rsid w:val="00824A96"/>
    <w:rsid w:val="00827C6B"/>
    <w:rsid w:val="00830EAE"/>
    <w:rsid w:val="00830F1D"/>
    <w:rsid w:val="008322C3"/>
    <w:rsid w:val="008326D4"/>
    <w:rsid w:val="00832CE1"/>
    <w:rsid w:val="00833D2E"/>
    <w:rsid w:val="00837056"/>
    <w:rsid w:val="0083738D"/>
    <w:rsid w:val="0083744E"/>
    <w:rsid w:val="008411D6"/>
    <w:rsid w:val="008415D6"/>
    <w:rsid w:val="008426AA"/>
    <w:rsid w:val="00843C0A"/>
    <w:rsid w:val="008447B3"/>
    <w:rsid w:val="00845CE5"/>
    <w:rsid w:val="0084658F"/>
    <w:rsid w:val="00846BF5"/>
    <w:rsid w:val="0084706E"/>
    <w:rsid w:val="008479C2"/>
    <w:rsid w:val="00847CF1"/>
    <w:rsid w:val="00850B55"/>
    <w:rsid w:val="00850D6D"/>
    <w:rsid w:val="00852A3E"/>
    <w:rsid w:val="00852ED6"/>
    <w:rsid w:val="00853DF4"/>
    <w:rsid w:val="00854100"/>
    <w:rsid w:val="0085714F"/>
    <w:rsid w:val="00857E57"/>
    <w:rsid w:val="00857FF3"/>
    <w:rsid w:val="00860997"/>
    <w:rsid w:val="00865E60"/>
    <w:rsid w:val="00866E30"/>
    <w:rsid w:val="00866EA7"/>
    <w:rsid w:val="00870485"/>
    <w:rsid w:val="008708F8"/>
    <w:rsid w:val="00871D8D"/>
    <w:rsid w:val="008723DC"/>
    <w:rsid w:val="00872649"/>
    <w:rsid w:val="00872A9C"/>
    <w:rsid w:val="008742B4"/>
    <w:rsid w:val="00874B16"/>
    <w:rsid w:val="00875952"/>
    <w:rsid w:val="00876733"/>
    <w:rsid w:val="00876CC1"/>
    <w:rsid w:val="00877B13"/>
    <w:rsid w:val="008800A7"/>
    <w:rsid w:val="00880270"/>
    <w:rsid w:val="00881FCF"/>
    <w:rsid w:val="008848A8"/>
    <w:rsid w:val="00884BF1"/>
    <w:rsid w:val="00885693"/>
    <w:rsid w:val="008857DC"/>
    <w:rsid w:val="00886C4F"/>
    <w:rsid w:val="00891053"/>
    <w:rsid w:val="0089185A"/>
    <w:rsid w:val="00891A61"/>
    <w:rsid w:val="00893319"/>
    <w:rsid w:val="0089382F"/>
    <w:rsid w:val="008955C9"/>
    <w:rsid w:val="008969A9"/>
    <w:rsid w:val="008A159C"/>
    <w:rsid w:val="008A1A84"/>
    <w:rsid w:val="008A1F66"/>
    <w:rsid w:val="008A56BD"/>
    <w:rsid w:val="008A6CFC"/>
    <w:rsid w:val="008A7936"/>
    <w:rsid w:val="008B4525"/>
    <w:rsid w:val="008B4FE2"/>
    <w:rsid w:val="008B6B72"/>
    <w:rsid w:val="008C262A"/>
    <w:rsid w:val="008C2A34"/>
    <w:rsid w:val="008C2CD2"/>
    <w:rsid w:val="008C36DB"/>
    <w:rsid w:val="008C38DD"/>
    <w:rsid w:val="008C4B16"/>
    <w:rsid w:val="008C71FF"/>
    <w:rsid w:val="008D1212"/>
    <w:rsid w:val="008D148E"/>
    <w:rsid w:val="008D5F36"/>
    <w:rsid w:val="008D6075"/>
    <w:rsid w:val="008D6896"/>
    <w:rsid w:val="008D6A62"/>
    <w:rsid w:val="008D6E95"/>
    <w:rsid w:val="008D6F08"/>
    <w:rsid w:val="008D77CB"/>
    <w:rsid w:val="008E0F2F"/>
    <w:rsid w:val="008E1A9C"/>
    <w:rsid w:val="008E2A91"/>
    <w:rsid w:val="008E2F1B"/>
    <w:rsid w:val="008E3C83"/>
    <w:rsid w:val="008E50A4"/>
    <w:rsid w:val="008F0CDB"/>
    <w:rsid w:val="008F34CE"/>
    <w:rsid w:val="008F370E"/>
    <w:rsid w:val="008F6793"/>
    <w:rsid w:val="008F6919"/>
    <w:rsid w:val="00900184"/>
    <w:rsid w:val="009006F5"/>
    <w:rsid w:val="0090073E"/>
    <w:rsid w:val="00902094"/>
    <w:rsid w:val="009023DD"/>
    <w:rsid w:val="00903CCE"/>
    <w:rsid w:val="0090500E"/>
    <w:rsid w:val="0090654D"/>
    <w:rsid w:val="00907286"/>
    <w:rsid w:val="00910B54"/>
    <w:rsid w:val="00910EFC"/>
    <w:rsid w:val="00911B54"/>
    <w:rsid w:val="009137A6"/>
    <w:rsid w:val="009141C9"/>
    <w:rsid w:val="0091424B"/>
    <w:rsid w:val="00914B4A"/>
    <w:rsid w:val="0092059E"/>
    <w:rsid w:val="00921679"/>
    <w:rsid w:val="009219AD"/>
    <w:rsid w:val="0092372A"/>
    <w:rsid w:val="00924043"/>
    <w:rsid w:val="009256F1"/>
    <w:rsid w:val="00925C65"/>
    <w:rsid w:val="009269E2"/>
    <w:rsid w:val="00926C6C"/>
    <w:rsid w:val="00926F7D"/>
    <w:rsid w:val="009276E5"/>
    <w:rsid w:val="00927AEC"/>
    <w:rsid w:val="00930052"/>
    <w:rsid w:val="00930FC5"/>
    <w:rsid w:val="00931A6C"/>
    <w:rsid w:val="00932A97"/>
    <w:rsid w:val="00933A62"/>
    <w:rsid w:val="00934106"/>
    <w:rsid w:val="00934E2B"/>
    <w:rsid w:val="00935EB7"/>
    <w:rsid w:val="009419E1"/>
    <w:rsid w:val="00941E6C"/>
    <w:rsid w:val="0094207C"/>
    <w:rsid w:val="009438E7"/>
    <w:rsid w:val="009451FF"/>
    <w:rsid w:val="009453B7"/>
    <w:rsid w:val="009467E2"/>
    <w:rsid w:val="00947F1F"/>
    <w:rsid w:val="00951586"/>
    <w:rsid w:val="009537A0"/>
    <w:rsid w:val="00954360"/>
    <w:rsid w:val="00955685"/>
    <w:rsid w:val="0095697C"/>
    <w:rsid w:val="00956B53"/>
    <w:rsid w:val="009614E5"/>
    <w:rsid w:val="00963156"/>
    <w:rsid w:val="00967083"/>
    <w:rsid w:val="009722FD"/>
    <w:rsid w:val="009726CE"/>
    <w:rsid w:val="00973906"/>
    <w:rsid w:val="0097708D"/>
    <w:rsid w:val="00980A48"/>
    <w:rsid w:val="00981259"/>
    <w:rsid w:val="00981B1F"/>
    <w:rsid w:val="00982C0F"/>
    <w:rsid w:val="00984B09"/>
    <w:rsid w:val="00986607"/>
    <w:rsid w:val="00990FE0"/>
    <w:rsid w:val="0099107F"/>
    <w:rsid w:val="00991161"/>
    <w:rsid w:val="009922F3"/>
    <w:rsid w:val="00995C46"/>
    <w:rsid w:val="00995FCC"/>
    <w:rsid w:val="009A018B"/>
    <w:rsid w:val="009A09C9"/>
    <w:rsid w:val="009A232D"/>
    <w:rsid w:val="009A2410"/>
    <w:rsid w:val="009A2575"/>
    <w:rsid w:val="009A29EA"/>
    <w:rsid w:val="009A343A"/>
    <w:rsid w:val="009A3E48"/>
    <w:rsid w:val="009A45D6"/>
    <w:rsid w:val="009B02D4"/>
    <w:rsid w:val="009B1974"/>
    <w:rsid w:val="009B29BC"/>
    <w:rsid w:val="009B2DAF"/>
    <w:rsid w:val="009B42DF"/>
    <w:rsid w:val="009B48D8"/>
    <w:rsid w:val="009B4CCF"/>
    <w:rsid w:val="009B6CC7"/>
    <w:rsid w:val="009B738F"/>
    <w:rsid w:val="009B76CD"/>
    <w:rsid w:val="009B7A0F"/>
    <w:rsid w:val="009C1D8E"/>
    <w:rsid w:val="009C239F"/>
    <w:rsid w:val="009C2401"/>
    <w:rsid w:val="009C3DB8"/>
    <w:rsid w:val="009C42F5"/>
    <w:rsid w:val="009C53DB"/>
    <w:rsid w:val="009C5BF4"/>
    <w:rsid w:val="009C797C"/>
    <w:rsid w:val="009D063F"/>
    <w:rsid w:val="009D0D3E"/>
    <w:rsid w:val="009D2197"/>
    <w:rsid w:val="009D554F"/>
    <w:rsid w:val="009D5A57"/>
    <w:rsid w:val="009D5ED3"/>
    <w:rsid w:val="009D6356"/>
    <w:rsid w:val="009D7994"/>
    <w:rsid w:val="009E0347"/>
    <w:rsid w:val="009E0D33"/>
    <w:rsid w:val="009E0FBC"/>
    <w:rsid w:val="009E20EC"/>
    <w:rsid w:val="009E366E"/>
    <w:rsid w:val="009E373A"/>
    <w:rsid w:val="009E3EA1"/>
    <w:rsid w:val="009E4150"/>
    <w:rsid w:val="009E47A9"/>
    <w:rsid w:val="009E523A"/>
    <w:rsid w:val="009F22A3"/>
    <w:rsid w:val="009F2FB7"/>
    <w:rsid w:val="009F3060"/>
    <w:rsid w:val="009F45E1"/>
    <w:rsid w:val="009F541C"/>
    <w:rsid w:val="009F6527"/>
    <w:rsid w:val="009F6AB5"/>
    <w:rsid w:val="009F6B50"/>
    <w:rsid w:val="009F777F"/>
    <w:rsid w:val="00A04816"/>
    <w:rsid w:val="00A048F2"/>
    <w:rsid w:val="00A05F7E"/>
    <w:rsid w:val="00A05FAD"/>
    <w:rsid w:val="00A07AD7"/>
    <w:rsid w:val="00A10516"/>
    <w:rsid w:val="00A12654"/>
    <w:rsid w:val="00A12C62"/>
    <w:rsid w:val="00A1392E"/>
    <w:rsid w:val="00A13FC0"/>
    <w:rsid w:val="00A14407"/>
    <w:rsid w:val="00A15BB2"/>
    <w:rsid w:val="00A15E19"/>
    <w:rsid w:val="00A17022"/>
    <w:rsid w:val="00A174F1"/>
    <w:rsid w:val="00A2139C"/>
    <w:rsid w:val="00A21F3A"/>
    <w:rsid w:val="00A22E48"/>
    <w:rsid w:val="00A231C1"/>
    <w:rsid w:val="00A2499B"/>
    <w:rsid w:val="00A26ECD"/>
    <w:rsid w:val="00A31965"/>
    <w:rsid w:val="00A33BA5"/>
    <w:rsid w:val="00A36AD9"/>
    <w:rsid w:val="00A37537"/>
    <w:rsid w:val="00A40B4E"/>
    <w:rsid w:val="00A4104D"/>
    <w:rsid w:val="00A42037"/>
    <w:rsid w:val="00A42997"/>
    <w:rsid w:val="00A4311D"/>
    <w:rsid w:val="00A43B88"/>
    <w:rsid w:val="00A44072"/>
    <w:rsid w:val="00A4493C"/>
    <w:rsid w:val="00A460B0"/>
    <w:rsid w:val="00A46445"/>
    <w:rsid w:val="00A47E3A"/>
    <w:rsid w:val="00A5023B"/>
    <w:rsid w:val="00A513A1"/>
    <w:rsid w:val="00A51C5D"/>
    <w:rsid w:val="00A52A14"/>
    <w:rsid w:val="00A52B43"/>
    <w:rsid w:val="00A5441F"/>
    <w:rsid w:val="00A54BCA"/>
    <w:rsid w:val="00A55D9F"/>
    <w:rsid w:val="00A56AAA"/>
    <w:rsid w:val="00A603E0"/>
    <w:rsid w:val="00A618D6"/>
    <w:rsid w:val="00A621F6"/>
    <w:rsid w:val="00A62FAD"/>
    <w:rsid w:val="00A6526A"/>
    <w:rsid w:val="00A66B36"/>
    <w:rsid w:val="00A7104B"/>
    <w:rsid w:val="00A72631"/>
    <w:rsid w:val="00A73760"/>
    <w:rsid w:val="00A73A1E"/>
    <w:rsid w:val="00A7407B"/>
    <w:rsid w:val="00A75230"/>
    <w:rsid w:val="00A759BA"/>
    <w:rsid w:val="00A75C40"/>
    <w:rsid w:val="00A77596"/>
    <w:rsid w:val="00A80623"/>
    <w:rsid w:val="00A82321"/>
    <w:rsid w:val="00A82FD5"/>
    <w:rsid w:val="00A83E67"/>
    <w:rsid w:val="00A84901"/>
    <w:rsid w:val="00A84B2F"/>
    <w:rsid w:val="00A85251"/>
    <w:rsid w:val="00A85DFE"/>
    <w:rsid w:val="00A92694"/>
    <w:rsid w:val="00A92A94"/>
    <w:rsid w:val="00A94C9B"/>
    <w:rsid w:val="00A972C1"/>
    <w:rsid w:val="00A97E13"/>
    <w:rsid w:val="00AA0205"/>
    <w:rsid w:val="00AA1394"/>
    <w:rsid w:val="00AA1F2F"/>
    <w:rsid w:val="00AA2158"/>
    <w:rsid w:val="00AA2338"/>
    <w:rsid w:val="00AA29E5"/>
    <w:rsid w:val="00AA2CF6"/>
    <w:rsid w:val="00AA5335"/>
    <w:rsid w:val="00AA5743"/>
    <w:rsid w:val="00AA6262"/>
    <w:rsid w:val="00AA660E"/>
    <w:rsid w:val="00AA67BF"/>
    <w:rsid w:val="00AA6E41"/>
    <w:rsid w:val="00AA7653"/>
    <w:rsid w:val="00AA79D3"/>
    <w:rsid w:val="00AB093F"/>
    <w:rsid w:val="00AB11C9"/>
    <w:rsid w:val="00AB2704"/>
    <w:rsid w:val="00AB3CA2"/>
    <w:rsid w:val="00AB4EB3"/>
    <w:rsid w:val="00AB5735"/>
    <w:rsid w:val="00AB6AA5"/>
    <w:rsid w:val="00AB784A"/>
    <w:rsid w:val="00AC0065"/>
    <w:rsid w:val="00AC1175"/>
    <w:rsid w:val="00AC2538"/>
    <w:rsid w:val="00AC3BBA"/>
    <w:rsid w:val="00AD0B37"/>
    <w:rsid w:val="00AD0D09"/>
    <w:rsid w:val="00AD0ECE"/>
    <w:rsid w:val="00AD19E1"/>
    <w:rsid w:val="00AD1DB4"/>
    <w:rsid w:val="00AD2220"/>
    <w:rsid w:val="00AD3009"/>
    <w:rsid w:val="00AD301C"/>
    <w:rsid w:val="00AD31A2"/>
    <w:rsid w:val="00AD32B5"/>
    <w:rsid w:val="00AD378F"/>
    <w:rsid w:val="00AD3F23"/>
    <w:rsid w:val="00AD3FAC"/>
    <w:rsid w:val="00AD59E1"/>
    <w:rsid w:val="00AD73DA"/>
    <w:rsid w:val="00AE01E0"/>
    <w:rsid w:val="00AE01E1"/>
    <w:rsid w:val="00AE1500"/>
    <w:rsid w:val="00AE17D8"/>
    <w:rsid w:val="00AE3176"/>
    <w:rsid w:val="00AE428E"/>
    <w:rsid w:val="00AE559A"/>
    <w:rsid w:val="00AE6584"/>
    <w:rsid w:val="00AE6AF2"/>
    <w:rsid w:val="00AF0462"/>
    <w:rsid w:val="00AF1ED8"/>
    <w:rsid w:val="00AF2A86"/>
    <w:rsid w:val="00AF3775"/>
    <w:rsid w:val="00AF50C8"/>
    <w:rsid w:val="00AF5149"/>
    <w:rsid w:val="00AF5208"/>
    <w:rsid w:val="00AF5872"/>
    <w:rsid w:val="00AF6854"/>
    <w:rsid w:val="00AF7774"/>
    <w:rsid w:val="00AF7D81"/>
    <w:rsid w:val="00B002B7"/>
    <w:rsid w:val="00B0055A"/>
    <w:rsid w:val="00B01B23"/>
    <w:rsid w:val="00B01E27"/>
    <w:rsid w:val="00B0259D"/>
    <w:rsid w:val="00B03306"/>
    <w:rsid w:val="00B047F1"/>
    <w:rsid w:val="00B04A47"/>
    <w:rsid w:val="00B05053"/>
    <w:rsid w:val="00B06FE7"/>
    <w:rsid w:val="00B10E69"/>
    <w:rsid w:val="00B139AB"/>
    <w:rsid w:val="00B16D79"/>
    <w:rsid w:val="00B16DA7"/>
    <w:rsid w:val="00B2036E"/>
    <w:rsid w:val="00B23FB5"/>
    <w:rsid w:val="00B2438A"/>
    <w:rsid w:val="00B2492E"/>
    <w:rsid w:val="00B25EA5"/>
    <w:rsid w:val="00B26E0F"/>
    <w:rsid w:val="00B304D0"/>
    <w:rsid w:val="00B312D8"/>
    <w:rsid w:val="00B31905"/>
    <w:rsid w:val="00B32389"/>
    <w:rsid w:val="00B33E41"/>
    <w:rsid w:val="00B34BD7"/>
    <w:rsid w:val="00B3717C"/>
    <w:rsid w:val="00B41008"/>
    <w:rsid w:val="00B427EA"/>
    <w:rsid w:val="00B43645"/>
    <w:rsid w:val="00B43CBC"/>
    <w:rsid w:val="00B443D7"/>
    <w:rsid w:val="00B44E5B"/>
    <w:rsid w:val="00B45006"/>
    <w:rsid w:val="00B453CE"/>
    <w:rsid w:val="00B46011"/>
    <w:rsid w:val="00B46FF0"/>
    <w:rsid w:val="00B50BBD"/>
    <w:rsid w:val="00B50F64"/>
    <w:rsid w:val="00B51311"/>
    <w:rsid w:val="00B51494"/>
    <w:rsid w:val="00B52CF6"/>
    <w:rsid w:val="00B539E6"/>
    <w:rsid w:val="00B54596"/>
    <w:rsid w:val="00B558A0"/>
    <w:rsid w:val="00B6097A"/>
    <w:rsid w:val="00B60C83"/>
    <w:rsid w:val="00B63924"/>
    <w:rsid w:val="00B64EBB"/>
    <w:rsid w:val="00B657C1"/>
    <w:rsid w:val="00B73FEF"/>
    <w:rsid w:val="00B74833"/>
    <w:rsid w:val="00B74CBE"/>
    <w:rsid w:val="00B74F73"/>
    <w:rsid w:val="00B75624"/>
    <w:rsid w:val="00B7785E"/>
    <w:rsid w:val="00B81A63"/>
    <w:rsid w:val="00B81D1C"/>
    <w:rsid w:val="00B821DF"/>
    <w:rsid w:val="00B83750"/>
    <w:rsid w:val="00B841FA"/>
    <w:rsid w:val="00B8473D"/>
    <w:rsid w:val="00B8607A"/>
    <w:rsid w:val="00B92994"/>
    <w:rsid w:val="00B9604F"/>
    <w:rsid w:val="00B96C34"/>
    <w:rsid w:val="00B9744B"/>
    <w:rsid w:val="00B97DB3"/>
    <w:rsid w:val="00BA075E"/>
    <w:rsid w:val="00BA0BE8"/>
    <w:rsid w:val="00BA1F0A"/>
    <w:rsid w:val="00BA6422"/>
    <w:rsid w:val="00BA7511"/>
    <w:rsid w:val="00BB1677"/>
    <w:rsid w:val="00BB2280"/>
    <w:rsid w:val="00BB2EC7"/>
    <w:rsid w:val="00BB2FD4"/>
    <w:rsid w:val="00BB33E1"/>
    <w:rsid w:val="00BB4DDE"/>
    <w:rsid w:val="00BB609E"/>
    <w:rsid w:val="00BC071F"/>
    <w:rsid w:val="00BC079D"/>
    <w:rsid w:val="00BC0827"/>
    <w:rsid w:val="00BC17E4"/>
    <w:rsid w:val="00BC7476"/>
    <w:rsid w:val="00BD099C"/>
    <w:rsid w:val="00BD0C87"/>
    <w:rsid w:val="00BD331D"/>
    <w:rsid w:val="00BD381B"/>
    <w:rsid w:val="00BD4380"/>
    <w:rsid w:val="00BD454E"/>
    <w:rsid w:val="00BD520A"/>
    <w:rsid w:val="00BD543C"/>
    <w:rsid w:val="00BD791E"/>
    <w:rsid w:val="00BE185B"/>
    <w:rsid w:val="00BE1E64"/>
    <w:rsid w:val="00BE2A08"/>
    <w:rsid w:val="00BE3F76"/>
    <w:rsid w:val="00BE5E27"/>
    <w:rsid w:val="00BE5ECF"/>
    <w:rsid w:val="00BF18BC"/>
    <w:rsid w:val="00BF3856"/>
    <w:rsid w:val="00BF3ABF"/>
    <w:rsid w:val="00BF3BDC"/>
    <w:rsid w:val="00BF40E3"/>
    <w:rsid w:val="00BF4887"/>
    <w:rsid w:val="00BF52EA"/>
    <w:rsid w:val="00C00A41"/>
    <w:rsid w:val="00C00A7D"/>
    <w:rsid w:val="00C013DF"/>
    <w:rsid w:val="00C05967"/>
    <w:rsid w:val="00C06C41"/>
    <w:rsid w:val="00C070BE"/>
    <w:rsid w:val="00C106A1"/>
    <w:rsid w:val="00C1228A"/>
    <w:rsid w:val="00C1352E"/>
    <w:rsid w:val="00C13707"/>
    <w:rsid w:val="00C14460"/>
    <w:rsid w:val="00C14A5F"/>
    <w:rsid w:val="00C14E46"/>
    <w:rsid w:val="00C15F3E"/>
    <w:rsid w:val="00C21FC5"/>
    <w:rsid w:val="00C22C09"/>
    <w:rsid w:val="00C23002"/>
    <w:rsid w:val="00C232A4"/>
    <w:rsid w:val="00C23735"/>
    <w:rsid w:val="00C265F9"/>
    <w:rsid w:val="00C27EC6"/>
    <w:rsid w:val="00C30B54"/>
    <w:rsid w:val="00C313E3"/>
    <w:rsid w:val="00C3186E"/>
    <w:rsid w:val="00C32171"/>
    <w:rsid w:val="00C3636E"/>
    <w:rsid w:val="00C3767F"/>
    <w:rsid w:val="00C40C6E"/>
    <w:rsid w:val="00C40D8A"/>
    <w:rsid w:val="00C40FCF"/>
    <w:rsid w:val="00C449BB"/>
    <w:rsid w:val="00C46475"/>
    <w:rsid w:val="00C46B06"/>
    <w:rsid w:val="00C46E7E"/>
    <w:rsid w:val="00C47041"/>
    <w:rsid w:val="00C500AF"/>
    <w:rsid w:val="00C50E3A"/>
    <w:rsid w:val="00C53753"/>
    <w:rsid w:val="00C54706"/>
    <w:rsid w:val="00C549D0"/>
    <w:rsid w:val="00C55BD5"/>
    <w:rsid w:val="00C56031"/>
    <w:rsid w:val="00C61F88"/>
    <w:rsid w:val="00C627C2"/>
    <w:rsid w:val="00C656EA"/>
    <w:rsid w:val="00C71772"/>
    <w:rsid w:val="00C71D1E"/>
    <w:rsid w:val="00C7424F"/>
    <w:rsid w:val="00C743D3"/>
    <w:rsid w:val="00C752E0"/>
    <w:rsid w:val="00C756FF"/>
    <w:rsid w:val="00C7653A"/>
    <w:rsid w:val="00C76FCE"/>
    <w:rsid w:val="00C775B4"/>
    <w:rsid w:val="00C8493B"/>
    <w:rsid w:val="00C86AF4"/>
    <w:rsid w:val="00C8765B"/>
    <w:rsid w:val="00C90417"/>
    <w:rsid w:val="00C9085A"/>
    <w:rsid w:val="00C92213"/>
    <w:rsid w:val="00C922BA"/>
    <w:rsid w:val="00C925D6"/>
    <w:rsid w:val="00C925E3"/>
    <w:rsid w:val="00C9270C"/>
    <w:rsid w:val="00C9407B"/>
    <w:rsid w:val="00C94396"/>
    <w:rsid w:val="00C947D2"/>
    <w:rsid w:val="00C9509A"/>
    <w:rsid w:val="00C95B17"/>
    <w:rsid w:val="00C95CB6"/>
    <w:rsid w:val="00C95F92"/>
    <w:rsid w:val="00C96BBD"/>
    <w:rsid w:val="00CA06B7"/>
    <w:rsid w:val="00CA20FF"/>
    <w:rsid w:val="00CA38C6"/>
    <w:rsid w:val="00CA3A56"/>
    <w:rsid w:val="00CA424C"/>
    <w:rsid w:val="00CA4EE2"/>
    <w:rsid w:val="00CA5CF3"/>
    <w:rsid w:val="00CA6967"/>
    <w:rsid w:val="00CB03DF"/>
    <w:rsid w:val="00CB0B6E"/>
    <w:rsid w:val="00CB22D7"/>
    <w:rsid w:val="00CB2E35"/>
    <w:rsid w:val="00CB3B3D"/>
    <w:rsid w:val="00CB3BFD"/>
    <w:rsid w:val="00CB467A"/>
    <w:rsid w:val="00CB4A13"/>
    <w:rsid w:val="00CB5568"/>
    <w:rsid w:val="00CB6856"/>
    <w:rsid w:val="00CB724E"/>
    <w:rsid w:val="00CC23B2"/>
    <w:rsid w:val="00CC2F56"/>
    <w:rsid w:val="00CC355E"/>
    <w:rsid w:val="00CC5DD4"/>
    <w:rsid w:val="00CC5EFD"/>
    <w:rsid w:val="00CC786E"/>
    <w:rsid w:val="00CD0E6F"/>
    <w:rsid w:val="00CD1320"/>
    <w:rsid w:val="00CD2604"/>
    <w:rsid w:val="00CD31BB"/>
    <w:rsid w:val="00CD55AD"/>
    <w:rsid w:val="00CD5651"/>
    <w:rsid w:val="00CD6095"/>
    <w:rsid w:val="00CD6D01"/>
    <w:rsid w:val="00CD7F85"/>
    <w:rsid w:val="00CE409A"/>
    <w:rsid w:val="00CE5464"/>
    <w:rsid w:val="00CE5E20"/>
    <w:rsid w:val="00CE5EC1"/>
    <w:rsid w:val="00CE6400"/>
    <w:rsid w:val="00CE69D0"/>
    <w:rsid w:val="00CE7E89"/>
    <w:rsid w:val="00CF06C0"/>
    <w:rsid w:val="00CF1A2F"/>
    <w:rsid w:val="00CF3D6A"/>
    <w:rsid w:val="00CF4C0E"/>
    <w:rsid w:val="00CF4C1B"/>
    <w:rsid w:val="00CF4C53"/>
    <w:rsid w:val="00CF739C"/>
    <w:rsid w:val="00D00A38"/>
    <w:rsid w:val="00D015B4"/>
    <w:rsid w:val="00D028C7"/>
    <w:rsid w:val="00D02C00"/>
    <w:rsid w:val="00D053FA"/>
    <w:rsid w:val="00D10FD3"/>
    <w:rsid w:val="00D12277"/>
    <w:rsid w:val="00D12C39"/>
    <w:rsid w:val="00D14560"/>
    <w:rsid w:val="00D14B14"/>
    <w:rsid w:val="00D15589"/>
    <w:rsid w:val="00D1663A"/>
    <w:rsid w:val="00D171CB"/>
    <w:rsid w:val="00D20D44"/>
    <w:rsid w:val="00D21924"/>
    <w:rsid w:val="00D23B0D"/>
    <w:rsid w:val="00D26286"/>
    <w:rsid w:val="00D313EE"/>
    <w:rsid w:val="00D321A0"/>
    <w:rsid w:val="00D32D87"/>
    <w:rsid w:val="00D35A39"/>
    <w:rsid w:val="00D406D8"/>
    <w:rsid w:val="00D40907"/>
    <w:rsid w:val="00D41439"/>
    <w:rsid w:val="00D41655"/>
    <w:rsid w:val="00D439EE"/>
    <w:rsid w:val="00D43D66"/>
    <w:rsid w:val="00D47983"/>
    <w:rsid w:val="00D512B8"/>
    <w:rsid w:val="00D51648"/>
    <w:rsid w:val="00D51B30"/>
    <w:rsid w:val="00D51F19"/>
    <w:rsid w:val="00D52114"/>
    <w:rsid w:val="00D525B7"/>
    <w:rsid w:val="00D52926"/>
    <w:rsid w:val="00D529BD"/>
    <w:rsid w:val="00D537BE"/>
    <w:rsid w:val="00D54FF9"/>
    <w:rsid w:val="00D553FC"/>
    <w:rsid w:val="00D561F4"/>
    <w:rsid w:val="00D56982"/>
    <w:rsid w:val="00D57185"/>
    <w:rsid w:val="00D604D4"/>
    <w:rsid w:val="00D61497"/>
    <w:rsid w:val="00D626B2"/>
    <w:rsid w:val="00D62B54"/>
    <w:rsid w:val="00D63AE3"/>
    <w:rsid w:val="00D64F49"/>
    <w:rsid w:val="00D657CD"/>
    <w:rsid w:val="00D66A6C"/>
    <w:rsid w:val="00D66B52"/>
    <w:rsid w:val="00D66F85"/>
    <w:rsid w:val="00D6775C"/>
    <w:rsid w:val="00D67AC5"/>
    <w:rsid w:val="00D701B0"/>
    <w:rsid w:val="00D71773"/>
    <w:rsid w:val="00D72279"/>
    <w:rsid w:val="00D72C74"/>
    <w:rsid w:val="00D73373"/>
    <w:rsid w:val="00D741E0"/>
    <w:rsid w:val="00D749DE"/>
    <w:rsid w:val="00D755BE"/>
    <w:rsid w:val="00D7604C"/>
    <w:rsid w:val="00D77134"/>
    <w:rsid w:val="00D77DBE"/>
    <w:rsid w:val="00D80E9F"/>
    <w:rsid w:val="00D82187"/>
    <w:rsid w:val="00D82574"/>
    <w:rsid w:val="00D82A89"/>
    <w:rsid w:val="00D83C51"/>
    <w:rsid w:val="00D83C96"/>
    <w:rsid w:val="00D842D8"/>
    <w:rsid w:val="00D85C26"/>
    <w:rsid w:val="00D87C41"/>
    <w:rsid w:val="00D92584"/>
    <w:rsid w:val="00D948E6"/>
    <w:rsid w:val="00D94FC6"/>
    <w:rsid w:val="00D9627B"/>
    <w:rsid w:val="00D96D55"/>
    <w:rsid w:val="00D9709A"/>
    <w:rsid w:val="00D97698"/>
    <w:rsid w:val="00D97CD3"/>
    <w:rsid w:val="00DA27B8"/>
    <w:rsid w:val="00DA2D41"/>
    <w:rsid w:val="00DA34E4"/>
    <w:rsid w:val="00DA3547"/>
    <w:rsid w:val="00DA4413"/>
    <w:rsid w:val="00DA4BDB"/>
    <w:rsid w:val="00DA53C4"/>
    <w:rsid w:val="00DA5D3F"/>
    <w:rsid w:val="00DA6A2E"/>
    <w:rsid w:val="00DB11A1"/>
    <w:rsid w:val="00DB13F6"/>
    <w:rsid w:val="00DB41C3"/>
    <w:rsid w:val="00DB70A2"/>
    <w:rsid w:val="00DC1597"/>
    <w:rsid w:val="00DC2899"/>
    <w:rsid w:val="00DC40C2"/>
    <w:rsid w:val="00DC44B0"/>
    <w:rsid w:val="00DC6017"/>
    <w:rsid w:val="00DC67D7"/>
    <w:rsid w:val="00DC6850"/>
    <w:rsid w:val="00DC6E41"/>
    <w:rsid w:val="00DD015A"/>
    <w:rsid w:val="00DD01DC"/>
    <w:rsid w:val="00DD26A8"/>
    <w:rsid w:val="00DD2FF9"/>
    <w:rsid w:val="00DD3645"/>
    <w:rsid w:val="00DD3749"/>
    <w:rsid w:val="00DD4441"/>
    <w:rsid w:val="00DD4981"/>
    <w:rsid w:val="00DD4CE5"/>
    <w:rsid w:val="00DD4F87"/>
    <w:rsid w:val="00DD7449"/>
    <w:rsid w:val="00DD765D"/>
    <w:rsid w:val="00DD7BBB"/>
    <w:rsid w:val="00DE00B2"/>
    <w:rsid w:val="00DE0757"/>
    <w:rsid w:val="00DE2F3E"/>
    <w:rsid w:val="00DE476A"/>
    <w:rsid w:val="00DE51E6"/>
    <w:rsid w:val="00DE5611"/>
    <w:rsid w:val="00DE582B"/>
    <w:rsid w:val="00DE5AA9"/>
    <w:rsid w:val="00DE687C"/>
    <w:rsid w:val="00DE792E"/>
    <w:rsid w:val="00DF07E0"/>
    <w:rsid w:val="00DF24F4"/>
    <w:rsid w:val="00DF3E42"/>
    <w:rsid w:val="00DF4621"/>
    <w:rsid w:val="00DF4D4B"/>
    <w:rsid w:val="00DF5944"/>
    <w:rsid w:val="00DF6936"/>
    <w:rsid w:val="00DF78F4"/>
    <w:rsid w:val="00E008A4"/>
    <w:rsid w:val="00E021F2"/>
    <w:rsid w:val="00E033BC"/>
    <w:rsid w:val="00E03A80"/>
    <w:rsid w:val="00E0423A"/>
    <w:rsid w:val="00E0486C"/>
    <w:rsid w:val="00E05257"/>
    <w:rsid w:val="00E053A4"/>
    <w:rsid w:val="00E0684E"/>
    <w:rsid w:val="00E06BEB"/>
    <w:rsid w:val="00E155A8"/>
    <w:rsid w:val="00E15E8C"/>
    <w:rsid w:val="00E21C7E"/>
    <w:rsid w:val="00E21CA6"/>
    <w:rsid w:val="00E237F1"/>
    <w:rsid w:val="00E2407E"/>
    <w:rsid w:val="00E2620B"/>
    <w:rsid w:val="00E26846"/>
    <w:rsid w:val="00E268A2"/>
    <w:rsid w:val="00E279B3"/>
    <w:rsid w:val="00E27AB1"/>
    <w:rsid w:val="00E27D22"/>
    <w:rsid w:val="00E27E01"/>
    <w:rsid w:val="00E3035E"/>
    <w:rsid w:val="00E305C0"/>
    <w:rsid w:val="00E32040"/>
    <w:rsid w:val="00E33F7B"/>
    <w:rsid w:val="00E370E6"/>
    <w:rsid w:val="00E3722B"/>
    <w:rsid w:val="00E40B74"/>
    <w:rsid w:val="00E41B57"/>
    <w:rsid w:val="00E422F4"/>
    <w:rsid w:val="00E44303"/>
    <w:rsid w:val="00E443F9"/>
    <w:rsid w:val="00E44F2B"/>
    <w:rsid w:val="00E47127"/>
    <w:rsid w:val="00E4774D"/>
    <w:rsid w:val="00E47A60"/>
    <w:rsid w:val="00E50946"/>
    <w:rsid w:val="00E51AAE"/>
    <w:rsid w:val="00E51D3D"/>
    <w:rsid w:val="00E51EA8"/>
    <w:rsid w:val="00E52243"/>
    <w:rsid w:val="00E533AD"/>
    <w:rsid w:val="00E55800"/>
    <w:rsid w:val="00E5677E"/>
    <w:rsid w:val="00E63773"/>
    <w:rsid w:val="00E63E88"/>
    <w:rsid w:val="00E64BAD"/>
    <w:rsid w:val="00E64E83"/>
    <w:rsid w:val="00E660E9"/>
    <w:rsid w:val="00E67AC0"/>
    <w:rsid w:val="00E709EA"/>
    <w:rsid w:val="00E70DDA"/>
    <w:rsid w:val="00E71276"/>
    <w:rsid w:val="00E71B74"/>
    <w:rsid w:val="00E7463D"/>
    <w:rsid w:val="00E74B90"/>
    <w:rsid w:val="00E76416"/>
    <w:rsid w:val="00E819C1"/>
    <w:rsid w:val="00E81DA9"/>
    <w:rsid w:val="00E830A9"/>
    <w:rsid w:val="00E83679"/>
    <w:rsid w:val="00E838AE"/>
    <w:rsid w:val="00E83AC0"/>
    <w:rsid w:val="00E848DE"/>
    <w:rsid w:val="00E864DB"/>
    <w:rsid w:val="00E86E26"/>
    <w:rsid w:val="00E92E37"/>
    <w:rsid w:val="00E93F4C"/>
    <w:rsid w:val="00E94374"/>
    <w:rsid w:val="00E94E1D"/>
    <w:rsid w:val="00E94E29"/>
    <w:rsid w:val="00E96FFA"/>
    <w:rsid w:val="00E970D3"/>
    <w:rsid w:val="00EA089D"/>
    <w:rsid w:val="00EA1273"/>
    <w:rsid w:val="00EA3350"/>
    <w:rsid w:val="00EA426F"/>
    <w:rsid w:val="00EA4582"/>
    <w:rsid w:val="00EA7B27"/>
    <w:rsid w:val="00EB1805"/>
    <w:rsid w:val="00EB26BC"/>
    <w:rsid w:val="00EB35F2"/>
    <w:rsid w:val="00EB3E67"/>
    <w:rsid w:val="00EB4F14"/>
    <w:rsid w:val="00EB67B6"/>
    <w:rsid w:val="00EB6C77"/>
    <w:rsid w:val="00EC015D"/>
    <w:rsid w:val="00EC2556"/>
    <w:rsid w:val="00EC2584"/>
    <w:rsid w:val="00EC38E6"/>
    <w:rsid w:val="00EC7C69"/>
    <w:rsid w:val="00EC7CA8"/>
    <w:rsid w:val="00EC7F3C"/>
    <w:rsid w:val="00ED05AB"/>
    <w:rsid w:val="00ED0A69"/>
    <w:rsid w:val="00ED110D"/>
    <w:rsid w:val="00ED1404"/>
    <w:rsid w:val="00ED281E"/>
    <w:rsid w:val="00ED3218"/>
    <w:rsid w:val="00ED3247"/>
    <w:rsid w:val="00ED4001"/>
    <w:rsid w:val="00ED47C3"/>
    <w:rsid w:val="00ED5818"/>
    <w:rsid w:val="00ED60F8"/>
    <w:rsid w:val="00ED6BF1"/>
    <w:rsid w:val="00EE0FAB"/>
    <w:rsid w:val="00EE11BD"/>
    <w:rsid w:val="00EE1BE6"/>
    <w:rsid w:val="00EE1E13"/>
    <w:rsid w:val="00EE240F"/>
    <w:rsid w:val="00EE30EB"/>
    <w:rsid w:val="00EE343A"/>
    <w:rsid w:val="00EE6F54"/>
    <w:rsid w:val="00EE787D"/>
    <w:rsid w:val="00EF1342"/>
    <w:rsid w:val="00EF369F"/>
    <w:rsid w:val="00EF3CD3"/>
    <w:rsid w:val="00EF76B2"/>
    <w:rsid w:val="00F005C1"/>
    <w:rsid w:val="00F02A21"/>
    <w:rsid w:val="00F02E20"/>
    <w:rsid w:val="00F03A7A"/>
    <w:rsid w:val="00F05AF6"/>
    <w:rsid w:val="00F06243"/>
    <w:rsid w:val="00F101D2"/>
    <w:rsid w:val="00F104F7"/>
    <w:rsid w:val="00F1079D"/>
    <w:rsid w:val="00F13C82"/>
    <w:rsid w:val="00F13DA0"/>
    <w:rsid w:val="00F14579"/>
    <w:rsid w:val="00F147A1"/>
    <w:rsid w:val="00F148B6"/>
    <w:rsid w:val="00F1543E"/>
    <w:rsid w:val="00F175DD"/>
    <w:rsid w:val="00F214FD"/>
    <w:rsid w:val="00F2395A"/>
    <w:rsid w:val="00F23B90"/>
    <w:rsid w:val="00F23F9B"/>
    <w:rsid w:val="00F24B0A"/>
    <w:rsid w:val="00F252AC"/>
    <w:rsid w:val="00F27016"/>
    <w:rsid w:val="00F27940"/>
    <w:rsid w:val="00F32CC2"/>
    <w:rsid w:val="00F344B9"/>
    <w:rsid w:val="00F34DBF"/>
    <w:rsid w:val="00F35317"/>
    <w:rsid w:val="00F36BE4"/>
    <w:rsid w:val="00F3732C"/>
    <w:rsid w:val="00F40ED1"/>
    <w:rsid w:val="00F40F7F"/>
    <w:rsid w:val="00F40FAA"/>
    <w:rsid w:val="00F419E7"/>
    <w:rsid w:val="00F426B1"/>
    <w:rsid w:val="00F432F2"/>
    <w:rsid w:val="00F4347E"/>
    <w:rsid w:val="00F44041"/>
    <w:rsid w:val="00F45932"/>
    <w:rsid w:val="00F45D85"/>
    <w:rsid w:val="00F51719"/>
    <w:rsid w:val="00F51BAA"/>
    <w:rsid w:val="00F53400"/>
    <w:rsid w:val="00F54006"/>
    <w:rsid w:val="00F5511B"/>
    <w:rsid w:val="00F5539C"/>
    <w:rsid w:val="00F558EA"/>
    <w:rsid w:val="00F5591C"/>
    <w:rsid w:val="00F55A4D"/>
    <w:rsid w:val="00F55ADE"/>
    <w:rsid w:val="00F56AEA"/>
    <w:rsid w:val="00F571B4"/>
    <w:rsid w:val="00F57C8E"/>
    <w:rsid w:val="00F57EE4"/>
    <w:rsid w:val="00F60550"/>
    <w:rsid w:val="00F62B81"/>
    <w:rsid w:val="00F62E2D"/>
    <w:rsid w:val="00F64DE5"/>
    <w:rsid w:val="00F65CB0"/>
    <w:rsid w:val="00F71D29"/>
    <w:rsid w:val="00F7239F"/>
    <w:rsid w:val="00F72783"/>
    <w:rsid w:val="00F7361A"/>
    <w:rsid w:val="00F73F16"/>
    <w:rsid w:val="00F74BD2"/>
    <w:rsid w:val="00F76BFF"/>
    <w:rsid w:val="00F77C59"/>
    <w:rsid w:val="00F8119A"/>
    <w:rsid w:val="00F817F6"/>
    <w:rsid w:val="00F81AD7"/>
    <w:rsid w:val="00F823E7"/>
    <w:rsid w:val="00F831A0"/>
    <w:rsid w:val="00F83265"/>
    <w:rsid w:val="00F84036"/>
    <w:rsid w:val="00F85642"/>
    <w:rsid w:val="00F858F2"/>
    <w:rsid w:val="00F86D99"/>
    <w:rsid w:val="00F87139"/>
    <w:rsid w:val="00F91616"/>
    <w:rsid w:val="00F93DBF"/>
    <w:rsid w:val="00F95D60"/>
    <w:rsid w:val="00F961C9"/>
    <w:rsid w:val="00FA1018"/>
    <w:rsid w:val="00FA2060"/>
    <w:rsid w:val="00FA2277"/>
    <w:rsid w:val="00FA269B"/>
    <w:rsid w:val="00FA5E68"/>
    <w:rsid w:val="00FA65C7"/>
    <w:rsid w:val="00FB03C8"/>
    <w:rsid w:val="00FB1DDE"/>
    <w:rsid w:val="00FB1F7A"/>
    <w:rsid w:val="00FB23E1"/>
    <w:rsid w:val="00FB2E76"/>
    <w:rsid w:val="00FB4006"/>
    <w:rsid w:val="00FB6C77"/>
    <w:rsid w:val="00FB7905"/>
    <w:rsid w:val="00FC0A33"/>
    <w:rsid w:val="00FC226A"/>
    <w:rsid w:val="00FC236F"/>
    <w:rsid w:val="00FC2E2A"/>
    <w:rsid w:val="00FC5DE0"/>
    <w:rsid w:val="00FC679A"/>
    <w:rsid w:val="00FD074B"/>
    <w:rsid w:val="00FD1053"/>
    <w:rsid w:val="00FD2BEB"/>
    <w:rsid w:val="00FD3868"/>
    <w:rsid w:val="00FD7868"/>
    <w:rsid w:val="00FE03F6"/>
    <w:rsid w:val="00FE103A"/>
    <w:rsid w:val="00FE1166"/>
    <w:rsid w:val="00FE24AD"/>
    <w:rsid w:val="00FE39FA"/>
    <w:rsid w:val="00FE4B7C"/>
    <w:rsid w:val="00FE5C62"/>
    <w:rsid w:val="00FE5F62"/>
    <w:rsid w:val="00FE6220"/>
    <w:rsid w:val="00FE6BDC"/>
    <w:rsid w:val="00FE6E99"/>
    <w:rsid w:val="00FF0082"/>
    <w:rsid w:val="00FF0AFA"/>
    <w:rsid w:val="00FF1EA0"/>
    <w:rsid w:val="00FF3587"/>
    <w:rsid w:val="00FF62F7"/>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525A9FBD"/>
  <w15:docId w15:val="{AD73A9B2-CAAE-4B0E-BA0F-F6DFF79BD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lo-L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pPr>
      <w:suppressAutoHyphens/>
    </w:pPr>
    <w:rPr>
      <w:sz w:val="24"/>
      <w:lang w:eastAsia="ar-SA" w:bidi="ar-SA"/>
    </w:rPr>
  </w:style>
  <w:style w:type="paragraph" w:styleId="Antrat1">
    <w:name w:val="heading 1"/>
    <w:basedOn w:val="prastasis"/>
    <w:next w:val="prastasis"/>
    <w:qFormat/>
    <w:pPr>
      <w:keepNext/>
      <w:numPr>
        <w:numId w:val="1"/>
      </w:numPr>
      <w:spacing w:before="360" w:after="360"/>
      <w:jc w:val="center"/>
      <w:outlineLvl w:val="0"/>
    </w:pPr>
    <w:rPr>
      <w:sz w:val="28"/>
    </w:rPr>
  </w:style>
  <w:style w:type="paragraph" w:styleId="Antrat2">
    <w:name w:val="heading 2"/>
    <w:basedOn w:val="prastasis"/>
    <w:next w:val="prastasis"/>
    <w:qFormat/>
    <w:pPr>
      <w:numPr>
        <w:ilvl w:val="1"/>
        <w:numId w:val="1"/>
      </w:numPr>
      <w:jc w:val="both"/>
      <w:outlineLvl w:val="1"/>
    </w:pPr>
  </w:style>
  <w:style w:type="paragraph" w:styleId="Antrat3">
    <w:name w:val="heading 3"/>
    <w:basedOn w:val="prastasis"/>
    <w:next w:val="prastasis"/>
    <w:qFormat/>
    <w:pPr>
      <w:keepNext/>
      <w:numPr>
        <w:ilvl w:val="2"/>
        <w:numId w:val="1"/>
      </w:numPr>
      <w:jc w:val="both"/>
      <w:outlineLvl w:val="2"/>
    </w:pPr>
  </w:style>
  <w:style w:type="paragraph" w:styleId="Antrat4">
    <w:name w:val="heading 4"/>
    <w:basedOn w:val="prastasis"/>
    <w:next w:val="prastasis"/>
    <w:qFormat/>
    <w:pPr>
      <w:keepNext/>
      <w:numPr>
        <w:ilvl w:val="3"/>
        <w:numId w:val="1"/>
      </w:numPr>
      <w:outlineLvl w:val="3"/>
    </w:pPr>
    <w:rPr>
      <w:b/>
      <w:sz w:val="44"/>
    </w:rPr>
  </w:style>
  <w:style w:type="paragraph" w:styleId="Antrat5">
    <w:name w:val="heading 5"/>
    <w:basedOn w:val="prastasis"/>
    <w:next w:val="prastasis"/>
    <w:qFormat/>
    <w:pPr>
      <w:keepNext/>
      <w:numPr>
        <w:ilvl w:val="4"/>
        <w:numId w:val="1"/>
      </w:numPr>
      <w:outlineLvl w:val="4"/>
    </w:pPr>
    <w:rPr>
      <w:b/>
      <w:sz w:val="40"/>
    </w:rPr>
  </w:style>
  <w:style w:type="paragraph" w:styleId="Antrat6">
    <w:name w:val="heading 6"/>
    <w:basedOn w:val="prastasis"/>
    <w:next w:val="prastasis"/>
    <w:qFormat/>
    <w:pPr>
      <w:keepNext/>
      <w:numPr>
        <w:ilvl w:val="5"/>
        <w:numId w:val="1"/>
      </w:numPr>
      <w:outlineLvl w:val="5"/>
    </w:pPr>
    <w:rPr>
      <w:b/>
      <w:sz w:val="36"/>
    </w:rPr>
  </w:style>
  <w:style w:type="paragraph" w:styleId="Antrat7">
    <w:name w:val="heading 7"/>
    <w:basedOn w:val="prastasis"/>
    <w:next w:val="prastasis"/>
    <w:qFormat/>
    <w:pPr>
      <w:keepNext/>
      <w:numPr>
        <w:ilvl w:val="6"/>
        <w:numId w:val="1"/>
      </w:numPr>
      <w:outlineLvl w:val="6"/>
    </w:pPr>
    <w:rPr>
      <w:sz w:val="48"/>
    </w:rPr>
  </w:style>
  <w:style w:type="paragraph" w:styleId="Antrat8">
    <w:name w:val="heading 8"/>
    <w:basedOn w:val="prastasis"/>
    <w:next w:val="prastasis"/>
    <w:qFormat/>
    <w:pPr>
      <w:keepNext/>
      <w:numPr>
        <w:ilvl w:val="7"/>
        <w:numId w:val="1"/>
      </w:numPr>
      <w:outlineLvl w:val="7"/>
    </w:pPr>
    <w:rPr>
      <w:b/>
      <w:sz w:val="18"/>
    </w:rPr>
  </w:style>
  <w:style w:type="paragraph" w:styleId="Antrat9">
    <w:name w:val="heading 9"/>
    <w:basedOn w:val="prastasis"/>
    <w:next w:val="prastasis"/>
    <w:qFormat/>
    <w:pPr>
      <w:keepNext/>
      <w:numPr>
        <w:ilvl w:val="8"/>
        <w:numId w:val="1"/>
      </w:numPr>
      <w:outlineLvl w:val="8"/>
    </w:pPr>
    <w:rPr>
      <w:sz w:val="4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1">
    <w:name w:val="WW8Num1z1"/>
    <w:rPr>
      <w:i w:val="0"/>
      <w:iCs w:val="0"/>
    </w:rPr>
  </w:style>
  <w:style w:type="character" w:customStyle="1" w:styleId="WW8Num1z2">
    <w:name w:val="WW8Num1z2"/>
    <w:rPr>
      <w:sz w:val="22"/>
      <w:szCs w:val="22"/>
    </w:rPr>
  </w:style>
  <w:style w:type="character" w:customStyle="1" w:styleId="WW8Num2z0">
    <w:name w:val="WW8Num2z0"/>
    <w:rPr>
      <w:b/>
      <w:i w:val="0"/>
      <w:u w:val="none"/>
    </w:rPr>
  </w:style>
  <w:style w:type="character" w:customStyle="1" w:styleId="WW8Num2z1">
    <w:name w:val="WW8Num2z1"/>
    <w:rPr>
      <w:i w:val="0"/>
      <w:iCs w:val="0"/>
    </w:rPr>
  </w:style>
  <w:style w:type="character" w:customStyle="1" w:styleId="WW8Num1z0">
    <w:name w:val="WW8Num1z0"/>
    <w:rPr>
      <w:b/>
      <w:i w:val="0"/>
      <w:u w:val="none"/>
    </w:rPr>
  </w:style>
  <w:style w:type="character" w:customStyle="1" w:styleId="WW8Num4z0">
    <w:name w:val="WW8Num4z0"/>
    <w:rPr>
      <w:rFonts w:ascii="Symbol" w:hAnsi="Symbol"/>
    </w:rPr>
  </w:style>
  <w:style w:type="character" w:customStyle="1" w:styleId="WW8Num4z1">
    <w:name w:val="WW8Num4z1"/>
    <w:rPr>
      <w:rFonts w:ascii="Courier New" w:hAnsi="Courier New" w:cs="Courier New"/>
    </w:rPr>
  </w:style>
  <w:style w:type="character" w:customStyle="1" w:styleId="WW8Num4z2">
    <w:name w:val="WW8Num4z2"/>
    <w:rPr>
      <w:rFonts w:ascii="Wingdings" w:hAnsi="Wingdings"/>
    </w:rPr>
  </w:style>
  <w:style w:type="character" w:customStyle="1" w:styleId="WW8Num5z0">
    <w:name w:val="WW8Num5z0"/>
    <w:rPr>
      <w:rFonts w:ascii="Symbol" w:hAnsi="Symbol"/>
      <w:color w:val="auto"/>
    </w:rPr>
  </w:style>
  <w:style w:type="character" w:customStyle="1" w:styleId="WW8Num5z1">
    <w:name w:val="WW8Num5z1"/>
    <w:rPr>
      <w:rFonts w:ascii="Times New Roman" w:eastAsia="Times New Roman" w:hAnsi="Times New Roman" w:cs="Times New Roman"/>
    </w:rPr>
  </w:style>
  <w:style w:type="character" w:customStyle="1" w:styleId="WW8Num6z0">
    <w:name w:val="WW8Num6z0"/>
    <w:rPr>
      <w:rFonts w:ascii="Symbol" w:hAnsi="Symbol"/>
    </w:rPr>
  </w:style>
  <w:style w:type="character" w:customStyle="1" w:styleId="WW8Num6z1">
    <w:name w:val="WW8Num6z1"/>
    <w:rPr>
      <w:rFonts w:ascii="Courier New" w:hAnsi="Courier New" w:cs="Courier New"/>
    </w:rPr>
  </w:style>
  <w:style w:type="character" w:customStyle="1" w:styleId="WW8Num6z2">
    <w:name w:val="WW8Num6z2"/>
    <w:rPr>
      <w:rFonts w:ascii="Wingdings" w:hAnsi="Wingdings"/>
    </w:rPr>
  </w:style>
  <w:style w:type="character" w:customStyle="1" w:styleId="WW8Num7z1">
    <w:name w:val="WW8Num7z1"/>
    <w:rPr>
      <w:rFonts w:ascii="Times New Roman" w:eastAsia="Times New Roman" w:hAnsi="Times New Roman" w:cs="Times New Roman"/>
    </w:rPr>
  </w:style>
  <w:style w:type="character" w:customStyle="1" w:styleId="WW8Num10z0">
    <w:name w:val="WW8Num10z0"/>
    <w:rPr>
      <w:rFonts w:ascii="Symbol" w:hAnsi="Symbol"/>
    </w:rPr>
  </w:style>
  <w:style w:type="character" w:customStyle="1" w:styleId="WW8Num10z1">
    <w:name w:val="WW8Num10z1"/>
    <w:rPr>
      <w:rFonts w:ascii="Courier New" w:hAnsi="Courier New" w:cs="Courier New"/>
    </w:rPr>
  </w:style>
  <w:style w:type="character" w:customStyle="1" w:styleId="WW8Num10z2">
    <w:name w:val="WW8Num10z2"/>
    <w:rPr>
      <w:rFonts w:ascii="Wingdings" w:hAnsi="Wingdings"/>
    </w:rPr>
  </w:style>
  <w:style w:type="character" w:customStyle="1" w:styleId="WW8Num11z0">
    <w:name w:val="WW8Num11z0"/>
    <w:rPr>
      <w:rFonts w:ascii="Symbol" w:hAnsi="Symbol"/>
      <w:color w:val="auto"/>
      <w:sz w:val="24"/>
    </w:rPr>
  </w:style>
  <w:style w:type="character" w:customStyle="1" w:styleId="WW8Num12z0">
    <w:name w:val="WW8Num12z0"/>
    <w:rPr>
      <w:rFonts w:ascii="Symbol" w:hAnsi="Symbol"/>
    </w:rPr>
  </w:style>
  <w:style w:type="character" w:customStyle="1" w:styleId="WW8Num12z1">
    <w:name w:val="WW8Num12z1"/>
    <w:rPr>
      <w:rFonts w:ascii="Courier New" w:hAnsi="Courier New" w:cs="Courier New"/>
    </w:rPr>
  </w:style>
  <w:style w:type="character" w:customStyle="1" w:styleId="WW8Num12z2">
    <w:name w:val="WW8Num12z2"/>
    <w:rPr>
      <w:rFonts w:ascii="Wingdings" w:hAnsi="Wingdings"/>
    </w:rPr>
  </w:style>
  <w:style w:type="character" w:customStyle="1" w:styleId="WW8Num13z0">
    <w:name w:val="WW8Num13z0"/>
    <w:rPr>
      <w:rFonts w:ascii="Times New Roman" w:eastAsia="Calibri" w:hAnsi="Times New Roman" w:cs="Times New Roman"/>
    </w:rPr>
  </w:style>
  <w:style w:type="character" w:customStyle="1" w:styleId="WW8Num13z1">
    <w:name w:val="WW8Num13z1"/>
    <w:rPr>
      <w:rFonts w:ascii="Courier New" w:hAnsi="Courier New" w:cs="Courier New"/>
    </w:rPr>
  </w:style>
  <w:style w:type="character" w:customStyle="1" w:styleId="WW8Num13z2">
    <w:name w:val="WW8Num13z2"/>
    <w:rPr>
      <w:rFonts w:ascii="Wingdings" w:hAnsi="Wingdings"/>
    </w:rPr>
  </w:style>
  <w:style w:type="character" w:customStyle="1" w:styleId="WW8Num13z3">
    <w:name w:val="WW8Num13z3"/>
    <w:rPr>
      <w:rFonts w:ascii="Symbol" w:hAnsi="Symbol"/>
    </w:rPr>
  </w:style>
  <w:style w:type="character" w:customStyle="1" w:styleId="WW8Num15z1">
    <w:name w:val="WW8Num15z1"/>
    <w:rPr>
      <w:b w:val="0"/>
      <w:i w:val="0"/>
      <w:strike w:val="0"/>
      <w:dstrike w:val="0"/>
      <w:sz w:val="22"/>
      <w:szCs w:val="22"/>
    </w:rPr>
  </w:style>
  <w:style w:type="character" w:customStyle="1" w:styleId="WW8Num15z2">
    <w:name w:val="WW8Num15z2"/>
    <w:rPr>
      <w:sz w:val="22"/>
      <w:szCs w:val="22"/>
    </w:rPr>
  </w:style>
  <w:style w:type="character" w:customStyle="1" w:styleId="WW-DefaultParagraphFont">
    <w:name w:val="WW-Default Paragraph Font"/>
  </w:style>
  <w:style w:type="character" w:styleId="Puslapionumeris">
    <w:name w:val="page number"/>
    <w:basedOn w:val="WW-DefaultParagraphFont"/>
  </w:style>
  <w:style w:type="character" w:customStyle="1" w:styleId="Char">
    <w:name w:val="Char"/>
    <w:rPr>
      <w:sz w:val="24"/>
      <w:lang w:val="lt-LT" w:eastAsia="ar-SA" w:bidi="ar-SA"/>
    </w:rPr>
  </w:style>
  <w:style w:type="character" w:styleId="Hipersaitas">
    <w:name w:val="Hyperlink"/>
    <w:uiPriority w:val="99"/>
    <w:rPr>
      <w:color w:val="0000FF"/>
      <w:u w:val="single"/>
    </w:rPr>
  </w:style>
  <w:style w:type="character" w:customStyle="1" w:styleId="WW-Char">
    <w:name w:val="WW- Char"/>
    <w:rPr>
      <w:sz w:val="28"/>
      <w:lang w:val="lt-LT" w:eastAsia="ar-SA" w:bidi="ar-SA"/>
    </w:rPr>
  </w:style>
  <w:style w:type="character" w:customStyle="1" w:styleId="TitleHeader2Char">
    <w:name w:val="Title Header2 Char"/>
    <w:rPr>
      <w:sz w:val="24"/>
      <w:lang w:val="lt-LT" w:eastAsia="ar-SA" w:bidi="ar-SA"/>
    </w:rPr>
  </w:style>
  <w:style w:type="character" w:customStyle="1" w:styleId="SectionHeader3">
    <w:name w:val="Section Header3"/>
    <w:rPr>
      <w:sz w:val="24"/>
      <w:lang w:val="lt-LT" w:eastAsia="ar-SA" w:bidi="ar-SA"/>
    </w:rPr>
  </w:style>
  <w:style w:type="character" w:customStyle="1" w:styleId="Sub-ClauseSub-paragraph">
    <w:name w:val="Sub-Clause Sub-paragraph"/>
    <w:rPr>
      <w:b/>
      <w:sz w:val="44"/>
      <w:lang w:val="lt-LT" w:eastAsia="ar-SA" w:bidi="ar-SA"/>
    </w:rPr>
  </w:style>
  <w:style w:type="character" w:customStyle="1" w:styleId="WW-Char1">
    <w:name w:val="WW- Char1"/>
    <w:rPr>
      <w:sz w:val="24"/>
      <w:lang w:val="lt-LT" w:eastAsia="ar-SA" w:bidi="ar-SA"/>
    </w:rPr>
  </w:style>
  <w:style w:type="character" w:customStyle="1" w:styleId="WW-Char12">
    <w:name w:val="WW- Char12"/>
    <w:rPr>
      <w:rFonts w:ascii="Courier New" w:hAnsi="Courier New" w:cs="Courier New"/>
      <w:lang w:val="en-US" w:eastAsia="ar-SA" w:bidi="ar-SA"/>
    </w:rPr>
  </w:style>
  <w:style w:type="character" w:styleId="Grietas">
    <w:name w:val="Strong"/>
    <w:qFormat/>
    <w:rPr>
      <w:b/>
      <w:bCs/>
    </w:rPr>
  </w:style>
  <w:style w:type="character" w:customStyle="1" w:styleId="WW-Char123">
    <w:name w:val="WW- Char123"/>
    <w:rPr>
      <w:sz w:val="24"/>
      <w:lang w:val="lt-LT" w:eastAsia="ar-SA" w:bidi="ar-SA"/>
    </w:rPr>
  </w:style>
  <w:style w:type="character" w:customStyle="1" w:styleId="WW-Char1234">
    <w:name w:val="WW- Char1234"/>
    <w:rPr>
      <w:sz w:val="24"/>
      <w:lang w:val="lt-LT" w:eastAsia="ar-SA" w:bidi="ar-SA"/>
    </w:rPr>
  </w:style>
  <w:style w:type="character" w:customStyle="1" w:styleId="gi">
    <w:name w:val="gi"/>
    <w:basedOn w:val="WW-DefaultParagraphFont"/>
  </w:style>
  <w:style w:type="character" w:customStyle="1" w:styleId="prastasis1">
    <w:name w:val="Įprastasis1"/>
    <w:basedOn w:val="WW-DefaultParagraphFont"/>
  </w:style>
  <w:style w:type="character" w:styleId="Komentaronuoroda">
    <w:name w:val="annotation reference"/>
    <w:rPr>
      <w:sz w:val="16"/>
      <w:szCs w:val="16"/>
    </w:rPr>
  </w:style>
  <w:style w:type="paragraph" w:customStyle="1" w:styleId="Antrat10">
    <w:name w:val="Antraštė1"/>
    <w:basedOn w:val="prastasis"/>
    <w:next w:val="Pagrindinistekstas"/>
    <w:pPr>
      <w:keepNext/>
      <w:spacing w:before="240" w:after="120"/>
    </w:pPr>
    <w:rPr>
      <w:rFonts w:ascii="Arial" w:eastAsia="SimSun" w:hAnsi="Arial" w:cs="Tahoma"/>
      <w:sz w:val="28"/>
      <w:szCs w:val="28"/>
    </w:rPr>
  </w:style>
  <w:style w:type="paragraph" w:styleId="Pagrindinistekstas">
    <w:name w:val="Body Text"/>
    <w:basedOn w:val="prastasis"/>
    <w:link w:val="PagrindinistekstasDiagrama"/>
    <w:pPr>
      <w:spacing w:after="120"/>
    </w:pPr>
  </w:style>
  <w:style w:type="paragraph" w:styleId="Sraas">
    <w:name w:val="List"/>
    <w:basedOn w:val="Pagrindinistekstas"/>
    <w:rPr>
      <w:rFonts w:cs="Tahoma"/>
    </w:rPr>
  </w:style>
  <w:style w:type="paragraph" w:customStyle="1" w:styleId="Pavadinimas1">
    <w:name w:val="Pavadinimas1"/>
    <w:basedOn w:val="prastasis"/>
    <w:pPr>
      <w:suppressLineNumbers/>
      <w:spacing w:before="120" w:after="120"/>
    </w:pPr>
    <w:rPr>
      <w:rFonts w:cs="Tahoma"/>
      <w:i/>
      <w:iCs/>
      <w:szCs w:val="24"/>
    </w:rPr>
  </w:style>
  <w:style w:type="paragraph" w:customStyle="1" w:styleId="Rodykl">
    <w:name w:val="Rodyklė"/>
    <w:basedOn w:val="prastasis"/>
    <w:pPr>
      <w:suppressLineNumbers/>
    </w:pPr>
    <w:rPr>
      <w:rFonts w:cs="Tahoma"/>
    </w:rPr>
  </w:style>
  <w:style w:type="paragraph" w:styleId="Porat">
    <w:name w:val="footer"/>
    <w:basedOn w:val="prastasis"/>
    <w:link w:val="PoratDiagrama"/>
    <w:pPr>
      <w:tabs>
        <w:tab w:val="center" w:pos="4677"/>
        <w:tab w:val="right" w:pos="9355"/>
      </w:tabs>
    </w:pPr>
  </w:style>
  <w:style w:type="paragraph" w:styleId="Antrats">
    <w:name w:val="header"/>
    <w:basedOn w:val="prastasis"/>
    <w:link w:val="AntratsDiagrama"/>
    <w:uiPriority w:val="99"/>
    <w:pPr>
      <w:widowControl w:val="0"/>
      <w:tabs>
        <w:tab w:val="center" w:pos="4153"/>
        <w:tab w:val="right" w:pos="8306"/>
      </w:tabs>
      <w:spacing w:after="20"/>
      <w:jc w:val="both"/>
    </w:pPr>
  </w:style>
  <w:style w:type="paragraph" w:styleId="Turinys1">
    <w:name w:val="toc 1"/>
    <w:basedOn w:val="prastasis"/>
    <w:next w:val="prastasis"/>
  </w:style>
  <w:style w:type="paragraph" w:customStyle="1" w:styleId="Point1">
    <w:name w:val="Point 1"/>
    <w:basedOn w:val="prastasis"/>
    <w:pPr>
      <w:spacing w:before="120" w:after="120"/>
      <w:ind w:left="1418" w:hanging="567"/>
      <w:jc w:val="both"/>
    </w:pPr>
    <w:rPr>
      <w:lang w:val="en-GB"/>
    </w:rPr>
  </w:style>
  <w:style w:type="paragraph" w:styleId="Pagrindiniotekstotrauka3">
    <w:name w:val="Body Text Indent 3"/>
    <w:basedOn w:val="prastasis"/>
    <w:pPr>
      <w:tabs>
        <w:tab w:val="left" w:pos="4536"/>
      </w:tabs>
      <w:ind w:firstLine="2268"/>
      <w:jc w:val="both"/>
    </w:pPr>
  </w:style>
  <w:style w:type="paragraph" w:styleId="HTMLiankstoformatuotas">
    <w:name w:val="HTML Preformatted"/>
    <w:basedOn w:val="prastasis"/>
    <w:link w:val="HTMLiankstoformatuotasDiagrama"/>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val="en-US"/>
    </w:rPr>
  </w:style>
  <w:style w:type="paragraph" w:customStyle="1" w:styleId="Default">
    <w:name w:val="Default"/>
    <w:pPr>
      <w:suppressAutoHyphens/>
      <w:autoSpaceDE w:val="0"/>
    </w:pPr>
    <w:rPr>
      <w:rFonts w:eastAsia="Calibri"/>
      <w:color w:val="000000"/>
      <w:sz w:val="24"/>
      <w:szCs w:val="24"/>
      <w:lang w:eastAsia="ar-SA" w:bidi="ar-SA"/>
    </w:rPr>
  </w:style>
  <w:style w:type="paragraph" w:styleId="Pagrindiniotekstotrauka2">
    <w:name w:val="Body Text Indent 2"/>
    <w:basedOn w:val="prastasis"/>
    <w:pPr>
      <w:spacing w:after="120" w:line="480" w:lineRule="auto"/>
      <w:ind w:left="283"/>
    </w:pPr>
  </w:style>
  <w:style w:type="paragraph" w:styleId="Pagrindiniotekstotrauka">
    <w:name w:val="Body Text Indent"/>
    <w:basedOn w:val="prastasis"/>
    <w:pPr>
      <w:spacing w:after="120"/>
      <w:ind w:left="283"/>
    </w:pPr>
  </w:style>
  <w:style w:type="paragraph" w:styleId="Literatrossraoantrat">
    <w:name w:val="toa heading"/>
    <w:basedOn w:val="prastasis"/>
    <w:next w:val="prastasis"/>
    <w:pPr>
      <w:tabs>
        <w:tab w:val="left" w:pos="9000"/>
        <w:tab w:val="right" w:pos="9360"/>
      </w:tabs>
      <w:overflowPunct w:val="0"/>
      <w:autoSpaceDE w:val="0"/>
      <w:jc w:val="both"/>
      <w:textAlignment w:val="baseline"/>
    </w:pPr>
    <w:rPr>
      <w:lang w:val="en-US"/>
    </w:rPr>
  </w:style>
  <w:style w:type="paragraph" w:styleId="Debesliotekstas">
    <w:name w:val="Balloon Text"/>
    <w:basedOn w:val="prastasis"/>
    <w:rPr>
      <w:rFonts w:ascii="Tahoma" w:hAnsi="Tahoma" w:cs="Tahoma"/>
      <w:sz w:val="16"/>
      <w:szCs w:val="16"/>
    </w:rPr>
  </w:style>
  <w:style w:type="paragraph" w:customStyle="1" w:styleId="CharCharCharCharCharCharCharCharCharCharCharChar">
    <w:name w:val="Char Char Char Char Char Char Char Char Char Char Char Char"/>
    <w:basedOn w:val="prastasis"/>
    <w:pPr>
      <w:spacing w:after="160" w:line="240" w:lineRule="exact"/>
    </w:pPr>
    <w:rPr>
      <w:rFonts w:ascii="Tahoma" w:hAnsi="Tahoma"/>
      <w:sz w:val="20"/>
      <w:lang w:val="en-US"/>
    </w:rPr>
  </w:style>
  <w:style w:type="paragraph" w:customStyle="1" w:styleId="Char0">
    <w:name w:val="Char"/>
    <w:basedOn w:val="prastasis"/>
    <w:pPr>
      <w:spacing w:after="160" w:line="240" w:lineRule="exact"/>
    </w:pPr>
    <w:rPr>
      <w:rFonts w:ascii="Tahoma" w:hAnsi="Tahoma"/>
      <w:sz w:val="20"/>
      <w:lang w:val="en-US"/>
    </w:rPr>
  </w:style>
  <w:style w:type="paragraph" w:customStyle="1" w:styleId="CharCharCharCharCharCharCharCharCharCharCharCharCharCharChar">
    <w:name w:val="Char Char Char Char Char Char Char Char Char Char Char Char Char Char Char"/>
    <w:basedOn w:val="prastasis"/>
    <w:pPr>
      <w:spacing w:after="160" w:line="240" w:lineRule="exact"/>
    </w:pPr>
    <w:rPr>
      <w:rFonts w:ascii="Tahoma" w:hAnsi="Tahoma"/>
      <w:sz w:val="20"/>
      <w:lang w:val="en-US"/>
    </w:rPr>
  </w:style>
  <w:style w:type="paragraph" w:customStyle="1" w:styleId="CharCharCharCharCharCharCharChar">
    <w:name w:val="Char Char Char Char Char Char Char Char"/>
    <w:basedOn w:val="prastasis"/>
    <w:pPr>
      <w:spacing w:after="160" w:line="240" w:lineRule="exact"/>
    </w:pPr>
    <w:rPr>
      <w:rFonts w:ascii="Tahoma" w:hAnsi="Tahoma"/>
      <w:sz w:val="20"/>
      <w:lang w:val="en-US"/>
    </w:rPr>
  </w:style>
  <w:style w:type="paragraph" w:customStyle="1" w:styleId="Tekstas">
    <w:name w:val="Tekstas"/>
    <w:basedOn w:val="prastasis"/>
    <w:pPr>
      <w:spacing w:line="360" w:lineRule="auto"/>
      <w:ind w:firstLine="720"/>
      <w:jc w:val="both"/>
    </w:pPr>
    <w:rPr>
      <w:szCs w:val="24"/>
    </w:rPr>
  </w:style>
  <w:style w:type="paragraph" w:customStyle="1" w:styleId="Punktas">
    <w:name w:val="Punktas"/>
    <w:basedOn w:val="Pagrindiniotekstotrauka"/>
    <w:pPr>
      <w:numPr>
        <w:numId w:val="2"/>
      </w:numPr>
      <w:spacing w:before="60" w:after="60"/>
      <w:jc w:val="both"/>
    </w:pPr>
    <w:rPr>
      <w:b/>
      <w:szCs w:val="24"/>
    </w:rPr>
  </w:style>
  <w:style w:type="paragraph" w:customStyle="1" w:styleId="Papunktis">
    <w:name w:val="Papunktis"/>
    <w:basedOn w:val="Pagrindiniotekstotrauka"/>
    <w:pPr>
      <w:tabs>
        <w:tab w:val="num" w:pos="0"/>
      </w:tabs>
      <w:spacing w:after="0"/>
      <w:ind w:left="180" w:firstLine="720"/>
      <w:jc w:val="both"/>
    </w:pPr>
    <w:rPr>
      <w:szCs w:val="24"/>
    </w:rPr>
  </w:style>
  <w:style w:type="paragraph" w:customStyle="1" w:styleId="Papunkiopapunktis">
    <w:name w:val="Papunkčio papunktis"/>
    <w:basedOn w:val="prastasis"/>
    <w:pPr>
      <w:tabs>
        <w:tab w:val="num" w:pos="0"/>
      </w:tabs>
      <w:ind w:left="180" w:firstLine="720"/>
      <w:jc w:val="both"/>
    </w:pPr>
    <w:rPr>
      <w:szCs w:val="24"/>
    </w:rPr>
  </w:style>
  <w:style w:type="paragraph" w:styleId="Komentarotekstas">
    <w:name w:val="annotation text"/>
    <w:basedOn w:val="prastasis"/>
    <w:rPr>
      <w:sz w:val="20"/>
    </w:rPr>
  </w:style>
  <w:style w:type="paragraph" w:customStyle="1" w:styleId="CharCharChar">
    <w:name w:val="Char Char Char"/>
    <w:basedOn w:val="prastasis"/>
    <w:pPr>
      <w:spacing w:after="160" w:line="240" w:lineRule="exact"/>
    </w:pPr>
    <w:rPr>
      <w:rFonts w:ascii="Tahoma" w:hAnsi="Tahoma"/>
      <w:sz w:val="20"/>
      <w:lang w:val="en-US"/>
    </w:rPr>
  </w:style>
  <w:style w:type="paragraph" w:customStyle="1" w:styleId="Lentelsturinys">
    <w:name w:val="Lentelės turinys"/>
    <w:basedOn w:val="prastasis"/>
    <w:pPr>
      <w:suppressLineNumbers/>
    </w:pPr>
  </w:style>
  <w:style w:type="paragraph" w:customStyle="1" w:styleId="Lentelsantrat">
    <w:name w:val="Lentelės antraštė"/>
    <w:basedOn w:val="Lentelsturinys"/>
    <w:pPr>
      <w:jc w:val="center"/>
    </w:pPr>
    <w:rPr>
      <w:b/>
      <w:bCs/>
    </w:rPr>
  </w:style>
  <w:style w:type="paragraph" w:customStyle="1" w:styleId="Kadroturinys">
    <w:name w:val="Kadro turinys"/>
    <w:basedOn w:val="Pagrindinistekstas"/>
  </w:style>
  <w:style w:type="character" w:customStyle="1" w:styleId="AntratsDiagrama">
    <w:name w:val="Antraštės Diagrama"/>
    <w:link w:val="Antrats"/>
    <w:uiPriority w:val="99"/>
    <w:rsid w:val="00564714"/>
    <w:rPr>
      <w:sz w:val="24"/>
      <w:lang w:eastAsia="ar-SA"/>
    </w:rPr>
  </w:style>
  <w:style w:type="character" w:customStyle="1" w:styleId="HTMLiankstoformatuotasDiagrama">
    <w:name w:val="HTML iš anksto formatuotas Diagrama"/>
    <w:link w:val="HTMLiankstoformatuotas"/>
    <w:uiPriority w:val="99"/>
    <w:rsid w:val="009D6356"/>
    <w:rPr>
      <w:rFonts w:ascii="Courier New" w:hAnsi="Courier New" w:cs="Courier New"/>
      <w:lang w:val="en-US" w:eastAsia="ar-SA"/>
    </w:rPr>
  </w:style>
  <w:style w:type="paragraph" w:styleId="Sraopastraipa">
    <w:name w:val="List Paragraph"/>
    <w:basedOn w:val="prastasis"/>
    <w:qFormat/>
    <w:rsid w:val="00D512B8"/>
    <w:pPr>
      <w:suppressAutoHyphens w:val="0"/>
      <w:spacing w:before="100" w:beforeAutospacing="1" w:after="100" w:afterAutospacing="1"/>
    </w:pPr>
    <w:rPr>
      <w:szCs w:val="24"/>
      <w:lang w:eastAsia="lt-LT"/>
    </w:rPr>
  </w:style>
  <w:style w:type="paragraph" w:customStyle="1" w:styleId="CharCharCharCharCharChar">
    <w:name w:val="Char Char Char Char Char Char"/>
    <w:basedOn w:val="prastasis"/>
    <w:rsid w:val="009F6B50"/>
    <w:pPr>
      <w:suppressAutoHyphens w:val="0"/>
      <w:spacing w:after="160" w:line="240" w:lineRule="exact"/>
    </w:pPr>
    <w:rPr>
      <w:rFonts w:ascii="Tahoma" w:hAnsi="Tahoma"/>
      <w:sz w:val="20"/>
      <w:lang w:val="en-US" w:eastAsia="en-US"/>
    </w:rPr>
  </w:style>
  <w:style w:type="table" w:styleId="Lentelstinklelis">
    <w:name w:val="Table Grid"/>
    <w:basedOn w:val="prastojilentel"/>
    <w:rsid w:val="008D77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oratDiagrama">
    <w:name w:val="Poraštė Diagrama"/>
    <w:link w:val="Porat"/>
    <w:rsid w:val="00145CEE"/>
    <w:rPr>
      <w:sz w:val="24"/>
      <w:lang w:eastAsia="ar-SA"/>
    </w:rPr>
  </w:style>
  <w:style w:type="character" w:customStyle="1" w:styleId="fontstyle01">
    <w:name w:val="fontstyle01"/>
    <w:rsid w:val="00847CF1"/>
    <w:rPr>
      <w:rFonts w:ascii="Times New Roman" w:hAnsi="Times New Roman" w:cs="Times New Roman" w:hint="default"/>
      <w:b w:val="0"/>
      <w:bCs w:val="0"/>
      <w:i w:val="0"/>
      <w:iCs w:val="0"/>
      <w:color w:val="000000"/>
      <w:sz w:val="24"/>
      <w:szCs w:val="24"/>
    </w:rPr>
  </w:style>
  <w:style w:type="paragraph" w:customStyle="1" w:styleId="Standard">
    <w:name w:val="Standard"/>
    <w:rsid w:val="00BF52EA"/>
    <w:pPr>
      <w:suppressAutoHyphens/>
      <w:autoSpaceDN w:val="0"/>
      <w:spacing w:after="160"/>
      <w:textAlignment w:val="baseline"/>
    </w:pPr>
    <w:rPr>
      <w:rFonts w:ascii="Calibri" w:eastAsia="SimSun" w:hAnsi="Calibri" w:cs="Tahoma"/>
      <w:kern w:val="3"/>
      <w:sz w:val="22"/>
      <w:szCs w:val="22"/>
      <w:lang w:eastAsia="en-US" w:bidi="ar-SA"/>
    </w:rPr>
  </w:style>
  <w:style w:type="character" w:customStyle="1" w:styleId="PagrindinistekstasDiagrama">
    <w:name w:val="Pagrindinis tekstas Diagrama"/>
    <w:link w:val="Pagrindinistekstas"/>
    <w:rsid w:val="00CA3A56"/>
    <w:rPr>
      <w:sz w:val="24"/>
      <w:lang w:eastAsia="ar-SA"/>
    </w:rPr>
  </w:style>
  <w:style w:type="character" w:customStyle="1" w:styleId="Rodyklssaitas">
    <w:name w:val="Rodyklės saitas"/>
    <w:rsid w:val="001E42A7"/>
  </w:style>
  <w:style w:type="paragraph" w:customStyle="1" w:styleId="Pagrindinistekstas1">
    <w:name w:val="Pagrindinis tekstas1"/>
    <w:basedOn w:val="prastasis"/>
    <w:qFormat/>
    <w:rsid w:val="004C3CA0"/>
    <w:pPr>
      <w:suppressAutoHyphens w:val="0"/>
      <w:spacing w:after="120"/>
      <w:ind w:firstLine="720"/>
      <w:jc w:val="both"/>
    </w:pPr>
    <w:rPr>
      <w:rFonts w:eastAsia="Calibri"/>
      <w:szCs w:val="22"/>
      <w:lang w:eastAsia="en-US"/>
    </w:rPr>
  </w:style>
  <w:style w:type="character" w:styleId="Perirtashipersaitas">
    <w:name w:val="FollowedHyperlink"/>
    <w:uiPriority w:val="99"/>
    <w:unhideWhenUsed/>
    <w:rsid w:val="00692FBF"/>
    <w:rPr>
      <w:color w:val="800080"/>
      <w:u w:val="single"/>
    </w:rPr>
  </w:style>
  <w:style w:type="paragraph" w:customStyle="1" w:styleId="xl66">
    <w:name w:val="xl66"/>
    <w:basedOn w:val="prastasis"/>
    <w:rsid w:val="00692FBF"/>
    <w:pPr>
      <w:suppressAutoHyphens w:val="0"/>
      <w:spacing w:before="100" w:beforeAutospacing="1" w:after="100" w:afterAutospacing="1"/>
      <w:textAlignment w:val="center"/>
    </w:pPr>
    <w:rPr>
      <w:sz w:val="16"/>
      <w:szCs w:val="16"/>
      <w:lang w:eastAsia="lt-LT" w:bidi="lo-LA"/>
    </w:rPr>
  </w:style>
  <w:style w:type="paragraph" w:customStyle="1" w:styleId="xl67">
    <w:name w:val="xl67"/>
    <w:basedOn w:val="prastasis"/>
    <w:rsid w:val="00692FBF"/>
    <w:pPr>
      <w:pBdr>
        <w:top w:val="single" w:sz="8" w:space="0" w:color="auto"/>
        <w:left w:val="single" w:sz="4" w:space="0" w:color="auto"/>
        <w:right w:val="single" w:sz="8" w:space="0" w:color="auto"/>
      </w:pBdr>
      <w:suppressAutoHyphens w:val="0"/>
      <w:spacing w:before="100" w:beforeAutospacing="1" w:after="100" w:afterAutospacing="1"/>
      <w:jc w:val="center"/>
      <w:textAlignment w:val="center"/>
    </w:pPr>
    <w:rPr>
      <w:b/>
      <w:bCs/>
      <w:sz w:val="18"/>
      <w:szCs w:val="18"/>
      <w:lang w:eastAsia="lt-LT" w:bidi="lo-LA"/>
    </w:rPr>
  </w:style>
  <w:style w:type="paragraph" w:customStyle="1" w:styleId="xl68">
    <w:name w:val="xl68"/>
    <w:basedOn w:val="prastasis"/>
    <w:rsid w:val="00692FBF"/>
    <w:pPr>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b/>
      <w:bCs/>
      <w:sz w:val="18"/>
      <w:szCs w:val="18"/>
      <w:lang w:eastAsia="lt-LT" w:bidi="lo-LA"/>
    </w:rPr>
  </w:style>
  <w:style w:type="paragraph" w:customStyle="1" w:styleId="xl69">
    <w:name w:val="xl69"/>
    <w:basedOn w:val="prastasis"/>
    <w:rsid w:val="00692FBF"/>
    <w:pPr>
      <w:pBdr>
        <w:top w:val="single" w:sz="8" w:space="0" w:color="auto"/>
        <w:bottom w:val="single" w:sz="8" w:space="0" w:color="auto"/>
      </w:pBdr>
      <w:suppressAutoHyphens w:val="0"/>
      <w:spacing w:before="100" w:beforeAutospacing="1" w:after="100" w:afterAutospacing="1"/>
      <w:textAlignment w:val="center"/>
    </w:pPr>
    <w:rPr>
      <w:b/>
      <w:bCs/>
      <w:sz w:val="18"/>
      <w:szCs w:val="18"/>
      <w:lang w:eastAsia="lt-LT" w:bidi="lo-LA"/>
    </w:rPr>
  </w:style>
  <w:style w:type="paragraph" w:customStyle="1" w:styleId="xl70">
    <w:name w:val="xl70"/>
    <w:basedOn w:val="prastasis"/>
    <w:rsid w:val="00692FBF"/>
    <w:pPr>
      <w:pBdr>
        <w:top w:val="single" w:sz="8" w:space="0" w:color="auto"/>
        <w:bottom w:val="single" w:sz="8" w:space="0" w:color="auto"/>
      </w:pBdr>
      <w:suppressAutoHyphens w:val="0"/>
      <w:spacing w:before="100" w:beforeAutospacing="1" w:after="100" w:afterAutospacing="1"/>
      <w:jc w:val="right"/>
      <w:textAlignment w:val="center"/>
    </w:pPr>
    <w:rPr>
      <w:b/>
      <w:bCs/>
      <w:sz w:val="18"/>
      <w:szCs w:val="18"/>
      <w:lang w:eastAsia="lt-LT" w:bidi="lo-LA"/>
    </w:rPr>
  </w:style>
  <w:style w:type="paragraph" w:customStyle="1" w:styleId="xl71">
    <w:name w:val="xl71"/>
    <w:basedOn w:val="prastasis"/>
    <w:rsid w:val="00692FBF"/>
    <w:pPr>
      <w:pBdr>
        <w:top w:val="single" w:sz="8" w:space="0" w:color="auto"/>
        <w:bottom w:val="single" w:sz="8" w:space="0" w:color="auto"/>
        <w:right w:val="single" w:sz="8" w:space="0" w:color="auto"/>
      </w:pBdr>
      <w:suppressAutoHyphens w:val="0"/>
      <w:spacing w:before="100" w:beforeAutospacing="1" w:after="100" w:afterAutospacing="1"/>
      <w:textAlignment w:val="center"/>
    </w:pPr>
    <w:rPr>
      <w:b/>
      <w:bCs/>
      <w:sz w:val="18"/>
      <w:szCs w:val="18"/>
      <w:lang w:eastAsia="lt-LT" w:bidi="lo-LA"/>
    </w:rPr>
  </w:style>
  <w:style w:type="paragraph" w:customStyle="1" w:styleId="xl72">
    <w:name w:val="xl72"/>
    <w:basedOn w:val="prastasis"/>
    <w:rsid w:val="00692FBF"/>
    <w:pPr>
      <w:pBdr>
        <w:top w:val="single" w:sz="8" w:space="0" w:color="auto"/>
        <w:left w:val="single" w:sz="8" w:space="0" w:color="auto"/>
        <w:bottom w:val="single" w:sz="8" w:space="0" w:color="auto"/>
      </w:pBdr>
      <w:suppressAutoHyphens w:val="0"/>
      <w:spacing w:before="100" w:beforeAutospacing="1" w:after="100" w:afterAutospacing="1"/>
      <w:textAlignment w:val="center"/>
    </w:pPr>
    <w:rPr>
      <w:b/>
      <w:bCs/>
      <w:sz w:val="18"/>
      <w:szCs w:val="18"/>
      <w:lang w:eastAsia="lt-LT" w:bidi="lo-LA"/>
    </w:rPr>
  </w:style>
  <w:style w:type="paragraph" w:customStyle="1" w:styleId="xl73">
    <w:name w:val="xl73"/>
    <w:basedOn w:val="prastasis"/>
    <w:rsid w:val="00692FBF"/>
    <w:pPr>
      <w:pBdr>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b/>
      <w:bCs/>
      <w:sz w:val="18"/>
      <w:szCs w:val="18"/>
      <w:lang w:eastAsia="lt-LT" w:bidi="lo-LA"/>
    </w:rPr>
  </w:style>
  <w:style w:type="paragraph" w:customStyle="1" w:styleId="xl74">
    <w:name w:val="xl74"/>
    <w:basedOn w:val="prastasis"/>
    <w:rsid w:val="00692FBF"/>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b/>
      <w:bCs/>
      <w:sz w:val="18"/>
      <w:szCs w:val="18"/>
      <w:lang w:eastAsia="lt-LT" w:bidi="lo-LA"/>
    </w:rPr>
  </w:style>
  <w:style w:type="paragraph" w:customStyle="1" w:styleId="xl75">
    <w:name w:val="xl75"/>
    <w:basedOn w:val="prastasis"/>
    <w:rsid w:val="00692FBF"/>
    <w:pPr>
      <w:pBdr>
        <w:top w:val="single" w:sz="8" w:space="0" w:color="auto"/>
        <w:bottom w:val="single" w:sz="8" w:space="0" w:color="auto"/>
        <w:right w:val="single" w:sz="4" w:space="0" w:color="auto"/>
      </w:pBdr>
      <w:suppressAutoHyphens w:val="0"/>
      <w:spacing w:before="100" w:beforeAutospacing="1" w:after="100" w:afterAutospacing="1"/>
      <w:jc w:val="center"/>
      <w:textAlignment w:val="center"/>
    </w:pPr>
    <w:rPr>
      <w:b/>
      <w:bCs/>
      <w:sz w:val="18"/>
      <w:szCs w:val="18"/>
      <w:lang w:eastAsia="lt-LT" w:bidi="lo-LA"/>
    </w:rPr>
  </w:style>
  <w:style w:type="paragraph" w:customStyle="1" w:styleId="xl76">
    <w:name w:val="xl76"/>
    <w:basedOn w:val="prastasis"/>
    <w:rsid w:val="00692FBF"/>
    <w:pPr>
      <w:pBdr>
        <w:top w:val="single" w:sz="8"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b/>
      <w:bCs/>
      <w:sz w:val="18"/>
      <w:szCs w:val="18"/>
      <w:lang w:eastAsia="lt-LT" w:bidi="lo-LA"/>
    </w:rPr>
  </w:style>
  <w:style w:type="paragraph" w:customStyle="1" w:styleId="xl77">
    <w:name w:val="xl77"/>
    <w:basedOn w:val="prastasis"/>
    <w:rsid w:val="00692FBF"/>
    <w:pPr>
      <w:pBdr>
        <w:top w:val="single" w:sz="8" w:space="0" w:color="auto"/>
        <w:left w:val="single" w:sz="4" w:space="0" w:color="auto"/>
        <w:bottom w:val="single" w:sz="8" w:space="0" w:color="auto"/>
      </w:pBdr>
      <w:suppressAutoHyphens w:val="0"/>
      <w:spacing w:before="100" w:beforeAutospacing="1" w:after="100" w:afterAutospacing="1"/>
      <w:jc w:val="center"/>
      <w:textAlignment w:val="center"/>
    </w:pPr>
    <w:rPr>
      <w:b/>
      <w:bCs/>
      <w:sz w:val="18"/>
      <w:szCs w:val="18"/>
      <w:lang w:eastAsia="lt-LT" w:bidi="lo-LA"/>
    </w:rPr>
  </w:style>
  <w:style w:type="paragraph" w:customStyle="1" w:styleId="xl78">
    <w:name w:val="xl78"/>
    <w:basedOn w:val="prastasis"/>
    <w:rsid w:val="00692FBF"/>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b/>
      <w:bCs/>
      <w:sz w:val="18"/>
      <w:szCs w:val="18"/>
      <w:lang w:eastAsia="lt-LT" w:bidi="lo-LA"/>
    </w:rPr>
  </w:style>
  <w:style w:type="paragraph" w:customStyle="1" w:styleId="xl79">
    <w:name w:val="xl79"/>
    <w:basedOn w:val="prastasis"/>
    <w:rsid w:val="00692FBF"/>
    <w:pPr>
      <w:pBdr>
        <w:top w:val="single" w:sz="8" w:space="0" w:color="auto"/>
        <w:left w:val="single" w:sz="8" w:space="0" w:color="auto"/>
        <w:bottom w:val="single" w:sz="8" w:space="0" w:color="auto"/>
      </w:pBdr>
      <w:suppressAutoHyphens w:val="0"/>
      <w:spacing w:before="100" w:beforeAutospacing="1" w:after="100" w:afterAutospacing="1"/>
      <w:jc w:val="center"/>
      <w:textAlignment w:val="center"/>
    </w:pPr>
    <w:rPr>
      <w:b/>
      <w:bCs/>
      <w:sz w:val="18"/>
      <w:szCs w:val="18"/>
      <w:lang w:eastAsia="lt-LT" w:bidi="lo-LA"/>
    </w:rPr>
  </w:style>
  <w:style w:type="paragraph" w:customStyle="1" w:styleId="xl80">
    <w:name w:val="xl80"/>
    <w:basedOn w:val="prastasis"/>
    <w:rsid w:val="00692FBF"/>
    <w:pPr>
      <w:pBdr>
        <w:top w:val="single" w:sz="8"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b/>
      <w:bCs/>
      <w:sz w:val="18"/>
      <w:szCs w:val="18"/>
      <w:lang w:eastAsia="lt-LT" w:bidi="lo-LA"/>
    </w:rPr>
  </w:style>
  <w:style w:type="paragraph" w:customStyle="1" w:styleId="xl81">
    <w:name w:val="xl81"/>
    <w:basedOn w:val="prastasis"/>
    <w:rsid w:val="00692FBF"/>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b/>
      <w:bCs/>
      <w:sz w:val="18"/>
      <w:szCs w:val="18"/>
      <w:lang w:eastAsia="lt-LT" w:bidi="lo-LA"/>
    </w:rPr>
  </w:style>
  <w:style w:type="paragraph" w:customStyle="1" w:styleId="xl82">
    <w:name w:val="xl82"/>
    <w:basedOn w:val="prastasis"/>
    <w:rsid w:val="00692FBF"/>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b/>
      <w:bCs/>
      <w:sz w:val="18"/>
      <w:szCs w:val="18"/>
      <w:lang w:eastAsia="lt-LT" w:bidi="lo-LA"/>
    </w:rPr>
  </w:style>
  <w:style w:type="paragraph" w:customStyle="1" w:styleId="xl83">
    <w:name w:val="xl83"/>
    <w:basedOn w:val="prastasis"/>
    <w:rsid w:val="00692FBF"/>
    <w:pPr>
      <w:pBdr>
        <w:left w:val="single" w:sz="8" w:space="0" w:color="auto"/>
        <w:bottom w:val="single" w:sz="4" w:space="0" w:color="auto"/>
        <w:right w:val="single" w:sz="8" w:space="0" w:color="auto"/>
      </w:pBdr>
      <w:suppressAutoHyphens w:val="0"/>
      <w:spacing w:before="100" w:beforeAutospacing="1" w:after="100" w:afterAutospacing="1"/>
      <w:jc w:val="center"/>
      <w:textAlignment w:val="center"/>
    </w:pPr>
    <w:rPr>
      <w:b/>
      <w:bCs/>
      <w:sz w:val="18"/>
      <w:szCs w:val="18"/>
      <w:lang w:eastAsia="lt-LT" w:bidi="lo-LA"/>
    </w:rPr>
  </w:style>
  <w:style w:type="paragraph" w:customStyle="1" w:styleId="xl84">
    <w:name w:val="xl84"/>
    <w:basedOn w:val="prastasis"/>
    <w:rsid w:val="00692FBF"/>
    <w:pPr>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b/>
      <w:bCs/>
      <w:sz w:val="18"/>
      <w:szCs w:val="18"/>
      <w:lang w:eastAsia="lt-LT" w:bidi="lo-LA"/>
    </w:rPr>
  </w:style>
  <w:style w:type="paragraph" w:customStyle="1" w:styleId="xl85">
    <w:name w:val="xl85"/>
    <w:basedOn w:val="prastasis"/>
    <w:rsid w:val="00692FBF"/>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sz w:val="18"/>
      <w:szCs w:val="18"/>
      <w:lang w:eastAsia="lt-LT" w:bidi="lo-LA"/>
    </w:rPr>
  </w:style>
  <w:style w:type="paragraph" w:customStyle="1" w:styleId="xl86">
    <w:name w:val="xl86"/>
    <w:basedOn w:val="prastasis"/>
    <w:rsid w:val="00692FBF"/>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b/>
      <w:bCs/>
      <w:sz w:val="18"/>
      <w:szCs w:val="18"/>
      <w:lang w:eastAsia="lt-LT" w:bidi="lo-LA"/>
    </w:rPr>
  </w:style>
  <w:style w:type="paragraph" w:customStyle="1" w:styleId="xl87">
    <w:name w:val="xl87"/>
    <w:basedOn w:val="prastasis"/>
    <w:rsid w:val="00692FBF"/>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sz w:val="18"/>
      <w:szCs w:val="18"/>
      <w:lang w:eastAsia="lt-LT" w:bidi="lo-LA"/>
    </w:rPr>
  </w:style>
  <w:style w:type="paragraph" w:customStyle="1" w:styleId="xl88">
    <w:name w:val="xl88"/>
    <w:basedOn w:val="prastasis"/>
    <w:rsid w:val="00692FBF"/>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sz w:val="18"/>
      <w:szCs w:val="18"/>
      <w:lang w:eastAsia="lt-LT" w:bidi="lo-LA"/>
    </w:rPr>
  </w:style>
  <w:style w:type="paragraph" w:customStyle="1" w:styleId="xl89">
    <w:name w:val="xl89"/>
    <w:basedOn w:val="prastasis"/>
    <w:rsid w:val="00692FBF"/>
    <w:pPr>
      <w:pBdr>
        <w:top w:val="single" w:sz="4" w:space="0" w:color="auto"/>
        <w:left w:val="single" w:sz="8" w:space="0" w:color="auto"/>
        <w:bottom w:val="single" w:sz="4" w:space="0" w:color="auto"/>
        <w:right w:val="single" w:sz="8" w:space="0" w:color="auto"/>
      </w:pBdr>
      <w:suppressAutoHyphens w:val="0"/>
      <w:spacing w:before="100" w:beforeAutospacing="1" w:after="100" w:afterAutospacing="1"/>
      <w:jc w:val="center"/>
      <w:textAlignment w:val="center"/>
    </w:pPr>
    <w:rPr>
      <w:sz w:val="18"/>
      <w:szCs w:val="18"/>
      <w:lang w:eastAsia="lt-LT" w:bidi="lo-LA"/>
    </w:rPr>
  </w:style>
  <w:style w:type="paragraph" w:customStyle="1" w:styleId="xl90">
    <w:name w:val="xl90"/>
    <w:basedOn w:val="prastasis"/>
    <w:rsid w:val="00692FBF"/>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sz w:val="18"/>
      <w:szCs w:val="18"/>
      <w:lang w:eastAsia="lt-LT" w:bidi="lo-LA"/>
    </w:rPr>
  </w:style>
  <w:style w:type="paragraph" w:customStyle="1" w:styleId="xl91">
    <w:name w:val="xl91"/>
    <w:basedOn w:val="prastasis"/>
    <w:rsid w:val="00692FB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18"/>
      <w:szCs w:val="18"/>
      <w:lang w:eastAsia="lt-LT" w:bidi="lo-LA"/>
    </w:rPr>
  </w:style>
  <w:style w:type="paragraph" w:customStyle="1" w:styleId="xl92">
    <w:name w:val="xl92"/>
    <w:basedOn w:val="prastasis"/>
    <w:rsid w:val="00692FBF"/>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sz w:val="18"/>
      <w:szCs w:val="18"/>
      <w:lang w:eastAsia="lt-LT" w:bidi="lo-LA"/>
    </w:rPr>
  </w:style>
  <w:style w:type="paragraph" w:customStyle="1" w:styleId="xl93">
    <w:name w:val="xl93"/>
    <w:basedOn w:val="prastasis"/>
    <w:rsid w:val="00692FBF"/>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sz w:val="18"/>
      <w:szCs w:val="18"/>
      <w:lang w:eastAsia="lt-LT" w:bidi="lo-LA"/>
    </w:rPr>
  </w:style>
  <w:style w:type="paragraph" w:customStyle="1" w:styleId="xl94">
    <w:name w:val="xl94"/>
    <w:basedOn w:val="prastasis"/>
    <w:rsid w:val="00692FBF"/>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i/>
      <w:iCs/>
      <w:sz w:val="18"/>
      <w:szCs w:val="18"/>
      <w:lang w:eastAsia="lt-LT" w:bidi="lo-LA"/>
    </w:rPr>
  </w:style>
  <w:style w:type="paragraph" w:customStyle="1" w:styleId="xl95">
    <w:name w:val="xl95"/>
    <w:basedOn w:val="prastasis"/>
    <w:rsid w:val="00692FBF"/>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i/>
      <w:iCs/>
      <w:sz w:val="18"/>
      <w:szCs w:val="18"/>
      <w:lang w:eastAsia="lt-LT" w:bidi="lo-LA"/>
    </w:rPr>
  </w:style>
  <w:style w:type="paragraph" w:customStyle="1" w:styleId="xl96">
    <w:name w:val="xl96"/>
    <w:basedOn w:val="prastasis"/>
    <w:rsid w:val="00692FBF"/>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i/>
      <w:iCs/>
      <w:sz w:val="18"/>
      <w:szCs w:val="18"/>
      <w:lang w:eastAsia="lt-LT" w:bidi="lo-LA"/>
    </w:rPr>
  </w:style>
  <w:style w:type="paragraph" w:customStyle="1" w:styleId="xl97">
    <w:name w:val="xl97"/>
    <w:basedOn w:val="prastasis"/>
    <w:rsid w:val="00692FB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i/>
      <w:iCs/>
      <w:sz w:val="18"/>
      <w:szCs w:val="18"/>
      <w:lang w:eastAsia="lt-LT" w:bidi="lo-LA"/>
    </w:rPr>
  </w:style>
  <w:style w:type="paragraph" w:customStyle="1" w:styleId="xl98">
    <w:name w:val="xl98"/>
    <w:basedOn w:val="prastasis"/>
    <w:rsid w:val="00692FBF"/>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i/>
      <w:iCs/>
      <w:sz w:val="18"/>
      <w:szCs w:val="18"/>
      <w:lang w:eastAsia="lt-LT" w:bidi="lo-LA"/>
    </w:rPr>
  </w:style>
  <w:style w:type="paragraph" w:customStyle="1" w:styleId="xl99">
    <w:name w:val="xl99"/>
    <w:basedOn w:val="prastasis"/>
    <w:rsid w:val="00692FBF"/>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i/>
      <w:iCs/>
      <w:sz w:val="18"/>
      <w:szCs w:val="18"/>
      <w:lang w:eastAsia="lt-LT" w:bidi="lo-LA"/>
    </w:rPr>
  </w:style>
  <w:style w:type="paragraph" w:customStyle="1" w:styleId="xl100">
    <w:name w:val="xl100"/>
    <w:basedOn w:val="prastasis"/>
    <w:rsid w:val="00692FBF"/>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pPr>
    <w:rPr>
      <w:sz w:val="18"/>
      <w:szCs w:val="18"/>
      <w:lang w:eastAsia="lt-LT" w:bidi="lo-LA"/>
    </w:rPr>
  </w:style>
  <w:style w:type="paragraph" w:customStyle="1" w:styleId="xl101">
    <w:name w:val="xl101"/>
    <w:basedOn w:val="prastasis"/>
    <w:rsid w:val="00692FB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 w:val="18"/>
      <w:szCs w:val="18"/>
      <w:lang w:eastAsia="lt-LT" w:bidi="lo-LA"/>
    </w:rPr>
  </w:style>
  <w:style w:type="paragraph" w:customStyle="1" w:styleId="xl102">
    <w:name w:val="xl102"/>
    <w:basedOn w:val="prastasis"/>
    <w:rsid w:val="00692FBF"/>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pPr>
    <w:rPr>
      <w:sz w:val="18"/>
      <w:szCs w:val="18"/>
      <w:lang w:eastAsia="lt-LT" w:bidi="lo-LA"/>
    </w:rPr>
  </w:style>
  <w:style w:type="paragraph" w:customStyle="1" w:styleId="xl103">
    <w:name w:val="xl103"/>
    <w:basedOn w:val="prastasis"/>
    <w:rsid w:val="00692FBF"/>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sz w:val="18"/>
      <w:szCs w:val="18"/>
      <w:lang w:eastAsia="lt-LT" w:bidi="lo-LA"/>
    </w:rPr>
  </w:style>
  <w:style w:type="paragraph" w:customStyle="1" w:styleId="xl104">
    <w:name w:val="xl104"/>
    <w:basedOn w:val="prastasis"/>
    <w:rsid w:val="00692FBF"/>
    <w:pPr>
      <w:pBdr>
        <w:top w:val="single" w:sz="4" w:space="0" w:color="auto"/>
        <w:left w:val="single" w:sz="8" w:space="0" w:color="auto"/>
        <w:bottom w:val="single" w:sz="4" w:space="0" w:color="auto"/>
        <w:right w:val="single" w:sz="8" w:space="0" w:color="auto"/>
      </w:pBdr>
      <w:suppressAutoHyphens w:val="0"/>
      <w:spacing w:before="100" w:beforeAutospacing="1" w:after="100" w:afterAutospacing="1"/>
      <w:jc w:val="right"/>
      <w:textAlignment w:val="center"/>
    </w:pPr>
    <w:rPr>
      <w:sz w:val="18"/>
      <w:szCs w:val="18"/>
      <w:lang w:eastAsia="lt-LT" w:bidi="lo-LA"/>
    </w:rPr>
  </w:style>
  <w:style w:type="paragraph" w:customStyle="1" w:styleId="xl105">
    <w:name w:val="xl105"/>
    <w:basedOn w:val="prastasis"/>
    <w:rsid w:val="00692FBF"/>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right"/>
      <w:textAlignment w:val="center"/>
    </w:pPr>
    <w:rPr>
      <w:sz w:val="18"/>
      <w:szCs w:val="18"/>
      <w:lang w:eastAsia="lt-LT" w:bidi="lo-LA"/>
    </w:rPr>
  </w:style>
  <w:style w:type="paragraph" w:customStyle="1" w:styleId="xl106">
    <w:name w:val="xl106"/>
    <w:basedOn w:val="prastasis"/>
    <w:rsid w:val="00692FB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sz w:val="18"/>
      <w:szCs w:val="18"/>
      <w:lang w:eastAsia="lt-LT" w:bidi="lo-LA"/>
    </w:rPr>
  </w:style>
  <w:style w:type="paragraph" w:customStyle="1" w:styleId="xl107">
    <w:name w:val="xl107"/>
    <w:basedOn w:val="prastasis"/>
    <w:rsid w:val="00692FBF"/>
    <w:pPr>
      <w:pBdr>
        <w:top w:val="single" w:sz="4" w:space="0" w:color="auto"/>
        <w:left w:val="single" w:sz="8" w:space="0" w:color="auto"/>
        <w:bottom w:val="single" w:sz="4" w:space="0" w:color="auto"/>
        <w:right w:val="single" w:sz="8" w:space="0" w:color="auto"/>
      </w:pBdr>
      <w:suppressAutoHyphens w:val="0"/>
      <w:spacing w:before="100" w:beforeAutospacing="1" w:after="100" w:afterAutospacing="1"/>
      <w:textAlignment w:val="center"/>
    </w:pPr>
    <w:rPr>
      <w:sz w:val="18"/>
      <w:szCs w:val="18"/>
      <w:lang w:eastAsia="lt-LT" w:bidi="lo-LA"/>
    </w:rPr>
  </w:style>
  <w:style w:type="paragraph" w:customStyle="1" w:styleId="xl108">
    <w:name w:val="xl108"/>
    <w:basedOn w:val="prastasis"/>
    <w:rsid w:val="00692FBF"/>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textAlignment w:val="center"/>
    </w:pPr>
    <w:rPr>
      <w:sz w:val="18"/>
      <w:szCs w:val="18"/>
      <w:lang w:eastAsia="lt-LT" w:bidi="lo-LA"/>
    </w:rPr>
  </w:style>
  <w:style w:type="paragraph" w:customStyle="1" w:styleId="xl109">
    <w:name w:val="xl109"/>
    <w:basedOn w:val="prastasis"/>
    <w:rsid w:val="00692FB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sz w:val="18"/>
      <w:szCs w:val="18"/>
      <w:lang w:eastAsia="lt-LT" w:bidi="lo-LA"/>
    </w:rPr>
  </w:style>
  <w:style w:type="paragraph" w:customStyle="1" w:styleId="xl110">
    <w:name w:val="xl110"/>
    <w:basedOn w:val="prastasis"/>
    <w:rsid w:val="00692FBF"/>
    <w:pPr>
      <w:suppressAutoHyphens w:val="0"/>
      <w:spacing w:before="100" w:beforeAutospacing="1" w:after="100" w:afterAutospacing="1"/>
      <w:textAlignment w:val="center"/>
    </w:pPr>
    <w:rPr>
      <w:i/>
      <w:iCs/>
      <w:sz w:val="16"/>
      <w:szCs w:val="16"/>
      <w:lang w:eastAsia="lt-LT" w:bidi="lo-LA"/>
    </w:rPr>
  </w:style>
  <w:style w:type="paragraph" w:customStyle="1" w:styleId="xl111">
    <w:name w:val="xl111"/>
    <w:basedOn w:val="prastasis"/>
    <w:rsid w:val="00692FB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sz w:val="18"/>
      <w:szCs w:val="18"/>
      <w:lang w:eastAsia="lt-LT" w:bidi="lo-LA"/>
    </w:rPr>
  </w:style>
  <w:style w:type="paragraph" w:customStyle="1" w:styleId="xl112">
    <w:name w:val="xl112"/>
    <w:basedOn w:val="prastasis"/>
    <w:rsid w:val="00692FB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color w:val="800000"/>
      <w:sz w:val="18"/>
      <w:szCs w:val="18"/>
      <w:lang w:eastAsia="lt-LT" w:bidi="lo-LA"/>
    </w:rPr>
  </w:style>
  <w:style w:type="paragraph" w:customStyle="1" w:styleId="xl113">
    <w:name w:val="xl113"/>
    <w:basedOn w:val="prastasis"/>
    <w:rsid w:val="00692FBF"/>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sz w:val="18"/>
      <w:szCs w:val="18"/>
      <w:lang w:eastAsia="lt-LT" w:bidi="lo-LA"/>
    </w:rPr>
  </w:style>
  <w:style w:type="paragraph" w:customStyle="1" w:styleId="xl114">
    <w:name w:val="xl114"/>
    <w:basedOn w:val="prastasis"/>
    <w:rsid w:val="00692FBF"/>
    <w:pPr>
      <w:pBdr>
        <w:top w:val="single" w:sz="4" w:space="0" w:color="auto"/>
        <w:left w:val="single" w:sz="8" w:space="0" w:color="auto"/>
        <w:right w:val="single" w:sz="4" w:space="0" w:color="auto"/>
      </w:pBdr>
      <w:suppressAutoHyphens w:val="0"/>
      <w:spacing w:before="100" w:beforeAutospacing="1" w:after="100" w:afterAutospacing="1"/>
      <w:jc w:val="center"/>
      <w:textAlignment w:val="center"/>
    </w:pPr>
    <w:rPr>
      <w:sz w:val="18"/>
      <w:szCs w:val="18"/>
      <w:lang w:eastAsia="lt-LT" w:bidi="lo-LA"/>
    </w:rPr>
  </w:style>
  <w:style w:type="paragraph" w:customStyle="1" w:styleId="xl115">
    <w:name w:val="xl115"/>
    <w:basedOn w:val="prastasis"/>
    <w:rsid w:val="00692FBF"/>
    <w:pPr>
      <w:pBdr>
        <w:top w:val="single" w:sz="4" w:space="0" w:color="auto"/>
        <w:left w:val="single" w:sz="8" w:space="0" w:color="auto"/>
        <w:right w:val="single" w:sz="4" w:space="0" w:color="auto"/>
      </w:pBdr>
      <w:suppressAutoHyphens w:val="0"/>
      <w:spacing w:before="100" w:beforeAutospacing="1" w:after="100" w:afterAutospacing="1"/>
      <w:jc w:val="center"/>
      <w:textAlignment w:val="center"/>
    </w:pPr>
    <w:rPr>
      <w:b/>
      <w:bCs/>
      <w:sz w:val="18"/>
      <w:szCs w:val="18"/>
      <w:lang w:eastAsia="lt-LT" w:bidi="lo-LA"/>
    </w:rPr>
  </w:style>
  <w:style w:type="paragraph" w:customStyle="1" w:styleId="xl116">
    <w:name w:val="xl116"/>
    <w:basedOn w:val="prastasis"/>
    <w:rsid w:val="00692FBF"/>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b/>
      <w:bCs/>
      <w:sz w:val="18"/>
      <w:szCs w:val="18"/>
      <w:lang w:eastAsia="lt-LT" w:bidi="lo-LA"/>
    </w:rPr>
  </w:style>
  <w:style w:type="paragraph" w:customStyle="1" w:styleId="xl117">
    <w:name w:val="xl117"/>
    <w:basedOn w:val="prastasis"/>
    <w:rsid w:val="00692FBF"/>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sz w:val="18"/>
      <w:szCs w:val="18"/>
      <w:lang w:eastAsia="lt-LT" w:bidi="lo-LA"/>
    </w:rPr>
  </w:style>
  <w:style w:type="paragraph" w:customStyle="1" w:styleId="xl118">
    <w:name w:val="xl118"/>
    <w:basedOn w:val="prastasis"/>
    <w:rsid w:val="00692FBF"/>
    <w:pPr>
      <w:pBdr>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b/>
      <w:bCs/>
      <w:sz w:val="18"/>
      <w:szCs w:val="18"/>
      <w:lang w:eastAsia="lt-LT" w:bidi="lo-LA"/>
    </w:rPr>
  </w:style>
  <w:style w:type="paragraph" w:customStyle="1" w:styleId="xl119">
    <w:name w:val="xl119"/>
    <w:basedOn w:val="prastasis"/>
    <w:rsid w:val="00692FBF"/>
    <w:pPr>
      <w:pBdr>
        <w:bottom w:val="single" w:sz="4" w:space="0" w:color="auto"/>
        <w:right w:val="single" w:sz="8" w:space="0" w:color="auto"/>
      </w:pBdr>
      <w:suppressAutoHyphens w:val="0"/>
      <w:spacing w:before="100" w:beforeAutospacing="1" w:after="100" w:afterAutospacing="1"/>
      <w:textAlignment w:val="center"/>
    </w:pPr>
    <w:rPr>
      <w:b/>
      <w:bCs/>
      <w:sz w:val="18"/>
      <w:szCs w:val="18"/>
      <w:lang w:eastAsia="lt-LT" w:bidi="lo-LA"/>
    </w:rPr>
  </w:style>
  <w:style w:type="paragraph" w:customStyle="1" w:styleId="xl120">
    <w:name w:val="xl120"/>
    <w:basedOn w:val="prastasis"/>
    <w:rsid w:val="00692FBF"/>
    <w:pPr>
      <w:pBdr>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b/>
      <w:bCs/>
      <w:sz w:val="18"/>
      <w:szCs w:val="18"/>
      <w:lang w:eastAsia="lt-LT" w:bidi="lo-LA"/>
    </w:rPr>
  </w:style>
  <w:style w:type="paragraph" w:customStyle="1" w:styleId="xl121">
    <w:name w:val="xl121"/>
    <w:basedOn w:val="prastasis"/>
    <w:rsid w:val="00692FBF"/>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sz w:val="18"/>
      <w:szCs w:val="18"/>
      <w:lang w:eastAsia="lt-LT" w:bidi="lo-LA"/>
    </w:rPr>
  </w:style>
  <w:style w:type="paragraph" w:customStyle="1" w:styleId="xl122">
    <w:name w:val="xl122"/>
    <w:basedOn w:val="prastasis"/>
    <w:rsid w:val="00692FBF"/>
    <w:pPr>
      <w:pBdr>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b/>
      <w:bCs/>
      <w:sz w:val="18"/>
      <w:szCs w:val="18"/>
      <w:lang w:eastAsia="lt-LT" w:bidi="lo-LA"/>
    </w:rPr>
  </w:style>
  <w:style w:type="paragraph" w:customStyle="1" w:styleId="xl123">
    <w:name w:val="xl123"/>
    <w:basedOn w:val="prastasis"/>
    <w:rsid w:val="00692FBF"/>
    <w:pPr>
      <w:pBdr>
        <w:top w:val="single" w:sz="4" w:space="0" w:color="auto"/>
        <w:bottom w:val="single" w:sz="4" w:space="0" w:color="auto"/>
        <w:right w:val="single" w:sz="8" w:space="0" w:color="auto"/>
      </w:pBdr>
      <w:suppressAutoHyphens w:val="0"/>
      <w:spacing w:before="100" w:beforeAutospacing="1" w:after="100" w:afterAutospacing="1"/>
      <w:textAlignment w:val="center"/>
    </w:pPr>
    <w:rPr>
      <w:b/>
      <w:bCs/>
      <w:sz w:val="18"/>
      <w:szCs w:val="18"/>
      <w:lang w:eastAsia="lt-LT" w:bidi="lo-LA"/>
    </w:rPr>
  </w:style>
  <w:style w:type="paragraph" w:customStyle="1" w:styleId="xl124">
    <w:name w:val="xl124"/>
    <w:basedOn w:val="prastasis"/>
    <w:rsid w:val="00692FBF"/>
    <w:pPr>
      <w:pBdr>
        <w:top w:val="single" w:sz="4" w:space="0" w:color="auto"/>
        <w:left w:val="single" w:sz="8" w:space="0" w:color="auto"/>
        <w:bottom w:val="single" w:sz="4" w:space="0" w:color="auto"/>
        <w:right w:val="single" w:sz="8" w:space="0" w:color="auto"/>
      </w:pBdr>
      <w:suppressAutoHyphens w:val="0"/>
      <w:spacing w:before="100" w:beforeAutospacing="1" w:after="100" w:afterAutospacing="1"/>
      <w:jc w:val="center"/>
      <w:textAlignment w:val="center"/>
    </w:pPr>
    <w:rPr>
      <w:b/>
      <w:bCs/>
      <w:sz w:val="18"/>
      <w:szCs w:val="18"/>
      <w:lang w:eastAsia="lt-LT" w:bidi="lo-LA"/>
    </w:rPr>
  </w:style>
  <w:style w:type="paragraph" w:customStyle="1" w:styleId="xl125">
    <w:name w:val="xl125"/>
    <w:basedOn w:val="prastasis"/>
    <w:rsid w:val="00692FBF"/>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b/>
      <w:bCs/>
      <w:sz w:val="18"/>
      <w:szCs w:val="18"/>
      <w:lang w:eastAsia="lt-LT" w:bidi="lo-LA"/>
    </w:rPr>
  </w:style>
  <w:style w:type="paragraph" w:customStyle="1" w:styleId="xl126">
    <w:name w:val="xl126"/>
    <w:basedOn w:val="prastasis"/>
    <w:rsid w:val="00692FB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sz w:val="18"/>
      <w:szCs w:val="18"/>
      <w:lang w:eastAsia="lt-LT" w:bidi="lo-LA"/>
    </w:rPr>
  </w:style>
  <w:style w:type="paragraph" w:customStyle="1" w:styleId="xl127">
    <w:name w:val="xl127"/>
    <w:basedOn w:val="prastasis"/>
    <w:rsid w:val="00692FBF"/>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b/>
      <w:bCs/>
      <w:sz w:val="18"/>
      <w:szCs w:val="18"/>
      <w:lang w:eastAsia="lt-LT" w:bidi="lo-LA"/>
    </w:rPr>
  </w:style>
  <w:style w:type="paragraph" w:customStyle="1" w:styleId="xl128">
    <w:name w:val="xl128"/>
    <w:basedOn w:val="prastasis"/>
    <w:rsid w:val="00692FBF"/>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right"/>
      <w:textAlignment w:val="center"/>
    </w:pPr>
    <w:rPr>
      <w:sz w:val="18"/>
      <w:szCs w:val="18"/>
      <w:lang w:eastAsia="lt-LT" w:bidi="lo-LA"/>
    </w:rPr>
  </w:style>
  <w:style w:type="paragraph" w:customStyle="1" w:styleId="xl129">
    <w:name w:val="xl129"/>
    <w:basedOn w:val="prastasis"/>
    <w:rsid w:val="00692FBF"/>
    <w:pPr>
      <w:pBdr>
        <w:left w:val="single" w:sz="8" w:space="0" w:color="auto"/>
        <w:right w:val="single" w:sz="4" w:space="0" w:color="auto"/>
      </w:pBdr>
      <w:suppressAutoHyphens w:val="0"/>
      <w:spacing w:before="100" w:beforeAutospacing="1" w:after="100" w:afterAutospacing="1"/>
      <w:jc w:val="center"/>
      <w:textAlignment w:val="center"/>
    </w:pPr>
    <w:rPr>
      <w:sz w:val="18"/>
      <w:szCs w:val="18"/>
      <w:lang w:eastAsia="lt-LT" w:bidi="lo-LA"/>
    </w:rPr>
  </w:style>
  <w:style w:type="paragraph" w:customStyle="1" w:styleId="xl130">
    <w:name w:val="xl130"/>
    <w:basedOn w:val="prastasis"/>
    <w:rsid w:val="00692FBF"/>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sz w:val="18"/>
      <w:szCs w:val="18"/>
      <w:lang w:eastAsia="lt-LT" w:bidi="lo-LA"/>
    </w:rPr>
  </w:style>
  <w:style w:type="paragraph" w:customStyle="1" w:styleId="xl131">
    <w:name w:val="xl131"/>
    <w:basedOn w:val="prastasis"/>
    <w:rsid w:val="00692FBF"/>
    <w:pPr>
      <w:pBdr>
        <w:top w:val="single" w:sz="4" w:space="0" w:color="auto"/>
        <w:left w:val="single" w:sz="8" w:space="0" w:color="auto"/>
        <w:bottom w:val="single" w:sz="4" w:space="0" w:color="auto"/>
        <w:right w:val="single" w:sz="8" w:space="0" w:color="auto"/>
      </w:pBdr>
      <w:shd w:val="clear" w:color="000000" w:fill="FFFFFF"/>
      <w:suppressAutoHyphens w:val="0"/>
      <w:spacing w:before="100" w:beforeAutospacing="1" w:after="100" w:afterAutospacing="1"/>
      <w:jc w:val="right"/>
      <w:textAlignment w:val="center"/>
    </w:pPr>
    <w:rPr>
      <w:sz w:val="18"/>
      <w:szCs w:val="18"/>
      <w:lang w:eastAsia="lt-LT" w:bidi="lo-LA"/>
    </w:rPr>
  </w:style>
  <w:style w:type="paragraph" w:customStyle="1" w:styleId="xl132">
    <w:name w:val="xl132"/>
    <w:basedOn w:val="prastasis"/>
    <w:rsid w:val="00692FBF"/>
    <w:pPr>
      <w:pBdr>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sz w:val="18"/>
      <w:szCs w:val="18"/>
      <w:lang w:eastAsia="lt-LT" w:bidi="lo-LA"/>
    </w:rPr>
  </w:style>
  <w:style w:type="paragraph" w:customStyle="1" w:styleId="xl133">
    <w:name w:val="xl133"/>
    <w:basedOn w:val="prastasis"/>
    <w:rsid w:val="00692FBF"/>
    <w:pPr>
      <w:pBdr>
        <w:left w:val="single" w:sz="4" w:space="0" w:color="auto"/>
        <w:bottom w:val="single" w:sz="4" w:space="0" w:color="auto"/>
        <w:right w:val="single" w:sz="8" w:space="0" w:color="auto"/>
      </w:pBdr>
      <w:suppressAutoHyphens w:val="0"/>
      <w:spacing w:before="100" w:beforeAutospacing="1" w:after="100" w:afterAutospacing="1"/>
      <w:textAlignment w:val="center"/>
    </w:pPr>
    <w:rPr>
      <w:b/>
      <w:bCs/>
      <w:sz w:val="18"/>
      <w:szCs w:val="18"/>
      <w:lang w:eastAsia="lt-LT" w:bidi="lo-LA"/>
    </w:rPr>
  </w:style>
  <w:style w:type="paragraph" w:customStyle="1" w:styleId="xl134">
    <w:name w:val="xl134"/>
    <w:basedOn w:val="prastasis"/>
    <w:rsid w:val="00692FBF"/>
    <w:pPr>
      <w:pBdr>
        <w:left w:val="single" w:sz="4" w:space="0" w:color="auto"/>
        <w:bottom w:val="single" w:sz="4" w:space="0" w:color="auto"/>
        <w:right w:val="single" w:sz="8" w:space="0" w:color="auto"/>
      </w:pBdr>
      <w:suppressAutoHyphens w:val="0"/>
      <w:spacing w:before="100" w:beforeAutospacing="1" w:after="100" w:afterAutospacing="1"/>
      <w:textAlignment w:val="center"/>
    </w:pPr>
    <w:rPr>
      <w:sz w:val="18"/>
      <w:szCs w:val="18"/>
      <w:lang w:eastAsia="lt-LT" w:bidi="lo-LA"/>
    </w:rPr>
  </w:style>
  <w:style w:type="paragraph" w:customStyle="1" w:styleId="xl135">
    <w:name w:val="xl135"/>
    <w:basedOn w:val="prastasis"/>
    <w:rsid w:val="00692FBF"/>
    <w:pPr>
      <w:pBdr>
        <w:top w:val="single" w:sz="4" w:space="0" w:color="auto"/>
        <w:left w:val="single" w:sz="8" w:space="0" w:color="auto"/>
        <w:bottom w:val="single" w:sz="4" w:space="0" w:color="auto"/>
        <w:right w:val="single" w:sz="8" w:space="0" w:color="auto"/>
      </w:pBdr>
      <w:suppressAutoHyphens w:val="0"/>
      <w:spacing w:before="100" w:beforeAutospacing="1" w:after="100" w:afterAutospacing="1"/>
      <w:textAlignment w:val="center"/>
    </w:pPr>
    <w:rPr>
      <w:color w:val="000000"/>
      <w:sz w:val="18"/>
      <w:szCs w:val="18"/>
      <w:lang w:eastAsia="lt-LT" w:bidi="lo-LA"/>
    </w:rPr>
  </w:style>
  <w:style w:type="paragraph" w:customStyle="1" w:styleId="xl136">
    <w:name w:val="xl136"/>
    <w:basedOn w:val="prastasis"/>
    <w:rsid w:val="00692FBF"/>
    <w:pPr>
      <w:pBdr>
        <w:left w:val="single" w:sz="4" w:space="0" w:color="auto"/>
        <w:bottom w:val="single" w:sz="4" w:space="0" w:color="auto"/>
        <w:right w:val="single" w:sz="8" w:space="0" w:color="auto"/>
      </w:pBdr>
      <w:suppressAutoHyphens w:val="0"/>
      <w:spacing w:before="100" w:beforeAutospacing="1" w:after="100" w:afterAutospacing="1"/>
      <w:textAlignment w:val="center"/>
    </w:pPr>
    <w:rPr>
      <w:sz w:val="18"/>
      <w:szCs w:val="18"/>
      <w:lang w:eastAsia="lt-LT" w:bidi="lo-LA"/>
    </w:rPr>
  </w:style>
  <w:style w:type="paragraph" w:customStyle="1" w:styleId="xl137">
    <w:name w:val="xl137"/>
    <w:basedOn w:val="prastasis"/>
    <w:rsid w:val="00692FBF"/>
    <w:pPr>
      <w:pBdr>
        <w:top w:val="single" w:sz="4" w:space="0" w:color="auto"/>
        <w:left w:val="single" w:sz="8" w:space="0" w:color="auto"/>
        <w:bottom w:val="single" w:sz="4" w:space="0" w:color="auto"/>
      </w:pBdr>
      <w:suppressAutoHyphens w:val="0"/>
      <w:spacing w:before="100" w:beforeAutospacing="1" w:after="100" w:afterAutospacing="1"/>
      <w:textAlignment w:val="center"/>
    </w:pPr>
    <w:rPr>
      <w:sz w:val="18"/>
      <w:szCs w:val="18"/>
      <w:lang w:eastAsia="lt-LT" w:bidi="lo-LA"/>
    </w:rPr>
  </w:style>
  <w:style w:type="paragraph" w:customStyle="1" w:styleId="xl138">
    <w:name w:val="xl138"/>
    <w:basedOn w:val="prastasis"/>
    <w:rsid w:val="00692FBF"/>
    <w:pPr>
      <w:pBdr>
        <w:top w:val="single" w:sz="4" w:space="0" w:color="auto"/>
        <w:bottom w:val="single" w:sz="4" w:space="0" w:color="auto"/>
        <w:right w:val="single" w:sz="4" w:space="0" w:color="auto"/>
      </w:pBdr>
      <w:suppressAutoHyphens w:val="0"/>
      <w:spacing w:before="100" w:beforeAutospacing="1" w:after="100" w:afterAutospacing="1"/>
      <w:textAlignment w:val="center"/>
    </w:pPr>
    <w:rPr>
      <w:sz w:val="18"/>
      <w:szCs w:val="18"/>
      <w:lang w:eastAsia="lt-LT" w:bidi="lo-LA"/>
    </w:rPr>
  </w:style>
  <w:style w:type="paragraph" w:customStyle="1" w:styleId="xl139">
    <w:name w:val="xl139"/>
    <w:basedOn w:val="prastasis"/>
    <w:rsid w:val="00692FBF"/>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sz w:val="18"/>
      <w:szCs w:val="18"/>
      <w:lang w:eastAsia="lt-LT" w:bidi="lo-LA"/>
    </w:rPr>
  </w:style>
  <w:style w:type="paragraph" w:customStyle="1" w:styleId="xl140">
    <w:name w:val="xl140"/>
    <w:basedOn w:val="prastasis"/>
    <w:rsid w:val="00692FBF"/>
    <w:pPr>
      <w:pBdr>
        <w:top w:val="single" w:sz="4" w:space="0" w:color="auto"/>
        <w:left w:val="single" w:sz="4" w:space="0" w:color="auto"/>
        <w:bottom w:val="single" w:sz="4" w:space="0" w:color="auto"/>
        <w:right w:val="single" w:sz="8" w:space="0" w:color="auto"/>
      </w:pBdr>
      <w:shd w:val="clear" w:color="000000" w:fill="FFFF00"/>
      <w:suppressAutoHyphens w:val="0"/>
      <w:spacing w:before="100" w:beforeAutospacing="1" w:after="100" w:afterAutospacing="1"/>
      <w:jc w:val="right"/>
      <w:textAlignment w:val="center"/>
    </w:pPr>
    <w:rPr>
      <w:sz w:val="18"/>
      <w:szCs w:val="18"/>
      <w:lang w:eastAsia="lt-LT" w:bidi="lo-LA"/>
    </w:rPr>
  </w:style>
  <w:style w:type="paragraph" w:customStyle="1" w:styleId="xl141">
    <w:name w:val="xl141"/>
    <w:basedOn w:val="prastasis"/>
    <w:rsid w:val="00692FBF"/>
    <w:pPr>
      <w:pBdr>
        <w:top w:val="single" w:sz="4" w:space="0" w:color="auto"/>
        <w:left w:val="single" w:sz="8"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sz w:val="18"/>
      <w:szCs w:val="18"/>
      <w:lang w:eastAsia="lt-LT" w:bidi="lo-LA"/>
    </w:rPr>
  </w:style>
  <w:style w:type="paragraph" w:customStyle="1" w:styleId="xl142">
    <w:name w:val="xl142"/>
    <w:basedOn w:val="prastasis"/>
    <w:rsid w:val="00692FBF"/>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sz w:val="18"/>
      <w:szCs w:val="18"/>
      <w:lang w:eastAsia="lt-LT" w:bidi="lo-LA"/>
    </w:rPr>
  </w:style>
  <w:style w:type="paragraph" w:customStyle="1" w:styleId="xl143">
    <w:name w:val="xl143"/>
    <w:basedOn w:val="prastasis"/>
    <w:rsid w:val="00692FBF"/>
    <w:pPr>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jc w:val="right"/>
      <w:textAlignment w:val="center"/>
    </w:pPr>
    <w:rPr>
      <w:sz w:val="18"/>
      <w:szCs w:val="18"/>
      <w:lang w:eastAsia="lt-LT" w:bidi="lo-LA"/>
    </w:rPr>
  </w:style>
  <w:style w:type="paragraph" w:customStyle="1" w:styleId="xl144">
    <w:name w:val="xl144"/>
    <w:basedOn w:val="prastasis"/>
    <w:rsid w:val="00692FBF"/>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sz w:val="18"/>
      <w:szCs w:val="18"/>
      <w:lang w:eastAsia="lt-LT" w:bidi="lo-LA"/>
    </w:rPr>
  </w:style>
  <w:style w:type="paragraph" w:customStyle="1" w:styleId="xl145">
    <w:name w:val="xl145"/>
    <w:basedOn w:val="prastasis"/>
    <w:rsid w:val="00692FBF"/>
    <w:pPr>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textAlignment w:val="center"/>
    </w:pPr>
    <w:rPr>
      <w:sz w:val="18"/>
      <w:szCs w:val="18"/>
      <w:lang w:eastAsia="lt-LT" w:bidi="lo-LA"/>
    </w:rPr>
  </w:style>
  <w:style w:type="paragraph" w:customStyle="1" w:styleId="xl146">
    <w:name w:val="xl146"/>
    <w:basedOn w:val="prastasis"/>
    <w:rsid w:val="00692FBF"/>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sz w:val="18"/>
      <w:szCs w:val="18"/>
      <w:lang w:eastAsia="lt-LT" w:bidi="lo-LA"/>
    </w:rPr>
  </w:style>
  <w:style w:type="paragraph" w:customStyle="1" w:styleId="xl147">
    <w:name w:val="xl147"/>
    <w:basedOn w:val="prastasis"/>
    <w:rsid w:val="00692FBF"/>
    <w:pPr>
      <w:pBdr>
        <w:top w:val="single" w:sz="8" w:space="0" w:color="auto"/>
        <w:left w:val="single" w:sz="8" w:space="0" w:color="auto"/>
        <w:right w:val="single" w:sz="4" w:space="0" w:color="auto"/>
      </w:pBdr>
      <w:suppressAutoHyphens w:val="0"/>
      <w:spacing w:before="100" w:beforeAutospacing="1" w:after="100" w:afterAutospacing="1"/>
      <w:jc w:val="center"/>
      <w:textAlignment w:val="center"/>
    </w:pPr>
    <w:rPr>
      <w:sz w:val="18"/>
      <w:szCs w:val="18"/>
      <w:lang w:eastAsia="lt-LT" w:bidi="lo-LA"/>
    </w:rPr>
  </w:style>
  <w:style w:type="paragraph" w:customStyle="1" w:styleId="xl148">
    <w:name w:val="xl148"/>
    <w:basedOn w:val="prastasis"/>
    <w:rsid w:val="00692FBF"/>
    <w:pPr>
      <w:pBdr>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sz w:val="18"/>
      <w:szCs w:val="18"/>
      <w:lang w:eastAsia="lt-LT" w:bidi="lo-LA"/>
    </w:rPr>
  </w:style>
  <w:style w:type="character" w:customStyle="1" w:styleId="Bodytext">
    <w:name w:val="Body text_"/>
    <w:link w:val="BodyText2"/>
    <w:uiPriority w:val="99"/>
    <w:locked/>
    <w:rsid w:val="009419E1"/>
    <w:rPr>
      <w:sz w:val="23"/>
      <w:szCs w:val="23"/>
      <w:shd w:val="clear" w:color="auto" w:fill="FFFFFF"/>
    </w:rPr>
  </w:style>
  <w:style w:type="paragraph" w:customStyle="1" w:styleId="BodyText2">
    <w:name w:val="Body Text2"/>
    <w:basedOn w:val="prastasis"/>
    <w:link w:val="Bodytext"/>
    <w:uiPriority w:val="99"/>
    <w:rsid w:val="009419E1"/>
    <w:pPr>
      <w:widowControl w:val="0"/>
      <w:shd w:val="clear" w:color="auto" w:fill="FFFFFF"/>
      <w:suppressAutoHyphens w:val="0"/>
      <w:spacing w:after="540" w:line="278" w:lineRule="exact"/>
      <w:jc w:val="both"/>
    </w:pPr>
    <w:rPr>
      <w:sz w:val="23"/>
      <w:szCs w:val="23"/>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474375">
      <w:bodyDiv w:val="1"/>
      <w:marLeft w:val="0"/>
      <w:marRight w:val="0"/>
      <w:marTop w:val="0"/>
      <w:marBottom w:val="0"/>
      <w:divBdr>
        <w:top w:val="none" w:sz="0" w:space="0" w:color="auto"/>
        <w:left w:val="none" w:sz="0" w:space="0" w:color="auto"/>
        <w:bottom w:val="none" w:sz="0" w:space="0" w:color="auto"/>
        <w:right w:val="none" w:sz="0" w:space="0" w:color="auto"/>
      </w:divBdr>
    </w:div>
    <w:div w:id="164055769">
      <w:bodyDiv w:val="1"/>
      <w:marLeft w:val="0"/>
      <w:marRight w:val="0"/>
      <w:marTop w:val="0"/>
      <w:marBottom w:val="0"/>
      <w:divBdr>
        <w:top w:val="none" w:sz="0" w:space="0" w:color="auto"/>
        <w:left w:val="none" w:sz="0" w:space="0" w:color="auto"/>
        <w:bottom w:val="none" w:sz="0" w:space="0" w:color="auto"/>
        <w:right w:val="none" w:sz="0" w:space="0" w:color="auto"/>
      </w:divBdr>
      <w:divsChild>
        <w:div w:id="236790896">
          <w:marLeft w:val="0"/>
          <w:marRight w:val="0"/>
          <w:marTop w:val="0"/>
          <w:marBottom w:val="0"/>
          <w:divBdr>
            <w:top w:val="none" w:sz="0" w:space="0" w:color="auto"/>
            <w:left w:val="none" w:sz="0" w:space="0" w:color="auto"/>
            <w:bottom w:val="none" w:sz="0" w:space="0" w:color="auto"/>
            <w:right w:val="none" w:sz="0" w:space="0" w:color="auto"/>
          </w:divBdr>
        </w:div>
        <w:div w:id="376781134">
          <w:marLeft w:val="0"/>
          <w:marRight w:val="0"/>
          <w:marTop w:val="0"/>
          <w:marBottom w:val="0"/>
          <w:divBdr>
            <w:top w:val="none" w:sz="0" w:space="0" w:color="auto"/>
            <w:left w:val="none" w:sz="0" w:space="0" w:color="auto"/>
            <w:bottom w:val="none" w:sz="0" w:space="0" w:color="auto"/>
            <w:right w:val="none" w:sz="0" w:space="0" w:color="auto"/>
          </w:divBdr>
        </w:div>
        <w:div w:id="480926906">
          <w:marLeft w:val="0"/>
          <w:marRight w:val="0"/>
          <w:marTop w:val="0"/>
          <w:marBottom w:val="0"/>
          <w:divBdr>
            <w:top w:val="none" w:sz="0" w:space="0" w:color="auto"/>
            <w:left w:val="none" w:sz="0" w:space="0" w:color="auto"/>
            <w:bottom w:val="none" w:sz="0" w:space="0" w:color="auto"/>
            <w:right w:val="none" w:sz="0" w:space="0" w:color="auto"/>
          </w:divBdr>
        </w:div>
        <w:div w:id="602224165">
          <w:marLeft w:val="0"/>
          <w:marRight w:val="0"/>
          <w:marTop w:val="0"/>
          <w:marBottom w:val="0"/>
          <w:divBdr>
            <w:top w:val="none" w:sz="0" w:space="0" w:color="auto"/>
            <w:left w:val="none" w:sz="0" w:space="0" w:color="auto"/>
            <w:bottom w:val="none" w:sz="0" w:space="0" w:color="auto"/>
            <w:right w:val="none" w:sz="0" w:space="0" w:color="auto"/>
          </w:divBdr>
        </w:div>
        <w:div w:id="626863451">
          <w:marLeft w:val="0"/>
          <w:marRight w:val="0"/>
          <w:marTop w:val="0"/>
          <w:marBottom w:val="0"/>
          <w:divBdr>
            <w:top w:val="none" w:sz="0" w:space="0" w:color="auto"/>
            <w:left w:val="none" w:sz="0" w:space="0" w:color="auto"/>
            <w:bottom w:val="none" w:sz="0" w:space="0" w:color="auto"/>
            <w:right w:val="none" w:sz="0" w:space="0" w:color="auto"/>
          </w:divBdr>
        </w:div>
        <w:div w:id="730273458">
          <w:marLeft w:val="0"/>
          <w:marRight w:val="0"/>
          <w:marTop w:val="0"/>
          <w:marBottom w:val="0"/>
          <w:divBdr>
            <w:top w:val="none" w:sz="0" w:space="0" w:color="auto"/>
            <w:left w:val="none" w:sz="0" w:space="0" w:color="auto"/>
            <w:bottom w:val="none" w:sz="0" w:space="0" w:color="auto"/>
            <w:right w:val="none" w:sz="0" w:space="0" w:color="auto"/>
          </w:divBdr>
        </w:div>
        <w:div w:id="735400111">
          <w:marLeft w:val="0"/>
          <w:marRight w:val="0"/>
          <w:marTop w:val="0"/>
          <w:marBottom w:val="0"/>
          <w:divBdr>
            <w:top w:val="none" w:sz="0" w:space="0" w:color="auto"/>
            <w:left w:val="none" w:sz="0" w:space="0" w:color="auto"/>
            <w:bottom w:val="none" w:sz="0" w:space="0" w:color="auto"/>
            <w:right w:val="none" w:sz="0" w:space="0" w:color="auto"/>
          </w:divBdr>
          <w:divsChild>
            <w:div w:id="98645831">
              <w:marLeft w:val="0"/>
              <w:marRight w:val="0"/>
              <w:marTop w:val="0"/>
              <w:marBottom w:val="0"/>
              <w:divBdr>
                <w:top w:val="none" w:sz="0" w:space="0" w:color="auto"/>
                <w:left w:val="none" w:sz="0" w:space="0" w:color="auto"/>
                <w:bottom w:val="none" w:sz="0" w:space="0" w:color="auto"/>
                <w:right w:val="none" w:sz="0" w:space="0" w:color="auto"/>
              </w:divBdr>
            </w:div>
            <w:div w:id="1855027972">
              <w:marLeft w:val="0"/>
              <w:marRight w:val="0"/>
              <w:marTop w:val="0"/>
              <w:marBottom w:val="0"/>
              <w:divBdr>
                <w:top w:val="none" w:sz="0" w:space="0" w:color="auto"/>
                <w:left w:val="none" w:sz="0" w:space="0" w:color="auto"/>
                <w:bottom w:val="none" w:sz="0" w:space="0" w:color="auto"/>
                <w:right w:val="none" w:sz="0" w:space="0" w:color="auto"/>
              </w:divBdr>
            </w:div>
            <w:div w:id="2074887510">
              <w:marLeft w:val="0"/>
              <w:marRight w:val="0"/>
              <w:marTop w:val="0"/>
              <w:marBottom w:val="0"/>
              <w:divBdr>
                <w:top w:val="none" w:sz="0" w:space="0" w:color="auto"/>
                <w:left w:val="none" w:sz="0" w:space="0" w:color="auto"/>
                <w:bottom w:val="none" w:sz="0" w:space="0" w:color="auto"/>
                <w:right w:val="none" w:sz="0" w:space="0" w:color="auto"/>
              </w:divBdr>
            </w:div>
          </w:divsChild>
        </w:div>
        <w:div w:id="902907834">
          <w:marLeft w:val="0"/>
          <w:marRight w:val="0"/>
          <w:marTop w:val="0"/>
          <w:marBottom w:val="0"/>
          <w:divBdr>
            <w:top w:val="none" w:sz="0" w:space="0" w:color="auto"/>
            <w:left w:val="none" w:sz="0" w:space="0" w:color="auto"/>
            <w:bottom w:val="none" w:sz="0" w:space="0" w:color="auto"/>
            <w:right w:val="none" w:sz="0" w:space="0" w:color="auto"/>
          </w:divBdr>
        </w:div>
        <w:div w:id="923421405">
          <w:marLeft w:val="0"/>
          <w:marRight w:val="0"/>
          <w:marTop w:val="0"/>
          <w:marBottom w:val="0"/>
          <w:divBdr>
            <w:top w:val="none" w:sz="0" w:space="0" w:color="auto"/>
            <w:left w:val="none" w:sz="0" w:space="0" w:color="auto"/>
            <w:bottom w:val="none" w:sz="0" w:space="0" w:color="auto"/>
            <w:right w:val="none" w:sz="0" w:space="0" w:color="auto"/>
          </w:divBdr>
        </w:div>
        <w:div w:id="949243170">
          <w:marLeft w:val="0"/>
          <w:marRight w:val="0"/>
          <w:marTop w:val="0"/>
          <w:marBottom w:val="0"/>
          <w:divBdr>
            <w:top w:val="none" w:sz="0" w:space="0" w:color="auto"/>
            <w:left w:val="none" w:sz="0" w:space="0" w:color="auto"/>
            <w:bottom w:val="none" w:sz="0" w:space="0" w:color="auto"/>
            <w:right w:val="none" w:sz="0" w:space="0" w:color="auto"/>
          </w:divBdr>
        </w:div>
        <w:div w:id="958533694">
          <w:marLeft w:val="0"/>
          <w:marRight w:val="0"/>
          <w:marTop w:val="0"/>
          <w:marBottom w:val="0"/>
          <w:divBdr>
            <w:top w:val="none" w:sz="0" w:space="0" w:color="auto"/>
            <w:left w:val="none" w:sz="0" w:space="0" w:color="auto"/>
            <w:bottom w:val="none" w:sz="0" w:space="0" w:color="auto"/>
            <w:right w:val="none" w:sz="0" w:space="0" w:color="auto"/>
          </w:divBdr>
        </w:div>
        <w:div w:id="1017268572">
          <w:marLeft w:val="0"/>
          <w:marRight w:val="0"/>
          <w:marTop w:val="0"/>
          <w:marBottom w:val="0"/>
          <w:divBdr>
            <w:top w:val="none" w:sz="0" w:space="0" w:color="auto"/>
            <w:left w:val="none" w:sz="0" w:space="0" w:color="auto"/>
            <w:bottom w:val="none" w:sz="0" w:space="0" w:color="auto"/>
            <w:right w:val="none" w:sz="0" w:space="0" w:color="auto"/>
          </w:divBdr>
        </w:div>
        <w:div w:id="1097601740">
          <w:marLeft w:val="0"/>
          <w:marRight w:val="0"/>
          <w:marTop w:val="0"/>
          <w:marBottom w:val="0"/>
          <w:divBdr>
            <w:top w:val="none" w:sz="0" w:space="0" w:color="auto"/>
            <w:left w:val="none" w:sz="0" w:space="0" w:color="auto"/>
            <w:bottom w:val="none" w:sz="0" w:space="0" w:color="auto"/>
            <w:right w:val="none" w:sz="0" w:space="0" w:color="auto"/>
          </w:divBdr>
        </w:div>
        <w:div w:id="1256982114">
          <w:marLeft w:val="0"/>
          <w:marRight w:val="0"/>
          <w:marTop w:val="0"/>
          <w:marBottom w:val="0"/>
          <w:divBdr>
            <w:top w:val="none" w:sz="0" w:space="0" w:color="auto"/>
            <w:left w:val="none" w:sz="0" w:space="0" w:color="auto"/>
            <w:bottom w:val="none" w:sz="0" w:space="0" w:color="auto"/>
            <w:right w:val="none" w:sz="0" w:space="0" w:color="auto"/>
          </w:divBdr>
          <w:divsChild>
            <w:div w:id="178932990">
              <w:marLeft w:val="0"/>
              <w:marRight w:val="0"/>
              <w:marTop w:val="0"/>
              <w:marBottom w:val="0"/>
              <w:divBdr>
                <w:top w:val="none" w:sz="0" w:space="0" w:color="auto"/>
                <w:left w:val="none" w:sz="0" w:space="0" w:color="auto"/>
                <w:bottom w:val="none" w:sz="0" w:space="0" w:color="auto"/>
                <w:right w:val="none" w:sz="0" w:space="0" w:color="auto"/>
              </w:divBdr>
            </w:div>
            <w:div w:id="1470323441">
              <w:marLeft w:val="0"/>
              <w:marRight w:val="0"/>
              <w:marTop w:val="0"/>
              <w:marBottom w:val="0"/>
              <w:divBdr>
                <w:top w:val="none" w:sz="0" w:space="0" w:color="auto"/>
                <w:left w:val="none" w:sz="0" w:space="0" w:color="auto"/>
                <w:bottom w:val="none" w:sz="0" w:space="0" w:color="auto"/>
                <w:right w:val="none" w:sz="0" w:space="0" w:color="auto"/>
              </w:divBdr>
            </w:div>
            <w:div w:id="1644919355">
              <w:marLeft w:val="0"/>
              <w:marRight w:val="0"/>
              <w:marTop w:val="0"/>
              <w:marBottom w:val="0"/>
              <w:divBdr>
                <w:top w:val="none" w:sz="0" w:space="0" w:color="auto"/>
                <w:left w:val="none" w:sz="0" w:space="0" w:color="auto"/>
                <w:bottom w:val="none" w:sz="0" w:space="0" w:color="auto"/>
                <w:right w:val="none" w:sz="0" w:space="0" w:color="auto"/>
              </w:divBdr>
            </w:div>
            <w:div w:id="1753431561">
              <w:marLeft w:val="0"/>
              <w:marRight w:val="0"/>
              <w:marTop w:val="0"/>
              <w:marBottom w:val="0"/>
              <w:divBdr>
                <w:top w:val="none" w:sz="0" w:space="0" w:color="auto"/>
                <w:left w:val="none" w:sz="0" w:space="0" w:color="auto"/>
                <w:bottom w:val="none" w:sz="0" w:space="0" w:color="auto"/>
                <w:right w:val="none" w:sz="0" w:space="0" w:color="auto"/>
              </w:divBdr>
            </w:div>
            <w:div w:id="2095083329">
              <w:marLeft w:val="0"/>
              <w:marRight w:val="0"/>
              <w:marTop w:val="0"/>
              <w:marBottom w:val="0"/>
              <w:divBdr>
                <w:top w:val="none" w:sz="0" w:space="0" w:color="auto"/>
                <w:left w:val="none" w:sz="0" w:space="0" w:color="auto"/>
                <w:bottom w:val="none" w:sz="0" w:space="0" w:color="auto"/>
                <w:right w:val="none" w:sz="0" w:space="0" w:color="auto"/>
              </w:divBdr>
            </w:div>
          </w:divsChild>
        </w:div>
        <w:div w:id="1387996352">
          <w:marLeft w:val="0"/>
          <w:marRight w:val="0"/>
          <w:marTop w:val="0"/>
          <w:marBottom w:val="0"/>
          <w:divBdr>
            <w:top w:val="none" w:sz="0" w:space="0" w:color="auto"/>
            <w:left w:val="none" w:sz="0" w:space="0" w:color="auto"/>
            <w:bottom w:val="none" w:sz="0" w:space="0" w:color="auto"/>
            <w:right w:val="none" w:sz="0" w:space="0" w:color="auto"/>
          </w:divBdr>
        </w:div>
        <w:div w:id="1505896497">
          <w:marLeft w:val="0"/>
          <w:marRight w:val="0"/>
          <w:marTop w:val="0"/>
          <w:marBottom w:val="0"/>
          <w:divBdr>
            <w:top w:val="none" w:sz="0" w:space="0" w:color="auto"/>
            <w:left w:val="none" w:sz="0" w:space="0" w:color="auto"/>
            <w:bottom w:val="none" w:sz="0" w:space="0" w:color="auto"/>
            <w:right w:val="none" w:sz="0" w:space="0" w:color="auto"/>
          </w:divBdr>
        </w:div>
        <w:div w:id="1567186481">
          <w:marLeft w:val="0"/>
          <w:marRight w:val="0"/>
          <w:marTop w:val="0"/>
          <w:marBottom w:val="0"/>
          <w:divBdr>
            <w:top w:val="none" w:sz="0" w:space="0" w:color="auto"/>
            <w:left w:val="none" w:sz="0" w:space="0" w:color="auto"/>
            <w:bottom w:val="none" w:sz="0" w:space="0" w:color="auto"/>
            <w:right w:val="none" w:sz="0" w:space="0" w:color="auto"/>
          </w:divBdr>
        </w:div>
        <w:div w:id="1603489084">
          <w:marLeft w:val="0"/>
          <w:marRight w:val="0"/>
          <w:marTop w:val="0"/>
          <w:marBottom w:val="0"/>
          <w:divBdr>
            <w:top w:val="none" w:sz="0" w:space="0" w:color="auto"/>
            <w:left w:val="none" w:sz="0" w:space="0" w:color="auto"/>
            <w:bottom w:val="none" w:sz="0" w:space="0" w:color="auto"/>
            <w:right w:val="none" w:sz="0" w:space="0" w:color="auto"/>
          </w:divBdr>
        </w:div>
        <w:div w:id="1725828462">
          <w:marLeft w:val="0"/>
          <w:marRight w:val="0"/>
          <w:marTop w:val="0"/>
          <w:marBottom w:val="0"/>
          <w:divBdr>
            <w:top w:val="none" w:sz="0" w:space="0" w:color="auto"/>
            <w:left w:val="none" w:sz="0" w:space="0" w:color="auto"/>
            <w:bottom w:val="none" w:sz="0" w:space="0" w:color="auto"/>
            <w:right w:val="none" w:sz="0" w:space="0" w:color="auto"/>
          </w:divBdr>
        </w:div>
        <w:div w:id="1765571861">
          <w:marLeft w:val="0"/>
          <w:marRight w:val="0"/>
          <w:marTop w:val="0"/>
          <w:marBottom w:val="0"/>
          <w:divBdr>
            <w:top w:val="none" w:sz="0" w:space="0" w:color="auto"/>
            <w:left w:val="none" w:sz="0" w:space="0" w:color="auto"/>
            <w:bottom w:val="none" w:sz="0" w:space="0" w:color="auto"/>
            <w:right w:val="none" w:sz="0" w:space="0" w:color="auto"/>
          </w:divBdr>
        </w:div>
        <w:div w:id="2055232264">
          <w:marLeft w:val="0"/>
          <w:marRight w:val="0"/>
          <w:marTop w:val="0"/>
          <w:marBottom w:val="0"/>
          <w:divBdr>
            <w:top w:val="none" w:sz="0" w:space="0" w:color="auto"/>
            <w:left w:val="none" w:sz="0" w:space="0" w:color="auto"/>
            <w:bottom w:val="none" w:sz="0" w:space="0" w:color="auto"/>
            <w:right w:val="none" w:sz="0" w:space="0" w:color="auto"/>
          </w:divBdr>
        </w:div>
        <w:div w:id="2066489945">
          <w:marLeft w:val="0"/>
          <w:marRight w:val="0"/>
          <w:marTop w:val="0"/>
          <w:marBottom w:val="0"/>
          <w:divBdr>
            <w:top w:val="none" w:sz="0" w:space="0" w:color="auto"/>
            <w:left w:val="none" w:sz="0" w:space="0" w:color="auto"/>
            <w:bottom w:val="none" w:sz="0" w:space="0" w:color="auto"/>
            <w:right w:val="none" w:sz="0" w:space="0" w:color="auto"/>
          </w:divBdr>
        </w:div>
        <w:div w:id="2073308209">
          <w:marLeft w:val="0"/>
          <w:marRight w:val="0"/>
          <w:marTop w:val="0"/>
          <w:marBottom w:val="0"/>
          <w:divBdr>
            <w:top w:val="none" w:sz="0" w:space="0" w:color="auto"/>
            <w:left w:val="none" w:sz="0" w:space="0" w:color="auto"/>
            <w:bottom w:val="none" w:sz="0" w:space="0" w:color="auto"/>
            <w:right w:val="none" w:sz="0" w:space="0" w:color="auto"/>
          </w:divBdr>
        </w:div>
      </w:divsChild>
    </w:div>
    <w:div w:id="525413803">
      <w:bodyDiv w:val="1"/>
      <w:marLeft w:val="0"/>
      <w:marRight w:val="0"/>
      <w:marTop w:val="0"/>
      <w:marBottom w:val="0"/>
      <w:divBdr>
        <w:top w:val="none" w:sz="0" w:space="0" w:color="auto"/>
        <w:left w:val="none" w:sz="0" w:space="0" w:color="auto"/>
        <w:bottom w:val="none" w:sz="0" w:space="0" w:color="auto"/>
        <w:right w:val="none" w:sz="0" w:space="0" w:color="auto"/>
      </w:divBdr>
    </w:div>
    <w:div w:id="617103698">
      <w:bodyDiv w:val="1"/>
      <w:marLeft w:val="0"/>
      <w:marRight w:val="0"/>
      <w:marTop w:val="0"/>
      <w:marBottom w:val="0"/>
      <w:divBdr>
        <w:top w:val="none" w:sz="0" w:space="0" w:color="auto"/>
        <w:left w:val="none" w:sz="0" w:space="0" w:color="auto"/>
        <w:bottom w:val="none" w:sz="0" w:space="0" w:color="auto"/>
        <w:right w:val="none" w:sz="0" w:space="0" w:color="auto"/>
      </w:divBdr>
    </w:div>
    <w:div w:id="650452498">
      <w:bodyDiv w:val="1"/>
      <w:marLeft w:val="0"/>
      <w:marRight w:val="0"/>
      <w:marTop w:val="0"/>
      <w:marBottom w:val="0"/>
      <w:divBdr>
        <w:top w:val="none" w:sz="0" w:space="0" w:color="auto"/>
        <w:left w:val="none" w:sz="0" w:space="0" w:color="auto"/>
        <w:bottom w:val="none" w:sz="0" w:space="0" w:color="auto"/>
        <w:right w:val="none" w:sz="0" w:space="0" w:color="auto"/>
      </w:divBdr>
    </w:div>
    <w:div w:id="701829214">
      <w:bodyDiv w:val="1"/>
      <w:marLeft w:val="0"/>
      <w:marRight w:val="0"/>
      <w:marTop w:val="0"/>
      <w:marBottom w:val="0"/>
      <w:divBdr>
        <w:top w:val="none" w:sz="0" w:space="0" w:color="auto"/>
        <w:left w:val="none" w:sz="0" w:space="0" w:color="auto"/>
        <w:bottom w:val="none" w:sz="0" w:space="0" w:color="auto"/>
        <w:right w:val="none" w:sz="0" w:space="0" w:color="auto"/>
      </w:divBdr>
    </w:div>
    <w:div w:id="943803391">
      <w:bodyDiv w:val="1"/>
      <w:marLeft w:val="0"/>
      <w:marRight w:val="0"/>
      <w:marTop w:val="0"/>
      <w:marBottom w:val="0"/>
      <w:divBdr>
        <w:top w:val="none" w:sz="0" w:space="0" w:color="auto"/>
        <w:left w:val="none" w:sz="0" w:space="0" w:color="auto"/>
        <w:bottom w:val="none" w:sz="0" w:space="0" w:color="auto"/>
        <w:right w:val="none" w:sz="0" w:space="0" w:color="auto"/>
      </w:divBdr>
    </w:div>
    <w:div w:id="958416301">
      <w:bodyDiv w:val="1"/>
      <w:marLeft w:val="0"/>
      <w:marRight w:val="0"/>
      <w:marTop w:val="0"/>
      <w:marBottom w:val="0"/>
      <w:divBdr>
        <w:top w:val="none" w:sz="0" w:space="0" w:color="auto"/>
        <w:left w:val="none" w:sz="0" w:space="0" w:color="auto"/>
        <w:bottom w:val="none" w:sz="0" w:space="0" w:color="auto"/>
        <w:right w:val="none" w:sz="0" w:space="0" w:color="auto"/>
      </w:divBdr>
    </w:div>
    <w:div w:id="1061372092">
      <w:bodyDiv w:val="1"/>
      <w:marLeft w:val="0"/>
      <w:marRight w:val="0"/>
      <w:marTop w:val="0"/>
      <w:marBottom w:val="0"/>
      <w:divBdr>
        <w:top w:val="none" w:sz="0" w:space="0" w:color="auto"/>
        <w:left w:val="none" w:sz="0" w:space="0" w:color="auto"/>
        <w:bottom w:val="none" w:sz="0" w:space="0" w:color="auto"/>
        <w:right w:val="none" w:sz="0" w:space="0" w:color="auto"/>
      </w:divBdr>
    </w:div>
    <w:div w:id="1082143660">
      <w:bodyDiv w:val="1"/>
      <w:marLeft w:val="0"/>
      <w:marRight w:val="0"/>
      <w:marTop w:val="0"/>
      <w:marBottom w:val="0"/>
      <w:divBdr>
        <w:top w:val="none" w:sz="0" w:space="0" w:color="auto"/>
        <w:left w:val="none" w:sz="0" w:space="0" w:color="auto"/>
        <w:bottom w:val="none" w:sz="0" w:space="0" w:color="auto"/>
        <w:right w:val="none" w:sz="0" w:space="0" w:color="auto"/>
      </w:divBdr>
    </w:div>
    <w:div w:id="1285161834">
      <w:bodyDiv w:val="1"/>
      <w:marLeft w:val="0"/>
      <w:marRight w:val="0"/>
      <w:marTop w:val="0"/>
      <w:marBottom w:val="0"/>
      <w:divBdr>
        <w:top w:val="none" w:sz="0" w:space="0" w:color="auto"/>
        <w:left w:val="none" w:sz="0" w:space="0" w:color="auto"/>
        <w:bottom w:val="none" w:sz="0" w:space="0" w:color="auto"/>
        <w:right w:val="none" w:sz="0" w:space="0" w:color="auto"/>
      </w:divBdr>
    </w:div>
    <w:div w:id="1290286483">
      <w:bodyDiv w:val="1"/>
      <w:marLeft w:val="0"/>
      <w:marRight w:val="0"/>
      <w:marTop w:val="0"/>
      <w:marBottom w:val="0"/>
      <w:divBdr>
        <w:top w:val="none" w:sz="0" w:space="0" w:color="auto"/>
        <w:left w:val="none" w:sz="0" w:space="0" w:color="auto"/>
        <w:bottom w:val="none" w:sz="0" w:space="0" w:color="auto"/>
        <w:right w:val="none" w:sz="0" w:space="0" w:color="auto"/>
      </w:divBdr>
    </w:div>
    <w:div w:id="1399135200">
      <w:bodyDiv w:val="1"/>
      <w:marLeft w:val="0"/>
      <w:marRight w:val="0"/>
      <w:marTop w:val="0"/>
      <w:marBottom w:val="0"/>
      <w:divBdr>
        <w:top w:val="none" w:sz="0" w:space="0" w:color="auto"/>
        <w:left w:val="none" w:sz="0" w:space="0" w:color="auto"/>
        <w:bottom w:val="none" w:sz="0" w:space="0" w:color="auto"/>
        <w:right w:val="none" w:sz="0" w:space="0" w:color="auto"/>
      </w:divBdr>
    </w:div>
    <w:div w:id="1426462905">
      <w:bodyDiv w:val="1"/>
      <w:marLeft w:val="0"/>
      <w:marRight w:val="0"/>
      <w:marTop w:val="0"/>
      <w:marBottom w:val="0"/>
      <w:divBdr>
        <w:top w:val="none" w:sz="0" w:space="0" w:color="auto"/>
        <w:left w:val="none" w:sz="0" w:space="0" w:color="auto"/>
        <w:bottom w:val="none" w:sz="0" w:space="0" w:color="auto"/>
        <w:right w:val="none" w:sz="0" w:space="0" w:color="auto"/>
      </w:divBdr>
    </w:div>
    <w:div w:id="1513106008">
      <w:bodyDiv w:val="1"/>
      <w:marLeft w:val="0"/>
      <w:marRight w:val="0"/>
      <w:marTop w:val="0"/>
      <w:marBottom w:val="0"/>
      <w:divBdr>
        <w:top w:val="none" w:sz="0" w:space="0" w:color="auto"/>
        <w:left w:val="none" w:sz="0" w:space="0" w:color="auto"/>
        <w:bottom w:val="none" w:sz="0" w:space="0" w:color="auto"/>
        <w:right w:val="none" w:sz="0" w:space="0" w:color="auto"/>
      </w:divBdr>
    </w:div>
    <w:div w:id="1527793991">
      <w:bodyDiv w:val="1"/>
      <w:marLeft w:val="0"/>
      <w:marRight w:val="0"/>
      <w:marTop w:val="0"/>
      <w:marBottom w:val="0"/>
      <w:divBdr>
        <w:top w:val="none" w:sz="0" w:space="0" w:color="auto"/>
        <w:left w:val="none" w:sz="0" w:space="0" w:color="auto"/>
        <w:bottom w:val="none" w:sz="0" w:space="0" w:color="auto"/>
        <w:right w:val="none" w:sz="0" w:space="0" w:color="auto"/>
      </w:divBdr>
    </w:div>
    <w:div w:id="1598828599">
      <w:bodyDiv w:val="1"/>
      <w:marLeft w:val="0"/>
      <w:marRight w:val="0"/>
      <w:marTop w:val="0"/>
      <w:marBottom w:val="0"/>
      <w:divBdr>
        <w:top w:val="none" w:sz="0" w:space="0" w:color="auto"/>
        <w:left w:val="none" w:sz="0" w:space="0" w:color="auto"/>
        <w:bottom w:val="none" w:sz="0" w:space="0" w:color="auto"/>
        <w:right w:val="none" w:sz="0" w:space="0" w:color="auto"/>
      </w:divBdr>
    </w:div>
    <w:div w:id="1624312154">
      <w:bodyDiv w:val="1"/>
      <w:marLeft w:val="0"/>
      <w:marRight w:val="0"/>
      <w:marTop w:val="0"/>
      <w:marBottom w:val="0"/>
      <w:divBdr>
        <w:top w:val="none" w:sz="0" w:space="0" w:color="auto"/>
        <w:left w:val="none" w:sz="0" w:space="0" w:color="auto"/>
        <w:bottom w:val="none" w:sz="0" w:space="0" w:color="auto"/>
        <w:right w:val="none" w:sz="0" w:space="0" w:color="auto"/>
      </w:divBdr>
    </w:div>
    <w:div w:id="1930236529">
      <w:bodyDiv w:val="1"/>
      <w:marLeft w:val="0"/>
      <w:marRight w:val="0"/>
      <w:marTop w:val="0"/>
      <w:marBottom w:val="0"/>
      <w:divBdr>
        <w:top w:val="none" w:sz="0" w:space="0" w:color="auto"/>
        <w:left w:val="none" w:sz="0" w:space="0" w:color="auto"/>
        <w:bottom w:val="none" w:sz="0" w:space="0" w:color="auto"/>
        <w:right w:val="none" w:sz="0" w:space="0" w:color="auto"/>
      </w:divBdr>
      <w:divsChild>
        <w:div w:id="193884946">
          <w:marLeft w:val="0"/>
          <w:marRight w:val="0"/>
          <w:marTop w:val="0"/>
          <w:marBottom w:val="0"/>
          <w:divBdr>
            <w:top w:val="none" w:sz="0" w:space="0" w:color="auto"/>
            <w:left w:val="none" w:sz="0" w:space="0" w:color="auto"/>
            <w:bottom w:val="none" w:sz="0" w:space="0" w:color="auto"/>
            <w:right w:val="none" w:sz="0" w:space="0" w:color="auto"/>
          </w:divBdr>
        </w:div>
        <w:div w:id="320699297">
          <w:marLeft w:val="0"/>
          <w:marRight w:val="0"/>
          <w:marTop w:val="0"/>
          <w:marBottom w:val="0"/>
          <w:divBdr>
            <w:top w:val="none" w:sz="0" w:space="0" w:color="auto"/>
            <w:left w:val="none" w:sz="0" w:space="0" w:color="auto"/>
            <w:bottom w:val="none" w:sz="0" w:space="0" w:color="auto"/>
            <w:right w:val="none" w:sz="0" w:space="0" w:color="auto"/>
          </w:divBdr>
        </w:div>
        <w:div w:id="523833289">
          <w:marLeft w:val="0"/>
          <w:marRight w:val="0"/>
          <w:marTop w:val="0"/>
          <w:marBottom w:val="0"/>
          <w:divBdr>
            <w:top w:val="none" w:sz="0" w:space="0" w:color="auto"/>
            <w:left w:val="none" w:sz="0" w:space="0" w:color="auto"/>
            <w:bottom w:val="none" w:sz="0" w:space="0" w:color="auto"/>
            <w:right w:val="none" w:sz="0" w:space="0" w:color="auto"/>
          </w:divBdr>
        </w:div>
        <w:div w:id="723063024">
          <w:marLeft w:val="0"/>
          <w:marRight w:val="0"/>
          <w:marTop w:val="0"/>
          <w:marBottom w:val="0"/>
          <w:divBdr>
            <w:top w:val="none" w:sz="0" w:space="0" w:color="auto"/>
            <w:left w:val="none" w:sz="0" w:space="0" w:color="auto"/>
            <w:bottom w:val="none" w:sz="0" w:space="0" w:color="auto"/>
            <w:right w:val="none" w:sz="0" w:space="0" w:color="auto"/>
          </w:divBdr>
        </w:div>
        <w:div w:id="817455072">
          <w:marLeft w:val="0"/>
          <w:marRight w:val="0"/>
          <w:marTop w:val="0"/>
          <w:marBottom w:val="0"/>
          <w:divBdr>
            <w:top w:val="none" w:sz="0" w:space="0" w:color="auto"/>
            <w:left w:val="none" w:sz="0" w:space="0" w:color="auto"/>
            <w:bottom w:val="none" w:sz="0" w:space="0" w:color="auto"/>
            <w:right w:val="none" w:sz="0" w:space="0" w:color="auto"/>
          </w:divBdr>
        </w:div>
        <w:div w:id="991788747">
          <w:marLeft w:val="0"/>
          <w:marRight w:val="0"/>
          <w:marTop w:val="0"/>
          <w:marBottom w:val="0"/>
          <w:divBdr>
            <w:top w:val="none" w:sz="0" w:space="0" w:color="auto"/>
            <w:left w:val="none" w:sz="0" w:space="0" w:color="auto"/>
            <w:bottom w:val="none" w:sz="0" w:space="0" w:color="auto"/>
            <w:right w:val="none" w:sz="0" w:space="0" w:color="auto"/>
          </w:divBdr>
        </w:div>
        <w:div w:id="1003628903">
          <w:marLeft w:val="0"/>
          <w:marRight w:val="0"/>
          <w:marTop w:val="0"/>
          <w:marBottom w:val="0"/>
          <w:divBdr>
            <w:top w:val="none" w:sz="0" w:space="0" w:color="auto"/>
            <w:left w:val="none" w:sz="0" w:space="0" w:color="auto"/>
            <w:bottom w:val="none" w:sz="0" w:space="0" w:color="auto"/>
            <w:right w:val="none" w:sz="0" w:space="0" w:color="auto"/>
          </w:divBdr>
        </w:div>
        <w:div w:id="1019746115">
          <w:marLeft w:val="0"/>
          <w:marRight w:val="0"/>
          <w:marTop w:val="0"/>
          <w:marBottom w:val="0"/>
          <w:divBdr>
            <w:top w:val="none" w:sz="0" w:space="0" w:color="auto"/>
            <w:left w:val="none" w:sz="0" w:space="0" w:color="auto"/>
            <w:bottom w:val="none" w:sz="0" w:space="0" w:color="auto"/>
            <w:right w:val="none" w:sz="0" w:space="0" w:color="auto"/>
          </w:divBdr>
        </w:div>
        <w:div w:id="1062365288">
          <w:marLeft w:val="0"/>
          <w:marRight w:val="0"/>
          <w:marTop w:val="0"/>
          <w:marBottom w:val="0"/>
          <w:divBdr>
            <w:top w:val="none" w:sz="0" w:space="0" w:color="auto"/>
            <w:left w:val="none" w:sz="0" w:space="0" w:color="auto"/>
            <w:bottom w:val="none" w:sz="0" w:space="0" w:color="auto"/>
            <w:right w:val="none" w:sz="0" w:space="0" w:color="auto"/>
          </w:divBdr>
          <w:divsChild>
            <w:div w:id="175116594">
              <w:marLeft w:val="0"/>
              <w:marRight w:val="0"/>
              <w:marTop w:val="0"/>
              <w:marBottom w:val="0"/>
              <w:divBdr>
                <w:top w:val="none" w:sz="0" w:space="0" w:color="auto"/>
                <w:left w:val="none" w:sz="0" w:space="0" w:color="auto"/>
                <w:bottom w:val="none" w:sz="0" w:space="0" w:color="auto"/>
                <w:right w:val="none" w:sz="0" w:space="0" w:color="auto"/>
              </w:divBdr>
            </w:div>
            <w:div w:id="219292252">
              <w:marLeft w:val="0"/>
              <w:marRight w:val="0"/>
              <w:marTop w:val="0"/>
              <w:marBottom w:val="0"/>
              <w:divBdr>
                <w:top w:val="none" w:sz="0" w:space="0" w:color="auto"/>
                <w:left w:val="none" w:sz="0" w:space="0" w:color="auto"/>
                <w:bottom w:val="none" w:sz="0" w:space="0" w:color="auto"/>
                <w:right w:val="none" w:sz="0" w:space="0" w:color="auto"/>
              </w:divBdr>
            </w:div>
            <w:div w:id="674767847">
              <w:marLeft w:val="0"/>
              <w:marRight w:val="0"/>
              <w:marTop w:val="0"/>
              <w:marBottom w:val="0"/>
              <w:divBdr>
                <w:top w:val="none" w:sz="0" w:space="0" w:color="auto"/>
                <w:left w:val="none" w:sz="0" w:space="0" w:color="auto"/>
                <w:bottom w:val="none" w:sz="0" w:space="0" w:color="auto"/>
                <w:right w:val="none" w:sz="0" w:space="0" w:color="auto"/>
              </w:divBdr>
            </w:div>
            <w:div w:id="1555654693">
              <w:marLeft w:val="0"/>
              <w:marRight w:val="0"/>
              <w:marTop w:val="0"/>
              <w:marBottom w:val="0"/>
              <w:divBdr>
                <w:top w:val="none" w:sz="0" w:space="0" w:color="auto"/>
                <w:left w:val="none" w:sz="0" w:space="0" w:color="auto"/>
                <w:bottom w:val="none" w:sz="0" w:space="0" w:color="auto"/>
                <w:right w:val="none" w:sz="0" w:space="0" w:color="auto"/>
              </w:divBdr>
            </w:div>
            <w:div w:id="2102724315">
              <w:marLeft w:val="0"/>
              <w:marRight w:val="0"/>
              <w:marTop w:val="0"/>
              <w:marBottom w:val="0"/>
              <w:divBdr>
                <w:top w:val="none" w:sz="0" w:space="0" w:color="auto"/>
                <w:left w:val="none" w:sz="0" w:space="0" w:color="auto"/>
                <w:bottom w:val="none" w:sz="0" w:space="0" w:color="auto"/>
                <w:right w:val="none" w:sz="0" w:space="0" w:color="auto"/>
              </w:divBdr>
            </w:div>
          </w:divsChild>
        </w:div>
        <w:div w:id="1068727487">
          <w:marLeft w:val="0"/>
          <w:marRight w:val="0"/>
          <w:marTop w:val="0"/>
          <w:marBottom w:val="0"/>
          <w:divBdr>
            <w:top w:val="none" w:sz="0" w:space="0" w:color="auto"/>
            <w:left w:val="none" w:sz="0" w:space="0" w:color="auto"/>
            <w:bottom w:val="none" w:sz="0" w:space="0" w:color="auto"/>
            <w:right w:val="none" w:sz="0" w:space="0" w:color="auto"/>
          </w:divBdr>
        </w:div>
        <w:div w:id="1111585486">
          <w:marLeft w:val="0"/>
          <w:marRight w:val="0"/>
          <w:marTop w:val="0"/>
          <w:marBottom w:val="0"/>
          <w:divBdr>
            <w:top w:val="none" w:sz="0" w:space="0" w:color="auto"/>
            <w:left w:val="none" w:sz="0" w:space="0" w:color="auto"/>
            <w:bottom w:val="none" w:sz="0" w:space="0" w:color="auto"/>
            <w:right w:val="none" w:sz="0" w:space="0" w:color="auto"/>
          </w:divBdr>
        </w:div>
        <w:div w:id="1226187857">
          <w:marLeft w:val="0"/>
          <w:marRight w:val="0"/>
          <w:marTop w:val="0"/>
          <w:marBottom w:val="0"/>
          <w:divBdr>
            <w:top w:val="none" w:sz="0" w:space="0" w:color="auto"/>
            <w:left w:val="none" w:sz="0" w:space="0" w:color="auto"/>
            <w:bottom w:val="none" w:sz="0" w:space="0" w:color="auto"/>
            <w:right w:val="none" w:sz="0" w:space="0" w:color="auto"/>
          </w:divBdr>
        </w:div>
        <w:div w:id="1236353840">
          <w:marLeft w:val="0"/>
          <w:marRight w:val="0"/>
          <w:marTop w:val="0"/>
          <w:marBottom w:val="0"/>
          <w:divBdr>
            <w:top w:val="none" w:sz="0" w:space="0" w:color="auto"/>
            <w:left w:val="none" w:sz="0" w:space="0" w:color="auto"/>
            <w:bottom w:val="none" w:sz="0" w:space="0" w:color="auto"/>
            <w:right w:val="none" w:sz="0" w:space="0" w:color="auto"/>
          </w:divBdr>
        </w:div>
        <w:div w:id="1291395401">
          <w:marLeft w:val="0"/>
          <w:marRight w:val="0"/>
          <w:marTop w:val="0"/>
          <w:marBottom w:val="0"/>
          <w:divBdr>
            <w:top w:val="none" w:sz="0" w:space="0" w:color="auto"/>
            <w:left w:val="none" w:sz="0" w:space="0" w:color="auto"/>
            <w:bottom w:val="none" w:sz="0" w:space="0" w:color="auto"/>
            <w:right w:val="none" w:sz="0" w:space="0" w:color="auto"/>
          </w:divBdr>
        </w:div>
        <w:div w:id="1299917616">
          <w:marLeft w:val="0"/>
          <w:marRight w:val="0"/>
          <w:marTop w:val="0"/>
          <w:marBottom w:val="0"/>
          <w:divBdr>
            <w:top w:val="none" w:sz="0" w:space="0" w:color="auto"/>
            <w:left w:val="none" w:sz="0" w:space="0" w:color="auto"/>
            <w:bottom w:val="none" w:sz="0" w:space="0" w:color="auto"/>
            <w:right w:val="none" w:sz="0" w:space="0" w:color="auto"/>
          </w:divBdr>
        </w:div>
        <w:div w:id="1387146631">
          <w:marLeft w:val="0"/>
          <w:marRight w:val="0"/>
          <w:marTop w:val="0"/>
          <w:marBottom w:val="0"/>
          <w:divBdr>
            <w:top w:val="none" w:sz="0" w:space="0" w:color="auto"/>
            <w:left w:val="none" w:sz="0" w:space="0" w:color="auto"/>
            <w:bottom w:val="none" w:sz="0" w:space="0" w:color="auto"/>
            <w:right w:val="none" w:sz="0" w:space="0" w:color="auto"/>
          </w:divBdr>
        </w:div>
        <w:div w:id="1398359800">
          <w:marLeft w:val="0"/>
          <w:marRight w:val="0"/>
          <w:marTop w:val="0"/>
          <w:marBottom w:val="0"/>
          <w:divBdr>
            <w:top w:val="none" w:sz="0" w:space="0" w:color="auto"/>
            <w:left w:val="none" w:sz="0" w:space="0" w:color="auto"/>
            <w:bottom w:val="none" w:sz="0" w:space="0" w:color="auto"/>
            <w:right w:val="none" w:sz="0" w:space="0" w:color="auto"/>
          </w:divBdr>
        </w:div>
        <w:div w:id="1465928883">
          <w:marLeft w:val="0"/>
          <w:marRight w:val="0"/>
          <w:marTop w:val="0"/>
          <w:marBottom w:val="0"/>
          <w:divBdr>
            <w:top w:val="none" w:sz="0" w:space="0" w:color="auto"/>
            <w:left w:val="none" w:sz="0" w:space="0" w:color="auto"/>
            <w:bottom w:val="none" w:sz="0" w:space="0" w:color="auto"/>
            <w:right w:val="none" w:sz="0" w:space="0" w:color="auto"/>
          </w:divBdr>
        </w:div>
        <w:div w:id="1518733027">
          <w:marLeft w:val="0"/>
          <w:marRight w:val="0"/>
          <w:marTop w:val="0"/>
          <w:marBottom w:val="0"/>
          <w:divBdr>
            <w:top w:val="none" w:sz="0" w:space="0" w:color="auto"/>
            <w:left w:val="none" w:sz="0" w:space="0" w:color="auto"/>
            <w:bottom w:val="none" w:sz="0" w:space="0" w:color="auto"/>
            <w:right w:val="none" w:sz="0" w:space="0" w:color="auto"/>
          </w:divBdr>
        </w:div>
        <w:div w:id="1527402546">
          <w:marLeft w:val="0"/>
          <w:marRight w:val="0"/>
          <w:marTop w:val="0"/>
          <w:marBottom w:val="0"/>
          <w:divBdr>
            <w:top w:val="none" w:sz="0" w:space="0" w:color="auto"/>
            <w:left w:val="none" w:sz="0" w:space="0" w:color="auto"/>
            <w:bottom w:val="none" w:sz="0" w:space="0" w:color="auto"/>
            <w:right w:val="none" w:sz="0" w:space="0" w:color="auto"/>
          </w:divBdr>
          <w:divsChild>
            <w:div w:id="170535877">
              <w:marLeft w:val="0"/>
              <w:marRight w:val="0"/>
              <w:marTop w:val="0"/>
              <w:marBottom w:val="0"/>
              <w:divBdr>
                <w:top w:val="none" w:sz="0" w:space="0" w:color="auto"/>
                <w:left w:val="none" w:sz="0" w:space="0" w:color="auto"/>
                <w:bottom w:val="none" w:sz="0" w:space="0" w:color="auto"/>
                <w:right w:val="none" w:sz="0" w:space="0" w:color="auto"/>
              </w:divBdr>
            </w:div>
            <w:div w:id="798255657">
              <w:marLeft w:val="0"/>
              <w:marRight w:val="0"/>
              <w:marTop w:val="0"/>
              <w:marBottom w:val="0"/>
              <w:divBdr>
                <w:top w:val="none" w:sz="0" w:space="0" w:color="auto"/>
                <w:left w:val="none" w:sz="0" w:space="0" w:color="auto"/>
                <w:bottom w:val="none" w:sz="0" w:space="0" w:color="auto"/>
                <w:right w:val="none" w:sz="0" w:space="0" w:color="auto"/>
              </w:divBdr>
            </w:div>
            <w:div w:id="2095786110">
              <w:marLeft w:val="0"/>
              <w:marRight w:val="0"/>
              <w:marTop w:val="0"/>
              <w:marBottom w:val="0"/>
              <w:divBdr>
                <w:top w:val="none" w:sz="0" w:space="0" w:color="auto"/>
                <w:left w:val="none" w:sz="0" w:space="0" w:color="auto"/>
                <w:bottom w:val="none" w:sz="0" w:space="0" w:color="auto"/>
                <w:right w:val="none" w:sz="0" w:space="0" w:color="auto"/>
              </w:divBdr>
            </w:div>
          </w:divsChild>
        </w:div>
        <w:div w:id="1643146423">
          <w:marLeft w:val="0"/>
          <w:marRight w:val="0"/>
          <w:marTop w:val="0"/>
          <w:marBottom w:val="0"/>
          <w:divBdr>
            <w:top w:val="none" w:sz="0" w:space="0" w:color="auto"/>
            <w:left w:val="none" w:sz="0" w:space="0" w:color="auto"/>
            <w:bottom w:val="none" w:sz="0" w:space="0" w:color="auto"/>
            <w:right w:val="none" w:sz="0" w:space="0" w:color="auto"/>
          </w:divBdr>
        </w:div>
        <w:div w:id="1847554381">
          <w:marLeft w:val="0"/>
          <w:marRight w:val="0"/>
          <w:marTop w:val="0"/>
          <w:marBottom w:val="0"/>
          <w:divBdr>
            <w:top w:val="none" w:sz="0" w:space="0" w:color="auto"/>
            <w:left w:val="none" w:sz="0" w:space="0" w:color="auto"/>
            <w:bottom w:val="none" w:sz="0" w:space="0" w:color="auto"/>
            <w:right w:val="none" w:sz="0" w:space="0" w:color="auto"/>
          </w:divBdr>
        </w:div>
        <w:div w:id="19729821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D:\PIRKIMAI\ra&#353;tai\ra&#353;to%20&#353;ablonas%20siun&#269;iamo.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C2D70FD-FC44-4939-AE4E-0F6BE255B88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B43799-EEED-4B77-8443-1A9604F99E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rašto šablonas siunčiamo</Template>
  <TotalTime>118</TotalTime>
  <Pages>15</Pages>
  <Words>17017</Words>
  <Characters>9701</Characters>
  <Application>Microsoft Office Word</Application>
  <DocSecurity>0</DocSecurity>
  <Lines>80</Lines>
  <Paragraphs>53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PATVIRTINTA</vt:lpstr>
      <vt:lpstr>PATVIRTINTA</vt:lpstr>
    </vt:vector>
  </TitlesOfParts>
  <Company/>
  <LinksUpToDate>false</LinksUpToDate>
  <CharactersWithSpaces>26665</CharactersWithSpaces>
  <SharedDoc>false</SharedDoc>
  <HLinks>
    <vt:vector size="6" baseType="variant">
      <vt:variant>
        <vt:i4>5046292</vt:i4>
      </vt:variant>
      <vt:variant>
        <vt:i4>0</vt:i4>
      </vt:variant>
      <vt:variant>
        <vt:i4>0</vt:i4>
      </vt:variant>
      <vt:variant>
        <vt:i4>5</vt:i4>
      </vt:variant>
      <vt:variant>
        <vt:lpwstr/>
      </vt:variant>
      <vt:variant>
        <vt:lpwstr>__RefHeading___Toc1337_4011944743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user</dc:creator>
  <cp:lastModifiedBy>Rimutė Grušienė</cp:lastModifiedBy>
  <cp:revision>14</cp:revision>
  <cp:lastPrinted>2023-02-28T13:49:00Z</cp:lastPrinted>
  <dcterms:created xsi:type="dcterms:W3CDTF">2023-03-21T09:25:00Z</dcterms:created>
  <dcterms:modified xsi:type="dcterms:W3CDTF">2023-04-21T05:42:00Z</dcterms:modified>
</cp:coreProperties>
</file>